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proofErr w:type="gramStart"/>
      <w:r w:rsidRPr="006C08F3">
        <w:rPr>
          <w:rFonts w:cs="Arial"/>
        </w:rPr>
        <w:t>nr 2</w:t>
      </w:r>
      <w:r w:rsidR="0072649E">
        <w:rPr>
          <w:rFonts w:cs="Arial"/>
        </w:rPr>
        <w:t>-</w:t>
      </w:r>
      <w:r w:rsidR="000A6E06">
        <w:rPr>
          <w:rFonts w:cs="Arial"/>
        </w:rPr>
        <w:t>2</w:t>
      </w:r>
      <w:r w:rsidR="009662EA">
        <w:rPr>
          <w:rFonts w:cs="Arial"/>
        </w:rPr>
        <w:t xml:space="preserve"> </w:t>
      </w:r>
      <w:r w:rsidR="00AF453B">
        <w:rPr>
          <w:rFonts w:cs="Arial"/>
        </w:rPr>
        <w:t xml:space="preserve"> do</w:t>
      </w:r>
      <w:proofErr w:type="gramEnd"/>
      <w:r w:rsidR="00AF453B">
        <w:rPr>
          <w:rFonts w:cs="Arial"/>
        </w:rPr>
        <w:t xml:space="preserve"> SIWZ</w:t>
      </w:r>
      <w:r>
        <w:rPr>
          <w:rFonts w:cs="Arial"/>
        </w:rPr>
        <w:t xml:space="preserve">                   </w:t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>
        <w:rPr>
          <w:rFonts w:cs="Arial"/>
        </w:rPr>
        <w:t xml:space="preserve"> ZOZ/DZP/PN/</w:t>
      </w:r>
      <w:r w:rsidR="009662EA">
        <w:rPr>
          <w:rFonts w:cs="Arial"/>
        </w:rPr>
        <w:t>3</w:t>
      </w:r>
      <w:r w:rsidR="0072649E">
        <w:rPr>
          <w:rFonts w:cs="Arial"/>
        </w:rPr>
        <w:t>6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72649E" w:rsidRDefault="0072649E" w:rsidP="0072649E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8"/>
        </w:rPr>
      </w:pP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Zadanie nr </w:t>
      </w:r>
      <w:r w:rsidR="000A6E06">
        <w:rPr>
          <w:rFonts w:ascii="Arial" w:hAnsi="Arial" w:cs="Arial"/>
          <w:b/>
          <w:color w:val="000000"/>
          <w:sz w:val="24"/>
          <w:szCs w:val="28"/>
        </w:rPr>
        <w:t>2</w:t>
      </w: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 - </w:t>
      </w:r>
      <w:proofErr w:type="spellStart"/>
      <w:r w:rsidRPr="0072649E">
        <w:rPr>
          <w:rFonts w:ascii="Arial" w:hAnsi="Arial" w:cs="Arial"/>
          <w:b/>
          <w:color w:val="000000"/>
          <w:sz w:val="24"/>
          <w:szCs w:val="28"/>
        </w:rPr>
        <w:t>De</w:t>
      </w:r>
      <w:r w:rsidR="000A6E06">
        <w:rPr>
          <w:rFonts w:ascii="Arial" w:hAnsi="Arial" w:cs="Arial"/>
          <w:b/>
          <w:color w:val="000000"/>
          <w:sz w:val="24"/>
          <w:szCs w:val="28"/>
        </w:rPr>
        <w:t>rmatoskop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5347C8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5347C8" w:rsidRDefault="005347C8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897225" w:rsidRDefault="00897225" w:rsidP="00897225">
            <w:pPr>
              <w:pStyle w:val="Nagwek4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Wszystkie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 xml:space="preserve">urządzenia fabrycznie nowe, </w:t>
            </w:r>
            <w:r>
              <w:rPr>
                <w:rFonts w:ascii="Arial" w:hAnsi="Arial" w:cs="Arial"/>
                <w:b w:val="0"/>
                <w:sz w:val="20"/>
              </w:rPr>
              <w:t xml:space="preserve">rok produkcji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>2019 rok</w:t>
            </w:r>
            <w:r>
              <w:rPr>
                <w:rFonts w:ascii="Arial" w:hAnsi="Arial" w:cs="Arial"/>
                <w:b w:val="0"/>
                <w:sz w:val="20"/>
              </w:rPr>
              <w:t>.</w:t>
            </w:r>
          </w:p>
          <w:p w:rsidR="00897225" w:rsidRPr="00897225" w:rsidRDefault="00897225" w:rsidP="00897225">
            <w:r w:rsidRPr="00897225">
              <w:rPr>
                <w:rFonts w:ascii="Arial" w:hAnsi="Arial" w:cs="Arial"/>
              </w:rPr>
              <w:t>Urządzenia kompletne i gotowe do uruchomienia oraz użytkowania bez żadnych dodatkowych zakupów inwestycyjnych.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47C8" w:rsidRPr="00897225" w:rsidRDefault="00897225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97225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347C8" w:rsidRDefault="005347C8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5207B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Dermatoskop</w:t>
            </w:r>
            <w:proofErr w:type="spellEnd"/>
            <w:r>
              <w:rPr>
                <w:rFonts w:ascii="Arial" w:hAnsi="Arial" w:cs="Arial"/>
              </w:rPr>
              <w:t xml:space="preserve"> z g</w:t>
            </w:r>
            <w:r w:rsidRPr="005207BD">
              <w:rPr>
                <w:rFonts w:ascii="Arial" w:hAnsi="Arial" w:cs="Arial"/>
              </w:rPr>
              <w:t>łowic</w:t>
            </w:r>
            <w:r>
              <w:rPr>
                <w:rFonts w:ascii="Arial" w:hAnsi="Arial" w:cs="Arial"/>
              </w:rPr>
              <w:t>ą</w:t>
            </w:r>
            <w:r w:rsidRPr="005207BD">
              <w:rPr>
                <w:rFonts w:ascii="Arial" w:hAnsi="Arial" w:cs="Arial"/>
              </w:rPr>
              <w:t xml:space="preserve"> narzędziowa wraz z rękojeścią akumulatorową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5347C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6D1D6D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5347C8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>W zestawie ładowarka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5347C8" w:rsidP="009A3DE2">
            <w:pPr>
              <w:jc w:val="center"/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1E740F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>Regulowane natężenie oświetlenia i ogniskowanie (min. +/- 6dpt)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5207BD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1E740F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 xml:space="preserve">Dostosowany również do </w:t>
            </w:r>
            <w:proofErr w:type="spellStart"/>
            <w:r w:rsidRPr="005207BD">
              <w:rPr>
                <w:rFonts w:ascii="Arial" w:hAnsi="Arial" w:cs="Arial"/>
              </w:rPr>
              <w:t>dermatoskopii</w:t>
            </w:r>
            <w:proofErr w:type="spellEnd"/>
            <w:r w:rsidRPr="005207BD">
              <w:rPr>
                <w:rFonts w:ascii="Arial" w:hAnsi="Arial" w:cs="Arial"/>
              </w:rPr>
              <w:t xml:space="preserve"> kontaktowej z olejkiem </w:t>
            </w:r>
            <w:proofErr w:type="spellStart"/>
            <w:r w:rsidRPr="005207BD">
              <w:rPr>
                <w:rFonts w:ascii="Arial" w:hAnsi="Arial" w:cs="Arial"/>
              </w:rPr>
              <w:t>imersyjnym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207BD">
              <w:rPr>
                <w:rFonts w:ascii="Arial" w:hAnsi="Arial" w:cs="Arial"/>
                <w:sz w:val="20"/>
              </w:rPr>
              <w:t>W zestawie mała płytka kontaktowa do trudno dostępnych miejsc oraz płytka kontaktowa ze skalą umożliwia mierzenie zmian skórnych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5207BD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>Od</w:t>
            </w:r>
            <w:r>
              <w:rPr>
                <w:rFonts w:ascii="Arial" w:hAnsi="Arial" w:cs="Arial"/>
              </w:rPr>
              <w:t xml:space="preserve">porny na środki do dezynfekcji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5347C8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 xml:space="preserve">Urządzenie nie może zawierać lateksu i </w:t>
            </w:r>
            <w:proofErr w:type="spellStart"/>
            <w:r w:rsidRPr="005207BD">
              <w:rPr>
                <w:rFonts w:ascii="Arial" w:hAnsi="Arial" w:cs="Arial"/>
              </w:rPr>
              <w:t>ftalanów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5207BD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5347C8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>Dwa tryby oświetlenia - do zastosowania ze światłem spolaryzowanym (</w:t>
            </w:r>
            <w:proofErr w:type="spellStart"/>
            <w:r w:rsidRPr="005207BD">
              <w:rPr>
                <w:rFonts w:ascii="Arial" w:hAnsi="Arial" w:cs="Arial"/>
              </w:rPr>
              <w:t>dermatoskopia</w:t>
            </w:r>
            <w:proofErr w:type="spellEnd"/>
            <w:r w:rsidRPr="005207BD">
              <w:rPr>
                <w:rFonts w:ascii="Arial" w:hAnsi="Arial" w:cs="Arial"/>
              </w:rPr>
              <w:t xml:space="preserve"> bezkontaktowa) lub z płynem immersyjnym (</w:t>
            </w:r>
            <w:proofErr w:type="spellStart"/>
            <w:r w:rsidRPr="005207BD">
              <w:rPr>
                <w:rFonts w:ascii="Arial" w:hAnsi="Arial" w:cs="Arial"/>
              </w:rPr>
              <w:t>dermatoskopia</w:t>
            </w:r>
            <w:proofErr w:type="spellEnd"/>
            <w:r w:rsidRPr="005207BD">
              <w:rPr>
                <w:rFonts w:ascii="Arial" w:hAnsi="Arial" w:cs="Arial"/>
              </w:rPr>
              <w:t xml:space="preserve"> kontaktowa)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5133AE" w:rsidRDefault="005207BD" w:rsidP="00BF33E4">
            <w:pPr>
              <w:rPr>
                <w:rFonts w:cs="Arial"/>
                <w:color w:val="000000"/>
              </w:rPr>
            </w:pPr>
            <w:r w:rsidRPr="005207BD">
              <w:rPr>
                <w:rFonts w:ascii="Arial" w:hAnsi="Arial" w:cs="Arial"/>
              </w:rPr>
              <w:t>Achromatyczny system optyczny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5207BD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6D1D6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5133AE" w:rsidRDefault="005207BD" w:rsidP="00BF33E4">
            <w:pPr>
              <w:rPr>
                <w:rFonts w:cs="Arial"/>
                <w:color w:val="000000"/>
              </w:rPr>
            </w:pPr>
            <w:r w:rsidRPr="005207BD">
              <w:rPr>
                <w:rFonts w:ascii="Arial" w:hAnsi="Arial" w:cs="Arial"/>
              </w:rPr>
              <w:t>Min. 4 diody 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6D1D6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5A6CEB" w:rsidRDefault="005207BD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207BD">
              <w:rPr>
                <w:rFonts w:ascii="Arial" w:hAnsi="Arial" w:cs="Arial"/>
                <w:sz w:val="20"/>
                <w:szCs w:val="20"/>
              </w:rPr>
              <w:t>Min. 16.000 luksów (światło spolaryzowane); Min. 6000 luksów (bez polaryzacji)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6D1D6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3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5A6CEB" w:rsidRDefault="005207BD" w:rsidP="005347C8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>Średnica oświetlanego pola: min. 22mm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9A3DE2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6D1D6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4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5347C8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>Minimalny zakres powiększenia 10-16x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6D1D6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5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5347C8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>Temperatura barwowa: 5000K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5207BD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6D1D6D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207BD" w:rsidP="00A444F8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>Wskaźnik oddawania barw (CRI) &gt; 80 (przy skalach maks. 100)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5207BD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6D1D6D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5A6CEB" w:rsidRDefault="005207BD" w:rsidP="005133AE">
            <w:pPr>
              <w:rPr>
                <w:rFonts w:ascii="Arial" w:hAnsi="Arial" w:cs="Arial"/>
              </w:rPr>
            </w:pPr>
            <w:r w:rsidRPr="005207BD">
              <w:rPr>
                <w:rFonts w:ascii="Arial" w:hAnsi="Arial" w:cs="Arial"/>
              </w:rPr>
              <w:t>Żywotność diod LED: do 50000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8A7A63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5207BD" w:rsidRPr="00FA4CE7" w:rsidTr="001A17F1">
        <w:trPr>
          <w:jc w:val="center"/>
        </w:trPr>
        <w:tc>
          <w:tcPr>
            <w:tcW w:w="706" w:type="dxa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07BD" w:rsidRPr="007E3CA5" w:rsidRDefault="005207BD" w:rsidP="006D1D6D">
            <w:pPr>
              <w:ind w:left="57"/>
              <w:jc w:val="center"/>
              <w:rPr>
                <w:rFonts w:ascii="Arial" w:hAnsi="Arial"/>
              </w:rPr>
            </w:pPr>
          </w:p>
        </w:tc>
        <w:tc>
          <w:tcPr>
            <w:tcW w:w="466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07BD" w:rsidRPr="005A6CEB" w:rsidRDefault="005207BD" w:rsidP="00196EBF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207BD" w:rsidRPr="00F363F9" w:rsidRDefault="005207BD" w:rsidP="009A3DE2">
            <w:pPr>
              <w:jc w:val="center"/>
              <w:rPr>
                <w:rFonts w:ascii="Arial" w:hAnsi="Arial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207BD" w:rsidRPr="00F363F9" w:rsidRDefault="005207BD" w:rsidP="001E740F">
            <w:pPr>
              <w:jc w:val="center"/>
              <w:rPr>
                <w:rFonts w:ascii="Arial" w:hAnsi="Arial"/>
              </w:rPr>
            </w:pPr>
          </w:p>
        </w:tc>
      </w:tr>
      <w:tr w:rsidR="005207BD" w:rsidRPr="00FA4CE7" w:rsidTr="001A17F1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07BD" w:rsidRPr="007E3CA5" w:rsidRDefault="005207BD" w:rsidP="006D1D6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18.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207BD" w:rsidRDefault="005207BD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5207BD" w:rsidRPr="005A6CEB" w:rsidRDefault="005207BD" w:rsidP="005207BD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4 tygo</w:t>
            </w:r>
            <w:r w:rsidRPr="00D94050">
              <w:rPr>
                <w:rFonts w:ascii="Arial" w:hAnsi="Arial" w:cs="Arial"/>
              </w:rPr>
              <w:t>dni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207BD" w:rsidRPr="00F363F9" w:rsidRDefault="005207BD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207BD" w:rsidRPr="00F363F9" w:rsidRDefault="005207BD" w:rsidP="001E740F">
            <w:pPr>
              <w:jc w:val="center"/>
              <w:rPr>
                <w:rFonts w:ascii="Arial" w:hAnsi="Arial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9A3DE2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m-c</w:t>
            </w:r>
            <w:r w:rsidR="009A3DE2">
              <w:rPr>
                <w:rFonts w:ascii="Arial" w:hAnsi="Arial" w:cs="Arial"/>
              </w:rPr>
              <w:t>e</w:t>
            </w:r>
            <w:r w:rsidRPr="003C5D41">
              <w:rPr>
                <w:rFonts w:ascii="Arial" w:hAnsi="Arial" w:cs="Arial"/>
              </w:rPr>
              <w:t xml:space="preserve"> (przeglądy w okresie gwarancji zgodnie z zaleceniami producenta</w:t>
            </w:r>
            <w:r w:rsidR="009A3DE2">
              <w:rPr>
                <w:rFonts w:ascii="Arial" w:hAnsi="Arial" w:cs="Arial"/>
              </w:rPr>
              <w:t xml:space="preserve"> wraz z wymianą części eksploatacyjnych wliczone w cenę oferty</w:t>
            </w:r>
            <w:r w:rsidRPr="003C5D41">
              <w:rPr>
                <w:rFonts w:ascii="Arial" w:hAnsi="Arial" w:cs="Arial"/>
              </w:rPr>
              <w:t xml:space="preserve">) </w:t>
            </w:r>
          </w:p>
          <w:p w:rsidR="00196EBF" w:rsidRPr="003C5D41" w:rsidRDefault="00196EBF" w:rsidP="001E740F">
            <w:pPr>
              <w:snapToGrid w:val="0"/>
              <w:rPr>
                <w:rFonts w:ascii="Arial" w:hAnsi="Arial" w:cs="Arial"/>
              </w:rPr>
            </w:pP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sz w:val="20"/>
                <w:highlight w:val="yellow"/>
                <w:u w:val="single"/>
              </w:rPr>
            </w:pPr>
            <w:r w:rsidRPr="00A42493">
              <w:rPr>
                <w:rFonts w:ascii="Arial" w:hAnsi="Arial" w:cs="Arial"/>
                <w:sz w:val="20"/>
                <w:highlight w:val="yellow"/>
                <w:u w:val="single"/>
              </w:rPr>
              <w:t>Zasady oceny punktowej:</w:t>
            </w: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min. </w:t>
            </w:r>
            <w:r w:rsidR="009A3DE2">
              <w:rPr>
                <w:rFonts w:ascii="Arial" w:hAnsi="Arial" w:cs="Arial"/>
                <w:color w:val="C00000"/>
                <w:sz w:val="20"/>
                <w:highlight w:val="yellow"/>
              </w:rPr>
              <w:t>24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m-c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e</w:t>
            </w:r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do 35 m-</w:t>
            </w:r>
            <w:proofErr w:type="spellStart"/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>cy</w:t>
            </w:r>
            <w:proofErr w:type="spellEnd"/>
            <w:r w:rsidR="00F03A7C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– 0 pkt.</w:t>
            </w:r>
          </w:p>
          <w:p w:rsidR="00CF03A4" w:rsidRDefault="00CF03A4" w:rsidP="001E740F">
            <w:pPr>
              <w:pStyle w:val="Bezodstpw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F03A7C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36 </w:t>
            </w:r>
            <w:r w:rsidR="009E48BE"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m-</w:t>
            </w:r>
            <w:proofErr w:type="spellStart"/>
            <w:r w:rsidR="009E48BE"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="00F03A7C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do 47 m-</w:t>
            </w:r>
            <w:proofErr w:type="spellStart"/>
            <w:r w:rsidR="00F03A7C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="00F03A7C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– 10 pkt</w:t>
            </w:r>
          </w:p>
          <w:p w:rsidR="00F03A7C" w:rsidRDefault="00F03A7C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48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m-</w:t>
            </w:r>
            <w:proofErr w:type="spellStart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</w:t>
            </w:r>
            <w:r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do 59 m-</w:t>
            </w:r>
            <w:proofErr w:type="spellStart"/>
            <w:r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– </w:t>
            </w:r>
            <w:r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2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0 pkt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</w:t>
            </w:r>
          </w:p>
          <w:p w:rsidR="00F03A7C" w:rsidRDefault="00F03A7C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60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m-</w:t>
            </w:r>
            <w:proofErr w:type="spellStart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="00D23D5B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i więcej – 4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0 pkt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</w:t>
            </w:r>
          </w:p>
          <w:p w:rsidR="00F03A7C" w:rsidRPr="00F5317B" w:rsidRDefault="00F03A7C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A4249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 w:rsidR="00DB3AED">
              <w:rPr>
                <w:rFonts w:ascii="Arial" w:hAnsi="Arial"/>
              </w:rPr>
              <w:t>w</w:t>
            </w:r>
            <w:proofErr w:type="spellEnd"/>
            <w:r w:rsidR="00DB3AED"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2E04AA" w:rsidRPr="00E67D99" w:rsidTr="002E04AA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04AA" w:rsidRPr="00E67D99" w:rsidRDefault="002E04AA" w:rsidP="00D96608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4AA" w:rsidRPr="007319A3" w:rsidRDefault="002E04AA" w:rsidP="00D96608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</w:t>
            </w:r>
            <w:proofErr w:type="gramStart"/>
            <w:r>
              <w:rPr>
                <w:rFonts w:ascii="Arial" w:hAnsi="Arial" w:cs="Arial"/>
              </w:rPr>
              <w:t xml:space="preserve">użytkowników </w:t>
            </w:r>
            <w:r w:rsidRPr="002E04AA">
              <w:rPr>
                <w:rFonts w:ascii="Arial" w:hAnsi="Arial" w:cs="Arial"/>
              </w:rPr>
              <w:t xml:space="preserve"> pracujących</w:t>
            </w:r>
            <w:proofErr w:type="gramEnd"/>
            <w:r w:rsidRPr="002E04AA">
              <w:rPr>
                <w:rFonts w:ascii="Arial" w:hAnsi="Arial" w:cs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4AA" w:rsidRPr="00E67D99" w:rsidRDefault="002E04AA" w:rsidP="00D96608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4AA" w:rsidRPr="00E67D99" w:rsidRDefault="002E04AA" w:rsidP="00D9660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  <w:bookmarkStart w:id="0" w:name="_GoBack"/>
      <w:bookmarkEnd w:id="0"/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</w:t>
      </w:r>
      <w:proofErr w:type="spellStart"/>
      <w:r w:rsidRPr="00E67D99">
        <w:rPr>
          <w:rFonts w:ascii="Arial" w:hAnsi="Arial" w:cs="Arial"/>
        </w:rPr>
        <w:t>oferty</w:t>
      </w:r>
      <w:r w:rsidRPr="00C072B3">
        <w:rPr>
          <w:rFonts w:ascii="Arial" w:hAnsi="Arial" w:cs="Arial"/>
          <w:bCs/>
        </w:rPr>
        <w:t>jako</w:t>
      </w:r>
      <w:proofErr w:type="spellEnd"/>
      <w:r w:rsidRPr="00C072B3">
        <w:rPr>
          <w:rFonts w:ascii="Arial" w:hAnsi="Arial" w:cs="Arial"/>
          <w:bCs/>
        </w:rPr>
        <w:t xml:space="preserve">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2619FE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78695D" w:rsidRDefault="00CF03A4" w:rsidP="0078695D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78695D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EFE" w:rsidRDefault="006B1EFE" w:rsidP="00C7451F">
      <w:r>
        <w:separator/>
      </w:r>
    </w:p>
  </w:endnote>
  <w:endnote w:type="continuationSeparator" w:id="0">
    <w:p w:rsidR="006B1EFE" w:rsidRDefault="006B1EFE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5347C8" w:rsidP="00000CB3">
    <w:pPr>
      <w:pStyle w:val="Stopka"/>
      <w:jc w:val="center"/>
    </w:pPr>
    <w:r>
      <w:t xml:space="preserve">Strona </w:t>
    </w:r>
    <w:r w:rsidR="00EB59F3">
      <w:rPr>
        <w:noProof/>
      </w:rPr>
      <w:fldChar w:fldCharType="begin"/>
    </w:r>
    <w:r>
      <w:rPr>
        <w:noProof/>
      </w:rPr>
      <w:instrText xml:space="preserve"> PAGE </w:instrText>
    </w:r>
    <w:r w:rsidR="00EB59F3">
      <w:rPr>
        <w:noProof/>
      </w:rPr>
      <w:fldChar w:fldCharType="separate"/>
    </w:r>
    <w:r w:rsidR="002E04AA">
      <w:rPr>
        <w:noProof/>
      </w:rPr>
      <w:t>3</w:t>
    </w:r>
    <w:r w:rsidR="00EB59F3">
      <w:rPr>
        <w:noProof/>
      </w:rPr>
      <w:fldChar w:fldCharType="end"/>
    </w:r>
    <w:r>
      <w:t xml:space="preserve"> z </w:t>
    </w:r>
    <w:r w:rsidR="00EB59F3">
      <w:rPr>
        <w:noProof/>
      </w:rPr>
      <w:fldChar w:fldCharType="begin"/>
    </w:r>
    <w:r>
      <w:rPr>
        <w:noProof/>
      </w:rPr>
      <w:instrText xml:space="preserve"> NUMPAGES </w:instrText>
    </w:r>
    <w:r w:rsidR="00EB59F3">
      <w:rPr>
        <w:noProof/>
      </w:rPr>
      <w:fldChar w:fldCharType="separate"/>
    </w:r>
    <w:r w:rsidR="002E04AA">
      <w:rPr>
        <w:noProof/>
      </w:rPr>
      <w:t>3</w:t>
    </w:r>
    <w:r w:rsidR="00EB59F3">
      <w:rPr>
        <w:noProof/>
      </w:rPr>
      <w:fldChar w:fldCharType="end"/>
    </w:r>
  </w:p>
  <w:p w:rsidR="005347C8" w:rsidRDefault="005347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EFE" w:rsidRDefault="006B1EFE" w:rsidP="00C7451F">
      <w:r>
        <w:separator/>
      </w:r>
    </w:p>
  </w:footnote>
  <w:footnote w:type="continuationSeparator" w:id="0">
    <w:p w:rsidR="006B1EFE" w:rsidRDefault="006B1EFE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EB59F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347C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347C8" w:rsidRDefault="005347C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AC65EE"/>
    <w:multiLevelType w:val="hybridMultilevel"/>
    <w:tmpl w:val="55A4D39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285"/>
    <w:rsid w:val="000215CA"/>
    <w:rsid w:val="00036E05"/>
    <w:rsid w:val="00056425"/>
    <w:rsid w:val="00065A37"/>
    <w:rsid w:val="000A6E06"/>
    <w:rsid w:val="001231C5"/>
    <w:rsid w:val="00127011"/>
    <w:rsid w:val="00153038"/>
    <w:rsid w:val="001842C3"/>
    <w:rsid w:val="00196EBF"/>
    <w:rsid w:val="001B0258"/>
    <w:rsid w:val="001B1118"/>
    <w:rsid w:val="001E740F"/>
    <w:rsid w:val="001F32C9"/>
    <w:rsid w:val="001F521E"/>
    <w:rsid w:val="00235950"/>
    <w:rsid w:val="002619FE"/>
    <w:rsid w:val="002758AA"/>
    <w:rsid w:val="00277786"/>
    <w:rsid w:val="002800B7"/>
    <w:rsid w:val="00290025"/>
    <w:rsid w:val="00296EDB"/>
    <w:rsid w:val="002B3732"/>
    <w:rsid w:val="002B413A"/>
    <w:rsid w:val="002E04AA"/>
    <w:rsid w:val="002F450D"/>
    <w:rsid w:val="0034274A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336"/>
    <w:rsid w:val="005133AE"/>
    <w:rsid w:val="005207BD"/>
    <w:rsid w:val="005316A6"/>
    <w:rsid w:val="00531B80"/>
    <w:rsid w:val="005347C8"/>
    <w:rsid w:val="005401E0"/>
    <w:rsid w:val="00551A8B"/>
    <w:rsid w:val="00553ED2"/>
    <w:rsid w:val="005635D5"/>
    <w:rsid w:val="0059132C"/>
    <w:rsid w:val="005A6CEB"/>
    <w:rsid w:val="005E5228"/>
    <w:rsid w:val="00606F6E"/>
    <w:rsid w:val="006426A3"/>
    <w:rsid w:val="00671B39"/>
    <w:rsid w:val="006A69D5"/>
    <w:rsid w:val="006B1342"/>
    <w:rsid w:val="006B1EFE"/>
    <w:rsid w:val="006B3394"/>
    <w:rsid w:val="006C08F3"/>
    <w:rsid w:val="006D1D6D"/>
    <w:rsid w:val="00723A20"/>
    <w:rsid w:val="0072649E"/>
    <w:rsid w:val="007319A3"/>
    <w:rsid w:val="00735B48"/>
    <w:rsid w:val="007605AB"/>
    <w:rsid w:val="00775800"/>
    <w:rsid w:val="0078695D"/>
    <w:rsid w:val="007A0957"/>
    <w:rsid w:val="007A6BEF"/>
    <w:rsid w:val="007C7DAD"/>
    <w:rsid w:val="007E3853"/>
    <w:rsid w:val="007E3CA5"/>
    <w:rsid w:val="007F0957"/>
    <w:rsid w:val="00804BED"/>
    <w:rsid w:val="00807C89"/>
    <w:rsid w:val="00815552"/>
    <w:rsid w:val="0084630E"/>
    <w:rsid w:val="00850528"/>
    <w:rsid w:val="00866363"/>
    <w:rsid w:val="008733DA"/>
    <w:rsid w:val="00897225"/>
    <w:rsid w:val="008A3F4A"/>
    <w:rsid w:val="008A7A63"/>
    <w:rsid w:val="008D6C56"/>
    <w:rsid w:val="00912FD8"/>
    <w:rsid w:val="00915C7D"/>
    <w:rsid w:val="00927310"/>
    <w:rsid w:val="009323B1"/>
    <w:rsid w:val="00946B3D"/>
    <w:rsid w:val="00946DEC"/>
    <w:rsid w:val="00951F12"/>
    <w:rsid w:val="009528DB"/>
    <w:rsid w:val="009662EA"/>
    <w:rsid w:val="00984F6A"/>
    <w:rsid w:val="009902B6"/>
    <w:rsid w:val="00990826"/>
    <w:rsid w:val="009A3DE2"/>
    <w:rsid w:val="009C40D9"/>
    <w:rsid w:val="009C6E87"/>
    <w:rsid w:val="009C746B"/>
    <w:rsid w:val="009D2007"/>
    <w:rsid w:val="009D39BA"/>
    <w:rsid w:val="009D64DC"/>
    <w:rsid w:val="009E32A4"/>
    <w:rsid w:val="009E48BE"/>
    <w:rsid w:val="009F2044"/>
    <w:rsid w:val="00A05FEE"/>
    <w:rsid w:val="00A2697D"/>
    <w:rsid w:val="00A42493"/>
    <w:rsid w:val="00A444F8"/>
    <w:rsid w:val="00A86A3F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218C8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216B"/>
    <w:rsid w:val="00C56B35"/>
    <w:rsid w:val="00C7451F"/>
    <w:rsid w:val="00C766EB"/>
    <w:rsid w:val="00C82DB7"/>
    <w:rsid w:val="00C94D8B"/>
    <w:rsid w:val="00C95339"/>
    <w:rsid w:val="00CA6E0F"/>
    <w:rsid w:val="00CB4384"/>
    <w:rsid w:val="00CC6B91"/>
    <w:rsid w:val="00CD1D35"/>
    <w:rsid w:val="00CF03A4"/>
    <w:rsid w:val="00D11509"/>
    <w:rsid w:val="00D16DB8"/>
    <w:rsid w:val="00D23D5B"/>
    <w:rsid w:val="00D71667"/>
    <w:rsid w:val="00D94050"/>
    <w:rsid w:val="00D960E8"/>
    <w:rsid w:val="00DB3AED"/>
    <w:rsid w:val="00DD6FD9"/>
    <w:rsid w:val="00E06A06"/>
    <w:rsid w:val="00E615F3"/>
    <w:rsid w:val="00E660B3"/>
    <w:rsid w:val="00E67D99"/>
    <w:rsid w:val="00E95EDC"/>
    <w:rsid w:val="00EA25EF"/>
    <w:rsid w:val="00EB4802"/>
    <w:rsid w:val="00EB59F3"/>
    <w:rsid w:val="00ED3808"/>
    <w:rsid w:val="00F01327"/>
    <w:rsid w:val="00F03A7C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  <w:rsid w:val="00FF4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C78D29-2B68-4883-9A16-E8C0BBFD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347C8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17951-3F35-4863-85C8-4192DACAD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657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4594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6</cp:revision>
  <cp:lastPrinted>2017-03-13T08:22:00Z</cp:lastPrinted>
  <dcterms:created xsi:type="dcterms:W3CDTF">2019-11-13T11:37:00Z</dcterms:created>
  <dcterms:modified xsi:type="dcterms:W3CDTF">2019-11-13T12:17:00Z</dcterms:modified>
</cp:coreProperties>
</file>