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proofErr w:type="gramStart"/>
      <w:r w:rsidRPr="006C08F3">
        <w:rPr>
          <w:rFonts w:cs="Arial"/>
        </w:rPr>
        <w:t>nr 2</w:t>
      </w:r>
      <w:r w:rsidR="0072649E">
        <w:rPr>
          <w:rFonts w:cs="Arial"/>
        </w:rPr>
        <w:t>-</w:t>
      </w:r>
      <w:r w:rsidR="00BC13F8">
        <w:rPr>
          <w:rFonts w:cs="Arial"/>
        </w:rPr>
        <w:t>4</w:t>
      </w:r>
      <w:r w:rsidR="009662EA">
        <w:rPr>
          <w:rFonts w:cs="Arial"/>
        </w:rPr>
        <w:t xml:space="preserve"> </w:t>
      </w:r>
      <w:r w:rsidR="00AF453B">
        <w:rPr>
          <w:rFonts w:cs="Arial"/>
        </w:rPr>
        <w:t xml:space="preserve"> do</w:t>
      </w:r>
      <w:proofErr w:type="gramEnd"/>
      <w:r w:rsidR="00AF453B">
        <w:rPr>
          <w:rFonts w:cs="Arial"/>
        </w:rPr>
        <w:t xml:space="preserve"> SIWZ</w:t>
      </w:r>
      <w:r>
        <w:rPr>
          <w:rFonts w:cs="Arial"/>
        </w:rPr>
        <w:t xml:space="preserve">                   </w:t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>
        <w:rPr>
          <w:rFonts w:cs="Arial"/>
        </w:rPr>
        <w:t xml:space="preserve"> ZOZ/DZP/PN/</w:t>
      </w:r>
      <w:r w:rsidR="009662EA">
        <w:rPr>
          <w:rFonts w:cs="Arial"/>
        </w:rPr>
        <w:t>3</w:t>
      </w:r>
      <w:r w:rsidR="0072649E">
        <w:rPr>
          <w:rFonts w:cs="Arial"/>
        </w:rPr>
        <w:t>6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72649E" w:rsidRDefault="0072649E" w:rsidP="0072649E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8"/>
        </w:rPr>
      </w:pP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Zadanie nr </w:t>
      </w:r>
      <w:r w:rsidR="00BC13F8">
        <w:rPr>
          <w:rFonts w:ascii="Arial" w:hAnsi="Arial" w:cs="Arial"/>
          <w:b/>
          <w:color w:val="000000"/>
          <w:sz w:val="24"/>
          <w:szCs w:val="28"/>
        </w:rPr>
        <w:t>4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</w:t>
      </w:r>
      <w:r w:rsidR="004C7E52">
        <w:rPr>
          <w:rFonts w:ascii="Arial" w:hAnsi="Arial" w:cs="Arial"/>
          <w:b/>
          <w:color w:val="000000"/>
          <w:sz w:val="24"/>
          <w:szCs w:val="28"/>
        </w:rPr>
        <w:t>–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</w:t>
      </w:r>
      <w:r w:rsidR="00BC13F8">
        <w:rPr>
          <w:rFonts w:ascii="Arial" w:hAnsi="Arial" w:cs="Arial"/>
          <w:b/>
          <w:color w:val="000000"/>
          <w:sz w:val="24"/>
          <w:szCs w:val="28"/>
        </w:rPr>
        <w:t xml:space="preserve">Lampa laryngologiczna </w:t>
      </w:r>
      <w:r w:rsidR="005B5959">
        <w:rPr>
          <w:rFonts w:ascii="Arial" w:hAnsi="Arial" w:cs="Arial"/>
          <w:b/>
          <w:color w:val="000000"/>
          <w:sz w:val="24"/>
          <w:szCs w:val="28"/>
        </w:rPr>
        <w:t>nagłowna LED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5347C8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B5959" w:rsidRDefault="005347C8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5959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B5959" w:rsidRDefault="00897225" w:rsidP="00897225">
            <w:pPr>
              <w:pStyle w:val="Nagwek4"/>
              <w:jc w:val="left"/>
              <w:rPr>
                <w:rFonts w:ascii="Arial" w:hAnsi="Arial" w:cs="Arial"/>
                <w:b w:val="0"/>
                <w:sz w:val="20"/>
              </w:rPr>
            </w:pPr>
            <w:r w:rsidRPr="005B5959">
              <w:rPr>
                <w:rFonts w:ascii="Arial" w:hAnsi="Arial" w:cs="Arial"/>
                <w:b w:val="0"/>
                <w:sz w:val="20"/>
              </w:rPr>
              <w:t xml:space="preserve">Wszystkie </w:t>
            </w:r>
            <w:r w:rsidR="005347C8" w:rsidRPr="005B5959">
              <w:rPr>
                <w:rFonts w:ascii="Arial" w:hAnsi="Arial" w:cs="Arial"/>
                <w:b w:val="0"/>
                <w:sz w:val="20"/>
              </w:rPr>
              <w:t xml:space="preserve">urządzenia fabrycznie nowe, </w:t>
            </w:r>
            <w:r w:rsidRPr="005B5959">
              <w:rPr>
                <w:rFonts w:ascii="Arial" w:hAnsi="Arial" w:cs="Arial"/>
                <w:b w:val="0"/>
                <w:sz w:val="20"/>
              </w:rPr>
              <w:t xml:space="preserve">rok produkcji </w:t>
            </w:r>
            <w:r w:rsidR="005347C8" w:rsidRPr="005B5959">
              <w:rPr>
                <w:rFonts w:ascii="Arial" w:hAnsi="Arial" w:cs="Arial"/>
                <w:b w:val="0"/>
                <w:sz w:val="20"/>
              </w:rPr>
              <w:t>2019 rok</w:t>
            </w:r>
            <w:r w:rsidRPr="005B5959">
              <w:rPr>
                <w:rFonts w:ascii="Arial" w:hAnsi="Arial" w:cs="Arial"/>
                <w:b w:val="0"/>
                <w:sz w:val="20"/>
              </w:rPr>
              <w:t>.</w:t>
            </w:r>
          </w:p>
          <w:p w:rsidR="00897225" w:rsidRPr="005B5959" w:rsidRDefault="00897225" w:rsidP="00897225">
            <w:r w:rsidRPr="005B5959">
              <w:rPr>
                <w:rFonts w:ascii="Arial" w:hAnsi="Arial" w:cs="Arial"/>
              </w:rPr>
              <w:t>Urządzenia kompletne i gotowe do uruchomienia oraz użytkowania bez żadnych dodatkowych zakupów inwestycyjnych.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47C8" w:rsidRPr="00897225" w:rsidRDefault="00897225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97225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347C8" w:rsidRDefault="005347C8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B5959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 w:rsidRPr="005B5959">
              <w:rPr>
                <w:rFonts w:ascii="Arial" w:hAnsi="Arial"/>
              </w:rPr>
              <w:t>2</w:t>
            </w:r>
            <w:r w:rsidR="00CF03A4" w:rsidRPr="005B595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B5959" w:rsidRDefault="005B5959" w:rsidP="005207BD">
            <w:pPr>
              <w:rPr>
                <w:rFonts w:ascii="Arial" w:hAnsi="Arial" w:cs="Arial"/>
              </w:rPr>
            </w:pPr>
            <w:r w:rsidRPr="005B5959">
              <w:rPr>
                <w:rFonts w:ascii="Arial" w:hAnsi="Arial" w:cs="Arial"/>
              </w:rPr>
              <w:t>Opaska z regulacją obwodu i jej wysokości.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5347C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5B5959" w:rsidRDefault="006D1D6D" w:rsidP="00BF33E4">
            <w:pPr>
              <w:jc w:val="center"/>
              <w:rPr>
                <w:rFonts w:ascii="Arial" w:hAnsi="Arial" w:cs="Arial"/>
              </w:rPr>
            </w:pPr>
            <w:r w:rsidRPr="005B5959">
              <w:rPr>
                <w:rFonts w:ascii="Arial" w:hAnsi="Arial" w:cs="Arial"/>
              </w:rPr>
              <w:t>3</w:t>
            </w:r>
            <w:r w:rsidR="00CF03A4" w:rsidRPr="005B5959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B5959" w:rsidRDefault="005B5959" w:rsidP="005347C8">
            <w:pPr>
              <w:rPr>
                <w:rFonts w:ascii="Arial" w:hAnsi="Arial" w:cs="Arial"/>
              </w:rPr>
            </w:pPr>
            <w:r w:rsidRPr="005B5959">
              <w:rPr>
                <w:rFonts w:ascii="Arial" w:hAnsi="Arial" w:cs="Arial"/>
              </w:rPr>
              <w:t>Waga lampy =&lt; 400g.</w:t>
            </w:r>
          </w:p>
          <w:p w:rsidR="005B5959" w:rsidRPr="005B5959" w:rsidRDefault="005B5959" w:rsidP="005347C8">
            <w:pPr>
              <w:rPr>
                <w:rFonts w:ascii="Arial" w:hAnsi="Arial" w:cs="Arial"/>
              </w:rPr>
            </w:pPr>
          </w:p>
          <w:p w:rsidR="005B5959" w:rsidRPr="005B5959" w:rsidRDefault="005B5959" w:rsidP="005347C8">
            <w:pPr>
              <w:rPr>
                <w:rFonts w:ascii="Arial" w:hAnsi="Arial" w:cs="Arial"/>
                <w:highlight w:val="yellow"/>
                <w:u w:val="single"/>
              </w:rPr>
            </w:pPr>
            <w:r w:rsidRPr="005B5959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B5959" w:rsidRPr="005B5959" w:rsidRDefault="005B5959" w:rsidP="005B5959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5B5959">
              <w:rPr>
                <w:rFonts w:ascii="Arial" w:hAnsi="Arial" w:cs="Arial"/>
                <w:color w:val="000000"/>
                <w:highlight w:val="yellow"/>
              </w:rPr>
              <w:t xml:space="preserve">- 400g - 0 pkt, </w:t>
            </w:r>
          </w:p>
          <w:p w:rsidR="005B5959" w:rsidRPr="005B5959" w:rsidRDefault="005B5959" w:rsidP="005B5959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  <w:highlight w:val="yellow"/>
              </w:rPr>
              <w:t>- poniżej 400g - 10 pkt</w:t>
            </w:r>
          </w:p>
          <w:p w:rsidR="005B5959" w:rsidRPr="005B5959" w:rsidRDefault="005B5959" w:rsidP="005347C8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5347C8" w:rsidP="009A3DE2">
            <w:pPr>
              <w:jc w:val="center"/>
            </w:pPr>
            <w:r>
              <w:rPr>
                <w:rFonts w:ascii="Arial" w:hAnsi="Arial"/>
              </w:rPr>
              <w:t>TAK</w:t>
            </w:r>
            <w:r w:rsidR="00486AA0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B5959" w:rsidRDefault="005B5959" w:rsidP="001E740F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</w:rPr>
              <w:t>Wyposażona w akumulator Li-</w:t>
            </w:r>
            <w:proofErr w:type="spellStart"/>
            <w:r w:rsidRPr="005B5959">
              <w:rPr>
                <w:rFonts w:ascii="Arial" w:hAnsi="Arial" w:cs="Arial"/>
                <w:color w:val="000000"/>
              </w:rPr>
              <w:t>Ion</w:t>
            </w:r>
            <w:proofErr w:type="spellEnd"/>
            <w:r w:rsidRPr="005B5959">
              <w:rPr>
                <w:rFonts w:ascii="Arial" w:hAnsi="Arial" w:cs="Arial"/>
                <w:color w:val="000000"/>
              </w:rPr>
              <w:t xml:space="preserve"> min. 700mA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5207BD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B5959" w:rsidRDefault="005B5959" w:rsidP="001E740F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</w:rPr>
              <w:t>Czas pracy minimum 3 godziny.</w:t>
            </w:r>
          </w:p>
          <w:p w:rsidR="005B5959" w:rsidRPr="005B5959" w:rsidRDefault="005B5959" w:rsidP="001E740F">
            <w:pPr>
              <w:rPr>
                <w:rFonts w:ascii="Arial" w:hAnsi="Arial" w:cs="Arial"/>
                <w:color w:val="000000"/>
              </w:rPr>
            </w:pPr>
          </w:p>
          <w:p w:rsidR="005B5959" w:rsidRPr="005B5959" w:rsidRDefault="005B5959" w:rsidP="001E740F">
            <w:pPr>
              <w:rPr>
                <w:rFonts w:ascii="Arial" w:hAnsi="Arial" w:cs="Arial"/>
                <w:color w:val="000000"/>
                <w:highlight w:val="yellow"/>
                <w:u w:val="single"/>
              </w:rPr>
            </w:pPr>
            <w:r w:rsidRPr="005B5959">
              <w:rPr>
                <w:rFonts w:ascii="Arial" w:hAnsi="Arial" w:cs="Arial"/>
                <w:color w:val="000000"/>
                <w:highlight w:val="yellow"/>
                <w:u w:val="single"/>
              </w:rPr>
              <w:t>Zasady oceny punktowej:</w:t>
            </w:r>
          </w:p>
          <w:p w:rsidR="005B5959" w:rsidRPr="005B5959" w:rsidRDefault="005B5959" w:rsidP="005B5959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5B5959">
              <w:rPr>
                <w:rFonts w:ascii="Arial" w:hAnsi="Arial" w:cs="Arial"/>
                <w:color w:val="000000"/>
                <w:highlight w:val="yellow"/>
              </w:rPr>
              <w:t xml:space="preserve"> - min. 3h - 0 pkt, </w:t>
            </w:r>
          </w:p>
          <w:p w:rsidR="005B5959" w:rsidRPr="005B5959" w:rsidRDefault="005B5959" w:rsidP="005B5959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  <w:highlight w:val="yellow"/>
              </w:rPr>
              <w:t>- powyżej 3h - 10 pkt</w:t>
            </w:r>
          </w:p>
          <w:p w:rsidR="005B5959" w:rsidRPr="005B5959" w:rsidRDefault="005B5959" w:rsidP="001E740F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5B5959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86AA0" w:rsidRPr="005B5959" w:rsidRDefault="005B5959" w:rsidP="005B5959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</w:rPr>
              <w:t xml:space="preserve">Maksymalny czas ładowania akumulatorów do 4 godzin.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486AA0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86AA0" w:rsidRPr="005B5959" w:rsidRDefault="005B5959" w:rsidP="005207BD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</w:rPr>
              <w:t>Ładowarka na wyposażeniu lampy.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486AA0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86AA0" w:rsidRPr="005B5959" w:rsidRDefault="005B5959" w:rsidP="005347C8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</w:rPr>
              <w:t>Możliwość pracy lampy podczas ładowania.</w:t>
            </w:r>
          </w:p>
          <w:p w:rsidR="005B5959" w:rsidRPr="005B5959" w:rsidRDefault="005B5959" w:rsidP="005347C8">
            <w:pPr>
              <w:rPr>
                <w:rFonts w:ascii="Arial" w:hAnsi="Arial" w:cs="Arial"/>
                <w:color w:val="000000"/>
              </w:rPr>
            </w:pPr>
          </w:p>
          <w:p w:rsidR="005B5959" w:rsidRPr="005B5959" w:rsidRDefault="005B5959" w:rsidP="005347C8">
            <w:pPr>
              <w:rPr>
                <w:rFonts w:ascii="Arial" w:hAnsi="Arial" w:cs="Arial"/>
                <w:color w:val="000000"/>
                <w:highlight w:val="yellow"/>
                <w:u w:val="single"/>
              </w:rPr>
            </w:pPr>
            <w:r w:rsidRPr="005B5959">
              <w:rPr>
                <w:rFonts w:ascii="Arial" w:hAnsi="Arial" w:cs="Arial"/>
                <w:color w:val="000000"/>
                <w:highlight w:val="yellow"/>
                <w:u w:val="single"/>
              </w:rPr>
              <w:t>Zasady oceny punktowej:</w:t>
            </w:r>
          </w:p>
          <w:p w:rsidR="005B5959" w:rsidRPr="005B5959" w:rsidRDefault="005B5959" w:rsidP="005B5959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5B5959">
              <w:rPr>
                <w:rFonts w:ascii="Arial" w:hAnsi="Arial" w:cs="Arial"/>
                <w:color w:val="000000"/>
                <w:highlight w:val="yellow"/>
              </w:rPr>
              <w:t xml:space="preserve">- TAK - </w:t>
            </w:r>
            <w:r>
              <w:rPr>
                <w:rFonts w:ascii="Arial" w:hAnsi="Arial" w:cs="Arial"/>
                <w:color w:val="000000"/>
                <w:highlight w:val="yellow"/>
              </w:rPr>
              <w:t>1</w:t>
            </w:r>
            <w:r w:rsidRPr="005B5959">
              <w:rPr>
                <w:rFonts w:ascii="Arial" w:hAnsi="Arial" w:cs="Arial"/>
                <w:color w:val="000000"/>
                <w:highlight w:val="yellow"/>
              </w:rPr>
              <w:t xml:space="preserve">0 pkt, </w:t>
            </w:r>
          </w:p>
          <w:p w:rsidR="005B5959" w:rsidRPr="005B5959" w:rsidRDefault="005B5959" w:rsidP="005B5959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  <w:highlight w:val="yellow"/>
              </w:rPr>
              <w:t>- NIE - 0 pkt</w:t>
            </w:r>
          </w:p>
          <w:p w:rsidR="005B5959" w:rsidRPr="005B5959" w:rsidRDefault="005B5959" w:rsidP="005347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5B5959" w:rsidP="005207BD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NIE</w:t>
            </w:r>
            <w:r w:rsidR="00486AA0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B5959" w:rsidRDefault="005B5959" w:rsidP="005347C8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</w:rPr>
              <w:t>Regulacja wielkości plamki świetlnej w zakresie  min Ø 11-130mm.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5B5959" w:rsidRDefault="005B5959" w:rsidP="00BF33E4">
            <w:pPr>
              <w:rPr>
                <w:rFonts w:ascii="Arial" w:hAnsi="Arial" w:cs="Arial"/>
                <w:color w:val="000000"/>
              </w:rPr>
            </w:pPr>
            <w:r w:rsidRPr="005B5959">
              <w:rPr>
                <w:rFonts w:ascii="Arial" w:hAnsi="Arial" w:cs="Arial"/>
                <w:color w:val="000000"/>
              </w:rPr>
              <w:t xml:space="preserve">Dioda LED o </w:t>
            </w:r>
            <w:proofErr w:type="gramStart"/>
            <w:r w:rsidRPr="005B5959">
              <w:rPr>
                <w:rFonts w:ascii="Arial" w:hAnsi="Arial" w:cs="Arial"/>
                <w:color w:val="000000"/>
              </w:rPr>
              <w:t>mocy co</w:t>
            </w:r>
            <w:proofErr w:type="gramEnd"/>
            <w:r w:rsidRPr="005B5959">
              <w:rPr>
                <w:rFonts w:ascii="Arial" w:hAnsi="Arial" w:cs="Arial"/>
                <w:color w:val="000000"/>
              </w:rPr>
              <w:t xml:space="preserve"> najmniej 3W o barwie 6 000 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5207BD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07BD" w:rsidRPr="00FA4CE7" w:rsidTr="001A17F1">
        <w:trPr>
          <w:jc w:val="center"/>
        </w:trPr>
        <w:tc>
          <w:tcPr>
            <w:tcW w:w="706" w:type="dxa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Pr="007E3CA5" w:rsidRDefault="005207BD" w:rsidP="006D1D6D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07BD" w:rsidRPr="005A6CEB" w:rsidRDefault="005207BD" w:rsidP="00196EBF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207BD" w:rsidRPr="00F363F9" w:rsidRDefault="005207BD" w:rsidP="009A3DE2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</w:p>
        </w:tc>
      </w:tr>
      <w:tr w:rsidR="005207BD" w:rsidRPr="00FA4CE7" w:rsidTr="001A17F1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Pr="007E3CA5" w:rsidRDefault="005207BD" w:rsidP="00486AA0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86AA0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Default="005207BD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5207BD" w:rsidRDefault="005207BD" w:rsidP="005207BD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5B595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tygo</w:t>
            </w:r>
            <w:r w:rsidRPr="00D94050">
              <w:rPr>
                <w:rFonts w:ascii="Arial" w:hAnsi="Arial" w:cs="Arial"/>
              </w:rPr>
              <w:t>dni od dnia podpisania umowy</w:t>
            </w:r>
          </w:p>
          <w:p w:rsidR="00486AA0" w:rsidRPr="005A6CEB" w:rsidRDefault="00486AA0" w:rsidP="005207BD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5B5959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</w:t>
            </w:r>
            <w:r w:rsidR="009A3DE2">
              <w:rPr>
                <w:rFonts w:ascii="Arial" w:hAnsi="Arial" w:cs="Arial"/>
              </w:rPr>
              <w:t>e</w:t>
            </w:r>
            <w:r w:rsidRPr="003C5D41">
              <w:rPr>
                <w:rFonts w:ascii="Arial" w:hAnsi="Arial" w:cs="Arial"/>
              </w:rPr>
              <w:t xml:space="preserve"> (przeglądy w okresie gwarancji zgodnie z zaleceniami producenta</w:t>
            </w:r>
            <w:r w:rsidR="009A3DE2">
              <w:rPr>
                <w:rFonts w:ascii="Arial" w:hAnsi="Arial" w:cs="Arial"/>
              </w:rPr>
              <w:t xml:space="preserve"> wraz z wymianą części eksploatacyjnych wliczone w cenę oferty</w:t>
            </w:r>
            <w:r w:rsidRPr="003C5D41">
              <w:rPr>
                <w:rFonts w:ascii="Arial" w:hAnsi="Arial" w:cs="Arial"/>
              </w:rPr>
              <w:t xml:space="preserve">) </w:t>
            </w:r>
          </w:p>
          <w:p w:rsidR="00196EBF" w:rsidRPr="003C5D41" w:rsidRDefault="00196EBF" w:rsidP="001E740F">
            <w:pPr>
              <w:snapToGrid w:val="0"/>
              <w:rPr>
                <w:rFonts w:ascii="Arial" w:hAnsi="Arial" w:cs="Arial"/>
              </w:rPr>
            </w:pP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sz w:val="20"/>
                <w:highlight w:val="yellow"/>
                <w:u w:val="single"/>
              </w:rPr>
            </w:pPr>
            <w:r w:rsidRPr="00A42493">
              <w:rPr>
                <w:rFonts w:ascii="Arial" w:hAnsi="Arial" w:cs="Arial"/>
                <w:sz w:val="20"/>
                <w:highlight w:val="yellow"/>
                <w:u w:val="single"/>
              </w:rPr>
              <w:t>Zasady oceny punktowej:</w:t>
            </w: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min. </w:t>
            </w:r>
            <w:r w:rsidR="005B5959">
              <w:rPr>
                <w:rFonts w:ascii="Arial" w:hAnsi="Arial" w:cs="Arial"/>
                <w:color w:val="C00000"/>
                <w:sz w:val="20"/>
                <w:highlight w:val="yellow"/>
              </w:rPr>
              <w:t>24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m-c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e</w:t>
            </w:r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do </w:t>
            </w:r>
            <w:r w:rsidR="005B5959">
              <w:rPr>
                <w:rFonts w:ascii="Arial" w:hAnsi="Arial" w:cs="Arial"/>
                <w:color w:val="C00000"/>
                <w:sz w:val="20"/>
                <w:highlight w:val="yellow"/>
              </w:rPr>
              <w:t>35</w:t>
            </w:r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m-</w:t>
            </w:r>
            <w:proofErr w:type="spellStart"/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>cy</w:t>
            </w:r>
            <w:proofErr w:type="spellEnd"/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– 0 pkt.</w:t>
            </w:r>
          </w:p>
          <w:p w:rsidR="00F03A7C" w:rsidRDefault="00F03A7C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486AA0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36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m-</w:t>
            </w:r>
            <w:proofErr w:type="spellStart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</w:t>
            </w:r>
            <w:r w:rsidR="00486AA0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i więcej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– </w:t>
            </w:r>
            <w:r w:rsidR="005B5959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10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pkt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</w:t>
            </w:r>
          </w:p>
          <w:p w:rsidR="00F03A7C" w:rsidRPr="00F5317B" w:rsidRDefault="00F03A7C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A42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 w:rsidR="00DB3AED">
              <w:rPr>
                <w:rFonts w:ascii="Arial" w:hAnsi="Arial"/>
              </w:rPr>
              <w:t>w</w:t>
            </w:r>
            <w:proofErr w:type="spellEnd"/>
            <w:r w:rsidR="00DB3AED"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  <w:bookmarkStart w:id="0" w:name="_GoBack"/>
      <w:bookmarkEnd w:id="0"/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619FE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78695D" w:rsidRDefault="00CF03A4" w:rsidP="0078695D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78695D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9DB" w:rsidRDefault="003519DB" w:rsidP="00C7451F">
      <w:r>
        <w:separator/>
      </w:r>
    </w:p>
  </w:endnote>
  <w:endnote w:type="continuationSeparator" w:id="0">
    <w:p w:rsidR="003519DB" w:rsidRDefault="003519DB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5347C8" w:rsidP="00000CB3">
    <w:pPr>
      <w:pStyle w:val="Stopka"/>
      <w:jc w:val="center"/>
    </w:pPr>
    <w:r>
      <w:t xml:space="preserve">Strona </w:t>
    </w:r>
    <w:r w:rsidR="00EB59F3">
      <w:rPr>
        <w:noProof/>
      </w:rPr>
      <w:fldChar w:fldCharType="begin"/>
    </w:r>
    <w:r>
      <w:rPr>
        <w:noProof/>
      </w:rPr>
      <w:instrText xml:space="preserve"> PAGE </w:instrText>
    </w:r>
    <w:r w:rsidR="00EB59F3">
      <w:rPr>
        <w:noProof/>
      </w:rPr>
      <w:fldChar w:fldCharType="separate"/>
    </w:r>
    <w:r w:rsidR="003C4F08">
      <w:rPr>
        <w:noProof/>
      </w:rPr>
      <w:t>1</w:t>
    </w:r>
    <w:r w:rsidR="00EB59F3">
      <w:rPr>
        <w:noProof/>
      </w:rPr>
      <w:fldChar w:fldCharType="end"/>
    </w:r>
    <w:r>
      <w:t xml:space="preserve"> z </w:t>
    </w:r>
    <w:r w:rsidR="00EB59F3">
      <w:rPr>
        <w:noProof/>
      </w:rPr>
      <w:fldChar w:fldCharType="begin"/>
    </w:r>
    <w:r>
      <w:rPr>
        <w:noProof/>
      </w:rPr>
      <w:instrText xml:space="preserve"> NUMPAGES </w:instrText>
    </w:r>
    <w:r w:rsidR="00EB59F3">
      <w:rPr>
        <w:noProof/>
      </w:rPr>
      <w:fldChar w:fldCharType="separate"/>
    </w:r>
    <w:r w:rsidR="003C4F08">
      <w:rPr>
        <w:noProof/>
      </w:rPr>
      <w:t>2</w:t>
    </w:r>
    <w:r w:rsidR="00EB59F3">
      <w:rPr>
        <w:noProof/>
      </w:rPr>
      <w:fldChar w:fldCharType="end"/>
    </w:r>
  </w:p>
  <w:p w:rsidR="005347C8" w:rsidRDefault="005347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9DB" w:rsidRDefault="003519DB" w:rsidP="00C7451F">
      <w:r>
        <w:separator/>
      </w:r>
    </w:p>
  </w:footnote>
  <w:footnote w:type="continuationSeparator" w:id="0">
    <w:p w:rsidR="003519DB" w:rsidRDefault="003519DB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EB59F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7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47C8" w:rsidRDefault="005347C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AC65EE"/>
    <w:multiLevelType w:val="hybridMultilevel"/>
    <w:tmpl w:val="55A4D39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15B65"/>
    <w:rsid w:val="00021285"/>
    <w:rsid w:val="000215CA"/>
    <w:rsid w:val="00036E05"/>
    <w:rsid w:val="00056425"/>
    <w:rsid w:val="00065A37"/>
    <w:rsid w:val="000A6E06"/>
    <w:rsid w:val="001231C5"/>
    <w:rsid w:val="00127011"/>
    <w:rsid w:val="00153038"/>
    <w:rsid w:val="001842C3"/>
    <w:rsid w:val="00196EBF"/>
    <w:rsid w:val="001B0258"/>
    <w:rsid w:val="001B1118"/>
    <w:rsid w:val="001D593F"/>
    <w:rsid w:val="001E740F"/>
    <w:rsid w:val="001E75B2"/>
    <w:rsid w:val="001F32C9"/>
    <w:rsid w:val="001F521E"/>
    <w:rsid w:val="00235950"/>
    <w:rsid w:val="002619F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519DB"/>
    <w:rsid w:val="00391D50"/>
    <w:rsid w:val="0039413F"/>
    <w:rsid w:val="0039486C"/>
    <w:rsid w:val="003C2DCE"/>
    <w:rsid w:val="003C4F08"/>
    <w:rsid w:val="003C5D41"/>
    <w:rsid w:val="003D41A4"/>
    <w:rsid w:val="003D7610"/>
    <w:rsid w:val="003E7BB6"/>
    <w:rsid w:val="00406975"/>
    <w:rsid w:val="00410BB6"/>
    <w:rsid w:val="00432FDA"/>
    <w:rsid w:val="004621B9"/>
    <w:rsid w:val="00486AA0"/>
    <w:rsid w:val="00493E2A"/>
    <w:rsid w:val="004B511C"/>
    <w:rsid w:val="004C6109"/>
    <w:rsid w:val="004C7E52"/>
    <w:rsid w:val="004F7336"/>
    <w:rsid w:val="005133AE"/>
    <w:rsid w:val="005207BD"/>
    <w:rsid w:val="005316A6"/>
    <w:rsid w:val="00531B80"/>
    <w:rsid w:val="005347C8"/>
    <w:rsid w:val="005401E0"/>
    <w:rsid w:val="00551A8B"/>
    <w:rsid w:val="00553ED2"/>
    <w:rsid w:val="005635D5"/>
    <w:rsid w:val="00584F18"/>
    <w:rsid w:val="0059132C"/>
    <w:rsid w:val="005A6CEB"/>
    <w:rsid w:val="005B5959"/>
    <w:rsid w:val="005E5228"/>
    <w:rsid w:val="00606F6E"/>
    <w:rsid w:val="006426A3"/>
    <w:rsid w:val="00671B39"/>
    <w:rsid w:val="006A69D5"/>
    <w:rsid w:val="006B1342"/>
    <w:rsid w:val="006B3394"/>
    <w:rsid w:val="006C08F3"/>
    <w:rsid w:val="006D1D6D"/>
    <w:rsid w:val="00723A20"/>
    <w:rsid w:val="0072649E"/>
    <w:rsid w:val="007319A3"/>
    <w:rsid w:val="00735B48"/>
    <w:rsid w:val="007605AB"/>
    <w:rsid w:val="00775800"/>
    <w:rsid w:val="0078695D"/>
    <w:rsid w:val="007A0957"/>
    <w:rsid w:val="007A6BEF"/>
    <w:rsid w:val="007C7DAD"/>
    <w:rsid w:val="007E3853"/>
    <w:rsid w:val="007E3CA5"/>
    <w:rsid w:val="007F0957"/>
    <w:rsid w:val="00804BED"/>
    <w:rsid w:val="00807C89"/>
    <w:rsid w:val="00815552"/>
    <w:rsid w:val="0084630E"/>
    <w:rsid w:val="00850528"/>
    <w:rsid w:val="00866363"/>
    <w:rsid w:val="008733DA"/>
    <w:rsid w:val="00897225"/>
    <w:rsid w:val="008A3F4A"/>
    <w:rsid w:val="008A7A63"/>
    <w:rsid w:val="008D6C56"/>
    <w:rsid w:val="00912FD8"/>
    <w:rsid w:val="00915C7D"/>
    <w:rsid w:val="00927310"/>
    <w:rsid w:val="009323B1"/>
    <w:rsid w:val="00946B3D"/>
    <w:rsid w:val="00946DEC"/>
    <w:rsid w:val="00951F12"/>
    <w:rsid w:val="009528DB"/>
    <w:rsid w:val="009662EA"/>
    <w:rsid w:val="00984F6A"/>
    <w:rsid w:val="009902B6"/>
    <w:rsid w:val="00990826"/>
    <w:rsid w:val="009A3DE2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42493"/>
    <w:rsid w:val="00A444F8"/>
    <w:rsid w:val="00A86A3F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218C8"/>
    <w:rsid w:val="00BA4A0E"/>
    <w:rsid w:val="00BA6C3B"/>
    <w:rsid w:val="00BC13F8"/>
    <w:rsid w:val="00BD0CBD"/>
    <w:rsid w:val="00BD7D5F"/>
    <w:rsid w:val="00BF33E4"/>
    <w:rsid w:val="00C010DB"/>
    <w:rsid w:val="00C15FAE"/>
    <w:rsid w:val="00C2331A"/>
    <w:rsid w:val="00C2391E"/>
    <w:rsid w:val="00C3216B"/>
    <w:rsid w:val="00C56B35"/>
    <w:rsid w:val="00C7451F"/>
    <w:rsid w:val="00C766EB"/>
    <w:rsid w:val="00C82DB7"/>
    <w:rsid w:val="00C94D8B"/>
    <w:rsid w:val="00C95339"/>
    <w:rsid w:val="00CA6E0F"/>
    <w:rsid w:val="00CB4384"/>
    <w:rsid w:val="00CC6B91"/>
    <w:rsid w:val="00CD1D35"/>
    <w:rsid w:val="00CF03A4"/>
    <w:rsid w:val="00D11509"/>
    <w:rsid w:val="00D16DB8"/>
    <w:rsid w:val="00D23D5B"/>
    <w:rsid w:val="00D71667"/>
    <w:rsid w:val="00D94050"/>
    <w:rsid w:val="00D960E8"/>
    <w:rsid w:val="00DB3AED"/>
    <w:rsid w:val="00DD6FD9"/>
    <w:rsid w:val="00E06A06"/>
    <w:rsid w:val="00E615F3"/>
    <w:rsid w:val="00E660B3"/>
    <w:rsid w:val="00E67D99"/>
    <w:rsid w:val="00E77509"/>
    <w:rsid w:val="00E95EDC"/>
    <w:rsid w:val="00EA25EF"/>
    <w:rsid w:val="00EB4802"/>
    <w:rsid w:val="00EB59F3"/>
    <w:rsid w:val="00ED3808"/>
    <w:rsid w:val="00F01327"/>
    <w:rsid w:val="00F03A7C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  <w:rsid w:val="00FF4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C78D29-2B68-4883-9A16-E8C0BBFD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347C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D358B-AEEA-4483-9649-90F4659BF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6</cp:revision>
  <cp:lastPrinted>2019-11-13T11:57:00Z</cp:lastPrinted>
  <dcterms:created xsi:type="dcterms:W3CDTF">2019-11-13T11:59:00Z</dcterms:created>
  <dcterms:modified xsi:type="dcterms:W3CDTF">2019-11-13T12:18:00Z</dcterms:modified>
</cp:coreProperties>
</file>