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Konsorcjum z (jeżeli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Należę do sektora: </w:t>
      </w:r>
      <w:r w:rsidRPr="00014371">
        <w:rPr>
          <w:rFonts w:ascii="Arial" w:hAnsi="Arial" w:cs="Arial"/>
          <w:b/>
          <w:sz w:val="20"/>
          <w:szCs w:val="20"/>
        </w:rPr>
        <w:t>mikro*, małych*, średnich*, dużych*</w:t>
      </w:r>
      <w:r>
        <w:rPr>
          <w:rFonts w:ascii="Arial" w:hAnsi="Arial" w:cs="Arial"/>
          <w:sz w:val="20"/>
          <w:szCs w:val="20"/>
        </w:rPr>
        <w:t xml:space="preserve"> przedsiębiorstw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557F23">
        <w:rPr>
          <w:rFonts w:ascii="Arial" w:hAnsi="Arial" w:cs="Arial"/>
          <w:sz w:val="20"/>
          <w:szCs w:val="20"/>
        </w:rPr>
        <w:t>niepotrzebne skreślić),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>Dz. U. z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>. zm.)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711EC1">
        <w:rPr>
          <w:rFonts w:ascii="Arial" w:hAnsi="Arial" w:cs="Arial"/>
          <w:b/>
        </w:rPr>
        <w:t>Dostawa</w:t>
      </w:r>
      <w:r w:rsidR="0010295C">
        <w:rPr>
          <w:rFonts w:ascii="Arial" w:hAnsi="Arial" w:cs="Arial"/>
          <w:b/>
        </w:rPr>
        <w:t xml:space="preserve"> </w:t>
      </w:r>
      <w:r w:rsidR="00B74993">
        <w:rPr>
          <w:rFonts w:ascii="Arial" w:hAnsi="Arial" w:cs="Arial"/>
          <w:b/>
        </w:rPr>
        <w:t>sprzętu komputerowego</w:t>
      </w:r>
      <w:r w:rsidR="00381908">
        <w:rPr>
          <w:rFonts w:ascii="Arial" w:hAnsi="Arial" w:cs="Arial"/>
          <w:b/>
        </w:rPr>
        <w:t xml:space="preserve"> II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znak sprawy ZOZ/DZP/PN/</w:t>
      </w:r>
      <w:r w:rsidR="00381908">
        <w:rPr>
          <w:rFonts w:ascii="Arial" w:hAnsi="Arial" w:cs="Arial"/>
          <w:bCs/>
        </w:rPr>
        <w:t>13</w:t>
      </w:r>
      <w:r>
        <w:rPr>
          <w:rFonts w:ascii="Arial" w:hAnsi="Arial" w:cs="Arial"/>
          <w:bCs/>
        </w:rPr>
        <w:t>/</w:t>
      </w:r>
      <w:r w:rsidR="00B407FD">
        <w:rPr>
          <w:rFonts w:ascii="Arial" w:hAnsi="Arial" w:cs="Arial"/>
          <w:bCs/>
        </w:rPr>
        <w:t>2</w:t>
      </w:r>
      <w:r w:rsidR="0015077F">
        <w:rPr>
          <w:rFonts w:ascii="Arial" w:hAnsi="Arial" w:cs="Arial"/>
          <w:bCs/>
        </w:rPr>
        <w:t>1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0B2BB4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0B2BB4" w:rsidRDefault="00B74993" w:rsidP="000443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4438E">
              <w:rPr>
                <w:rFonts w:ascii="Arial" w:hAnsi="Arial" w:cs="Arial"/>
                <w:b/>
                <w:sz w:val="20"/>
                <w:szCs w:val="20"/>
              </w:rPr>
              <w:t xml:space="preserve">Komputery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………..zł</w:t>
            </w:r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……….zł</w:t>
            </w:r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7E3CB1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</w:t>
            </w:r>
            <w:r w:rsidR="00A92B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1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972083" w:rsidP="000E1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04438E"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 w:rsidR="000E1388">
              <w:rPr>
                <w:rFonts w:ascii="Arial" w:hAnsi="Arial" w:cs="Arial"/>
                <w:sz w:val="20"/>
                <w:szCs w:val="20"/>
              </w:rPr>
              <w:t>….</w:t>
            </w:r>
            <w:r w:rsidR="00260722">
              <w:rPr>
                <w:rFonts w:ascii="Arial" w:hAnsi="Arial" w:cs="Arial"/>
                <w:sz w:val="20"/>
                <w:szCs w:val="20"/>
              </w:rPr>
              <w:t>punktów</w:t>
            </w:r>
            <w:r w:rsidR="0004438E"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 w:rsidR="007B22DB">
              <w:rPr>
                <w:rFonts w:ascii="Arial" w:hAnsi="Arial" w:cs="Arial"/>
                <w:sz w:val="20"/>
                <w:szCs w:val="20"/>
              </w:rPr>
              <w:t xml:space="preserve"> (min. 5150)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0E1388" w:rsidP="000E1388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Ilość GB pamięci DDR3 </w:t>
            </w:r>
            <w:r>
              <w:rPr>
                <w:rFonts w:ascii="Arial" w:hAnsi="Arial" w:cs="Arial"/>
                <w:sz w:val="20"/>
                <w:szCs w:val="20"/>
              </w:rPr>
              <w:t>przy zajętych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maksymalnie 2 gniazda</w:t>
            </w:r>
            <w:r>
              <w:rPr>
                <w:rFonts w:ascii="Arial" w:hAnsi="Arial" w:cs="Arial"/>
                <w:sz w:val="20"/>
                <w:szCs w:val="20"/>
              </w:rPr>
              <w:t>ch</w:t>
            </w:r>
            <w:r w:rsidR="0039650B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0E1388">
              <w:rPr>
                <w:rFonts w:ascii="Arial" w:hAnsi="Arial" w:cs="Arial"/>
                <w:sz w:val="20"/>
                <w:szCs w:val="20"/>
              </w:rPr>
              <w:t>minimum 8 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972083" w:rsidP="008F785C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Pojemność dysku twardego </w:t>
            </w:r>
            <w:r w:rsidRPr="00972083">
              <w:rPr>
                <w:rFonts w:ascii="Arial" w:hAnsi="Arial" w:cs="Arial"/>
                <w:sz w:val="20"/>
                <w:szCs w:val="20"/>
              </w:rPr>
              <w:t>GB SATA III SSD</w:t>
            </w:r>
            <w:r w:rsidR="00260722">
              <w:rPr>
                <w:rFonts w:ascii="Arial" w:hAnsi="Arial" w:cs="Arial"/>
                <w:sz w:val="20"/>
                <w:szCs w:val="20"/>
              </w:rPr>
              <w:t xml:space="preserve"> (minimum 240GB)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A778FB" w:rsidP="00823273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="00823273" w:rsidRPr="000E1388">
              <w:rPr>
                <w:rFonts w:ascii="Arial" w:hAnsi="Arial" w:cs="Arial"/>
                <w:sz w:val="20"/>
                <w:szCs w:val="18"/>
              </w:rPr>
              <w:t>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Liczba gniazd </w:t>
            </w:r>
            <w:proofErr w:type="spellStart"/>
            <w:r w:rsidRPr="00C85920">
              <w:rPr>
                <w:rFonts w:ascii="Arial" w:hAnsi="Arial" w:cs="Arial"/>
                <w:sz w:val="20"/>
                <w:szCs w:val="20"/>
              </w:rPr>
              <w:t>DisplayPort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>Liczba gniazdek HDMI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2607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C85920">
              <w:rPr>
                <w:rFonts w:ascii="Arial" w:hAnsi="Arial" w:cs="Arial"/>
                <w:sz w:val="20"/>
                <w:szCs w:val="20"/>
              </w:rPr>
              <w:t>budowane głośniki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C8592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823273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Okres gwarancji (minimum </w:t>
            </w:r>
            <w:r w:rsidR="00C85920">
              <w:rPr>
                <w:rFonts w:ascii="Arial" w:hAnsi="Arial" w:cs="Arial"/>
                <w:sz w:val="20"/>
                <w:szCs w:val="20"/>
              </w:rPr>
              <w:t>12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F61C90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F61C90" w:rsidRPr="00685AA0" w:rsidRDefault="00F61C90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F61C90" w:rsidRPr="000E1388" w:rsidRDefault="00B407FD" w:rsidP="00B407FD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>Termin dostawy</w:t>
            </w:r>
            <w:r w:rsidR="008F785C" w:rsidRPr="000E1388">
              <w:rPr>
                <w:rFonts w:ascii="Arial" w:hAnsi="Arial" w:cs="Arial"/>
                <w:sz w:val="20"/>
                <w:szCs w:val="18"/>
              </w:rPr>
              <w:t xml:space="preserve"> (m</w:t>
            </w:r>
            <w:r w:rsidRPr="000E1388">
              <w:rPr>
                <w:rFonts w:ascii="Arial" w:hAnsi="Arial" w:cs="Arial"/>
                <w:sz w:val="20"/>
                <w:szCs w:val="18"/>
              </w:rPr>
              <w:t>aksymalnie 14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="008F785C" w:rsidRPr="000E1388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61C90" w:rsidRDefault="00F61C9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112"/>
        <w:gridCol w:w="15"/>
        <w:gridCol w:w="1134"/>
        <w:gridCol w:w="992"/>
        <w:gridCol w:w="1298"/>
      </w:tblGrid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0B2BB4" w:rsidRDefault="00167E8F" w:rsidP="00C859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Laptopy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167E8F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 xml:space="preserve">……….zł,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bottom"/>
          </w:tcPr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>
              <w:rPr>
                <w:rFonts w:ascii="Arial" w:hAnsi="Arial" w:cs="Arial"/>
                <w:sz w:val="20"/>
                <w:szCs w:val="20"/>
              </w:rPr>
              <w:t>….punktów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>
              <w:rPr>
                <w:rFonts w:ascii="Arial" w:hAnsi="Arial" w:cs="Arial"/>
                <w:sz w:val="20"/>
                <w:szCs w:val="20"/>
              </w:rPr>
              <w:t xml:space="preserve"> (min. 2615)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407FD">
        <w:trPr>
          <w:trHeight w:val="515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B407F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Pamięć RAM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C85920">
              <w:rPr>
                <w:rFonts w:ascii="Arial" w:hAnsi="Arial" w:cs="Arial"/>
                <w:sz w:val="20"/>
                <w:szCs w:val="20"/>
              </w:rPr>
              <w:t>minimum 4GB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407FD">
        <w:trPr>
          <w:trHeight w:val="515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B407FD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Pr="00C85920">
              <w:rPr>
                <w:rFonts w:ascii="Arial" w:hAnsi="Arial" w:cs="Arial"/>
                <w:sz w:val="20"/>
                <w:szCs w:val="20"/>
              </w:rPr>
              <w:t>On-Site NBD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bottom"/>
          </w:tcPr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rocesor osiągający </w:t>
            </w:r>
            <w:r>
              <w:rPr>
                <w:rFonts w:ascii="Arial" w:hAnsi="Arial" w:cs="Arial"/>
                <w:sz w:val="20"/>
                <w:szCs w:val="20"/>
              </w:rPr>
              <w:t>….punktów</w:t>
            </w:r>
            <w:r w:rsidRPr="000E1388">
              <w:rPr>
                <w:rFonts w:ascii="Arial" w:hAnsi="Arial" w:cs="Arial"/>
                <w:sz w:val="20"/>
                <w:szCs w:val="20"/>
              </w:rPr>
              <w:t xml:space="preserve"> w teście wg cpubenchmark.net</w:t>
            </w:r>
            <w:r>
              <w:rPr>
                <w:rFonts w:ascii="Arial" w:hAnsi="Arial" w:cs="Arial"/>
                <w:sz w:val="20"/>
                <w:szCs w:val="20"/>
              </w:rPr>
              <w:t xml:space="preserve"> (min. 2615)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 w:rsidRPr="00C85920">
              <w:rPr>
                <w:rFonts w:ascii="Arial" w:hAnsi="Arial" w:cs="Arial"/>
                <w:sz w:val="20"/>
                <w:szCs w:val="20"/>
              </w:rPr>
              <w:t xml:space="preserve">Pamięć RAM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C85920">
              <w:rPr>
                <w:rFonts w:ascii="Arial" w:hAnsi="Arial" w:cs="Arial"/>
                <w:sz w:val="20"/>
                <w:szCs w:val="20"/>
              </w:rPr>
              <w:t>minimum 4GB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A5669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Pr="00C85920">
              <w:rPr>
                <w:rFonts w:ascii="Arial" w:hAnsi="Arial" w:cs="Arial"/>
                <w:sz w:val="20"/>
                <w:szCs w:val="20"/>
              </w:rPr>
              <w:t>On-Site NBD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(minimum 12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A56697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>Termin dostawy (maksymalnie 14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167E8F" w:rsidRDefault="00167E8F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100"/>
        <w:gridCol w:w="12"/>
        <w:gridCol w:w="15"/>
        <w:gridCol w:w="1134"/>
        <w:gridCol w:w="992"/>
        <w:gridCol w:w="1298"/>
      </w:tblGrid>
      <w:tr w:rsidR="00B407FD" w:rsidRPr="00557F23" w:rsidTr="00BD3531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3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407FD" w:rsidRPr="00557F23" w:rsidTr="00BD3531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B407FD" w:rsidRPr="000B2BB4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3"/>
            <w:shd w:val="clear" w:color="auto" w:fill="D9D9D9"/>
            <w:vAlign w:val="bottom"/>
          </w:tcPr>
          <w:p w:rsidR="00B407FD" w:rsidRPr="000B2BB4" w:rsidRDefault="00B407FD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sz w:val="20"/>
                <w:szCs w:val="20"/>
              </w:rPr>
              <w:t>Drukarki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BD3531">
        <w:trPr>
          <w:trHeight w:val="737"/>
        </w:trPr>
        <w:tc>
          <w:tcPr>
            <w:tcW w:w="9466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BD3531">
        <w:trPr>
          <w:trHeight w:val="418"/>
        </w:trPr>
        <w:tc>
          <w:tcPr>
            <w:tcW w:w="9466" w:type="dxa"/>
            <w:gridSpan w:val="7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7FD" w:rsidRPr="007E3CB1" w:rsidRDefault="00B407FD" w:rsidP="00BD3531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7CD9" w:rsidRPr="00557F23" w:rsidTr="00647CD9">
        <w:trPr>
          <w:trHeight w:val="418"/>
        </w:trPr>
        <w:tc>
          <w:tcPr>
            <w:tcW w:w="915" w:type="dxa"/>
            <w:vMerge w:val="restart"/>
            <w:tcBorders>
              <w:right w:val="nil"/>
            </w:tcBorders>
            <w:shd w:val="clear" w:color="auto" w:fill="auto"/>
            <w:noWrap/>
            <w:vAlign w:val="center"/>
          </w:tcPr>
          <w:p w:rsidR="00647CD9" w:rsidRPr="007E3CB1" w:rsidRDefault="00647CD9" w:rsidP="00647CD9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00" w:type="dxa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647CD9" w:rsidP="00EE4BBE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 xml:space="preserve">Obciążenie normatywne powyżej </w:t>
            </w:r>
            <w:r w:rsidR="00EE4BBE"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>0 000 str./mies.</w:t>
            </w:r>
          </w:p>
        </w:tc>
        <w:tc>
          <w:tcPr>
            <w:tcW w:w="3451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6D61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647CD9" w:rsidRPr="00557F23" w:rsidTr="00BD3531">
        <w:trPr>
          <w:trHeight w:val="418"/>
        </w:trPr>
        <w:tc>
          <w:tcPr>
            <w:tcW w:w="915" w:type="dxa"/>
            <w:vMerge/>
            <w:tcBorders>
              <w:right w:val="nil"/>
            </w:tcBorders>
            <w:shd w:val="clear" w:color="auto" w:fill="auto"/>
            <w:noWrap/>
            <w:vAlign w:val="bottom"/>
          </w:tcPr>
          <w:p w:rsidR="00647CD9" w:rsidRPr="007E3CB1" w:rsidRDefault="00647CD9" w:rsidP="00BD3531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00" w:type="dxa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Toner pełnowartościowy</w:t>
            </w:r>
            <w:r w:rsidR="00647CD9" w:rsidRPr="00647CD9">
              <w:rPr>
                <w:rFonts w:ascii="Arial" w:hAnsi="Arial" w:cs="Arial"/>
                <w:sz w:val="20"/>
                <w:szCs w:val="20"/>
              </w:rPr>
              <w:t xml:space="preserve"> o</w:t>
            </w:r>
            <w:r>
              <w:rPr>
                <w:rFonts w:ascii="Arial" w:hAnsi="Arial" w:cs="Arial"/>
                <w:sz w:val="20"/>
                <w:szCs w:val="20"/>
              </w:rPr>
              <w:t xml:space="preserve"> wydajności nie mniejszej niż 10 0</w:t>
            </w:r>
            <w:r w:rsidR="00647CD9" w:rsidRPr="00647CD9">
              <w:rPr>
                <w:rFonts w:ascii="Arial" w:hAnsi="Arial" w:cs="Arial"/>
                <w:sz w:val="20"/>
                <w:szCs w:val="20"/>
              </w:rPr>
              <w:t xml:space="preserve">00 stron </w:t>
            </w:r>
          </w:p>
        </w:tc>
        <w:tc>
          <w:tcPr>
            <w:tcW w:w="3451" w:type="dxa"/>
            <w:gridSpan w:val="5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6D61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647CD9" w:rsidRPr="00557F23" w:rsidTr="00BD353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647CD9" w:rsidRDefault="00647CD9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647CD9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EE4BBE" w:rsidRPr="00647CD9">
              <w:rPr>
                <w:rFonts w:ascii="Arial" w:hAnsi="Arial" w:cs="Arial"/>
                <w:sz w:val="20"/>
                <w:szCs w:val="20"/>
              </w:rPr>
              <w:t>(minimum 12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2BB4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647CD9">
        <w:trPr>
          <w:trHeight w:val="418"/>
        </w:trPr>
        <w:tc>
          <w:tcPr>
            <w:tcW w:w="915" w:type="dxa"/>
            <w:vMerge w:val="restart"/>
            <w:shd w:val="clear" w:color="auto" w:fill="auto"/>
            <w:noWrap/>
            <w:vAlign w:val="center"/>
          </w:tcPr>
          <w:p w:rsidR="00EE4BBE" w:rsidRPr="00647CD9" w:rsidRDefault="00EE4BBE" w:rsidP="00647C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7CD9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EE4BBE" w:rsidRDefault="00EE4BBE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EE4BBE">
              <w:rPr>
                <w:rFonts w:ascii="Arial" w:hAnsi="Arial" w:cs="Arial"/>
                <w:sz w:val="20"/>
                <w:szCs w:val="20"/>
              </w:rPr>
              <w:t>Zainstalowana pamięć o pojemności (minimum 256MB)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647CD9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center"/>
          </w:tcPr>
          <w:p w:rsidR="00EE4BBE" w:rsidRPr="00647CD9" w:rsidRDefault="00EE4BBE" w:rsidP="00647C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EE4BBE" w:rsidRDefault="00EE4BBE" w:rsidP="00EE4B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EE4BBE">
              <w:rPr>
                <w:rFonts w:ascii="Arial" w:hAnsi="Arial" w:cs="Arial"/>
                <w:sz w:val="20"/>
                <w:szCs w:val="20"/>
              </w:rPr>
              <w:t>aksymalny miesięczny cykl pracy</w:t>
            </w:r>
          </w:p>
          <w:p w:rsidR="00EE4BBE" w:rsidRPr="00647CD9" w:rsidRDefault="00EE4BBE" w:rsidP="00EE4BBE">
            <w:pPr>
              <w:rPr>
                <w:rFonts w:ascii="Arial" w:hAnsi="Arial" w:cs="Arial"/>
                <w:sz w:val="20"/>
                <w:szCs w:val="20"/>
              </w:rPr>
            </w:pPr>
            <w:r w:rsidRPr="00EE4BBE">
              <w:rPr>
                <w:rFonts w:ascii="Arial" w:hAnsi="Arial" w:cs="Arial"/>
                <w:sz w:val="20"/>
                <w:szCs w:val="20"/>
              </w:rPr>
              <w:t>(minimum 175000 str./miesiąc)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BD353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EE4BBE" w:rsidRDefault="00EE4BBE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EE4BBE" w:rsidRDefault="00EE4BBE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EE4BBE">
              <w:rPr>
                <w:rFonts w:ascii="Arial" w:hAnsi="Arial" w:cs="Arial"/>
                <w:sz w:val="20"/>
                <w:szCs w:val="20"/>
              </w:rPr>
              <w:t>Zalecany miesięczny nakład na poziomie (co najmniej 3000 – 16000 str./miesięcznie)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BD3531">
        <w:trPr>
          <w:trHeight w:val="418"/>
        </w:trPr>
        <w:tc>
          <w:tcPr>
            <w:tcW w:w="915" w:type="dxa"/>
            <w:vMerge/>
            <w:shd w:val="clear" w:color="auto" w:fill="auto"/>
            <w:noWrap/>
            <w:vAlign w:val="bottom"/>
          </w:tcPr>
          <w:p w:rsidR="00EE4BBE" w:rsidRDefault="00EE4BBE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EE4BBE" w:rsidRPr="00647CD9" w:rsidRDefault="00EE4BBE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(minimum 12 miesiące)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407FD" w:rsidRPr="00557F23" w:rsidTr="00EE4BBE">
        <w:trPr>
          <w:trHeight w:val="415"/>
        </w:trPr>
        <w:tc>
          <w:tcPr>
            <w:tcW w:w="915" w:type="dxa"/>
            <w:shd w:val="clear" w:color="auto" w:fill="auto"/>
            <w:noWrap/>
            <w:vAlign w:val="bottom"/>
          </w:tcPr>
          <w:p w:rsidR="00B407FD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gridSpan w:val="2"/>
            <w:tcBorders>
              <w:right w:val="nil"/>
            </w:tcBorders>
            <w:shd w:val="clear" w:color="auto" w:fill="auto"/>
            <w:vAlign w:val="bottom"/>
          </w:tcPr>
          <w:p w:rsidR="00B407FD" w:rsidRPr="00647CD9" w:rsidRDefault="00B407FD" w:rsidP="00BD3531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Termin dostawy (maksymalnie 14 dni </w:t>
            </w:r>
            <w:r w:rsidR="00EE4BBE">
              <w:rPr>
                <w:rFonts w:ascii="Arial" w:hAnsi="Arial" w:cs="Arial"/>
                <w:sz w:val="20"/>
                <w:szCs w:val="20"/>
              </w:rPr>
              <w:t>rob</w:t>
            </w:r>
            <w:r w:rsidRPr="00647CD9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407FD" w:rsidRDefault="00B407FD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407FD" w:rsidRDefault="00B407FD" w:rsidP="00B407F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0B2BB4" w:rsidRDefault="004F3D2D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EE4BBE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9C0C35" w:rsidRPr="00EE4BBE">
              <w:rPr>
                <w:rFonts w:ascii="Arial" w:hAnsi="Arial" w:cs="Arial"/>
                <w:b/>
                <w:sz w:val="20"/>
                <w:szCs w:val="20"/>
              </w:rPr>
              <w:t>Sprzęt komputerowy, akcesoria, peryferia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4F3D2D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1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9C0C35"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9C0C35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DD1821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9C0C35" w:rsidP="001E045F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36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C0C35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0C35" w:rsidRDefault="009C0C35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 w:rsidR="00EE4BBE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5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C0C35" w:rsidRPr="00DE0E80" w:rsidRDefault="009C0C35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</w:t>
            </w:r>
            <w:r w:rsidR="00EE4BBE">
              <w:rPr>
                <w:rFonts w:ascii="Arial" w:hAnsi="Arial" w:cs="Arial"/>
                <w:sz w:val="20"/>
                <w:szCs w:val="20"/>
              </w:rPr>
              <w:t xml:space="preserve">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C0C35" w:rsidRPr="000B6D61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lastRenderedPageBreak/>
              <w:t>Poz. 6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9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Default="00EE4BBE" w:rsidP="00EE4BB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DE0E80" w:rsidRDefault="00EE4BBE" w:rsidP="00EE4BB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12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1E045F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 xml:space="preserve">(minimum 24 </w:t>
            </w:r>
            <w:r w:rsidRPr="00DE0E80">
              <w:rPr>
                <w:rFonts w:ascii="Arial" w:hAnsi="Arial" w:cs="Arial"/>
                <w:sz w:val="20"/>
                <w:szCs w:val="20"/>
              </w:rPr>
              <w:t>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Default="00EE4BBE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BC7C7D" w:rsidP="001E045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dni </w:t>
            </w:r>
            <w:r w:rsidR="00EE4BBE">
              <w:rPr>
                <w:rFonts w:ascii="Arial" w:hAnsi="Arial" w:cs="Arial"/>
                <w:sz w:val="18"/>
                <w:szCs w:val="18"/>
              </w:rPr>
              <w:t xml:space="preserve"> rob</w:t>
            </w:r>
            <w:r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E4BBE" w:rsidRPr="000B2BB4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6 – Niszczarki biurowe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Okres gwarancji na noże (minimum 24 miesiące)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Poziom hałasu ….</w:t>
            </w:r>
            <w:proofErr w:type="spellStart"/>
            <w:r w:rsidRPr="00DE0E80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Dodatkowy olej do noży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( TAK / NIE )*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aksymalnie 14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>Termin płatności faktur: należność za dostarczony towar zamawiający będzie regulował przelewem na konto Wykonawcy, podanym na fakturze w terminie 30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4055F1">
        <w:rPr>
          <w:rFonts w:ascii="Arial" w:hAnsi="Arial" w:cs="Arial"/>
          <w:sz w:val="20"/>
          <w:szCs w:val="20"/>
        </w:rPr>
        <w:t>. Termin związania ofertą: do 28</w:t>
      </w:r>
      <w:bookmarkStart w:id="0" w:name="_GoBack"/>
      <w:bookmarkEnd w:id="0"/>
      <w:r w:rsidR="0015077F">
        <w:rPr>
          <w:rFonts w:ascii="Arial" w:hAnsi="Arial" w:cs="Arial"/>
          <w:sz w:val="20"/>
          <w:szCs w:val="20"/>
        </w:rPr>
        <w:t xml:space="preserve"> maja 2021r.</w:t>
      </w:r>
      <w:r w:rsidR="009D37DA" w:rsidRPr="00C60DCD">
        <w:rPr>
          <w:rFonts w:ascii="Arial" w:hAnsi="Arial" w:cs="Arial"/>
          <w:sz w:val="20"/>
          <w:szCs w:val="20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przetargowe</w:t>
      </w:r>
      <w:r w:rsidR="0015077F">
        <w:rPr>
          <w:rFonts w:ascii="Arial" w:hAnsi="Arial" w:cs="Arial"/>
          <w:sz w:val="20"/>
          <w:szCs w:val="20"/>
        </w:rPr>
        <w:t>j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zobowiązujemy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Podwykonawcom ( jeśli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>ublicznych z dnia 29.01.2004 r.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lastRenderedPageBreak/>
        <w:t>(wymienić czego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 treści art. 11 ust. 4 ustawy z 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z 2003 roku. nr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>.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                                        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6D23"/>
    <w:rsid w:val="00010F8C"/>
    <w:rsid w:val="00011802"/>
    <w:rsid w:val="00012FA6"/>
    <w:rsid w:val="0001519B"/>
    <w:rsid w:val="000233BC"/>
    <w:rsid w:val="000236B5"/>
    <w:rsid w:val="00024C0E"/>
    <w:rsid w:val="00032279"/>
    <w:rsid w:val="00036F23"/>
    <w:rsid w:val="0004254E"/>
    <w:rsid w:val="0004438E"/>
    <w:rsid w:val="00061FE2"/>
    <w:rsid w:val="00067434"/>
    <w:rsid w:val="00070110"/>
    <w:rsid w:val="00071701"/>
    <w:rsid w:val="000760E3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F2DDA"/>
    <w:rsid w:val="000F4574"/>
    <w:rsid w:val="00100602"/>
    <w:rsid w:val="00102918"/>
    <w:rsid w:val="0010295C"/>
    <w:rsid w:val="00104C7A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380B"/>
    <w:rsid w:val="001A4DF7"/>
    <w:rsid w:val="001A5130"/>
    <w:rsid w:val="001B4B7A"/>
    <w:rsid w:val="001E045F"/>
    <w:rsid w:val="001E26FD"/>
    <w:rsid w:val="00204319"/>
    <w:rsid w:val="0020673F"/>
    <w:rsid w:val="0021297E"/>
    <w:rsid w:val="002225E1"/>
    <w:rsid w:val="00253416"/>
    <w:rsid w:val="00255A19"/>
    <w:rsid w:val="002562E9"/>
    <w:rsid w:val="002565A4"/>
    <w:rsid w:val="00260722"/>
    <w:rsid w:val="00263AAA"/>
    <w:rsid w:val="00275901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E06CE"/>
    <w:rsid w:val="002F3ECF"/>
    <w:rsid w:val="002F612E"/>
    <w:rsid w:val="00304BBA"/>
    <w:rsid w:val="00311A26"/>
    <w:rsid w:val="00332CE2"/>
    <w:rsid w:val="00334787"/>
    <w:rsid w:val="00336C62"/>
    <w:rsid w:val="00341CA8"/>
    <w:rsid w:val="0034623A"/>
    <w:rsid w:val="003674E3"/>
    <w:rsid w:val="003704B6"/>
    <w:rsid w:val="00381908"/>
    <w:rsid w:val="00384EA4"/>
    <w:rsid w:val="0039650B"/>
    <w:rsid w:val="003B299C"/>
    <w:rsid w:val="003B7C4C"/>
    <w:rsid w:val="003D2986"/>
    <w:rsid w:val="003F481B"/>
    <w:rsid w:val="003F70D4"/>
    <w:rsid w:val="00403FDF"/>
    <w:rsid w:val="004055F1"/>
    <w:rsid w:val="00407A46"/>
    <w:rsid w:val="0041292C"/>
    <w:rsid w:val="00422C90"/>
    <w:rsid w:val="00434279"/>
    <w:rsid w:val="004519FF"/>
    <w:rsid w:val="0045248B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139A1"/>
    <w:rsid w:val="007260BE"/>
    <w:rsid w:val="00731603"/>
    <w:rsid w:val="00742324"/>
    <w:rsid w:val="007471E1"/>
    <w:rsid w:val="00747F95"/>
    <w:rsid w:val="0075554E"/>
    <w:rsid w:val="00755B7F"/>
    <w:rsid w:val="0075703A"/>
    <w:rsid w:val="007646CA"/>
    <w:rsid w:val="00765B48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C0C35"/>
    <w:rsid w:val="009C5A18"/>
    <w:rsid w:val="009D37DA"/>
    <w:rsid w:val="009E46FF"/>
    <w:rsid w:val="00A007BD"/>
    <w:rsid w:val="00A018ED"/>
    <w:rsid w:val="00A12F38"/>
    <w:rsid w:val="00A208DF"/>
    <w:rsid w:val="00A26192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E7D14"/>
    <w:rsid w:val="00AF22A3"/>
    <w:rsid w:val="00AF5ABD"/>
    <w:rsid w:val="00AF7373"/>
    <w:rsid w:val="00B03E3E"/>
    <w:rsid w:val="00B07219"/>
    <w:rsid w:val="00B267D8"/>
    <w:rsid w:val="00B30223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E6C15"/>
    <w:rsid w:val="00BF6743"/>
    <w:rsid w:val="00C05D2C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82A"/>
    <w:rsid w:val="00C85920"/>
    <w:rsid w:val="00C92529"/>
    <w:rsid w:val="00C93149"/>
    <w:rsid w:val="00CC1A33"/>
    <w:rsid w:val="00CD4E20"/>
    <w:rsid w:val="00CD5F3D"/>
    <w:rsid w:val="00CE168A"/>
    <w:rsid w:val="00CE4AAB"/>
    <w:rsid w:val="00CF06D6"/>
    <w:rsid w:val="00D11090"/>
    <w:rsid w:val="00D17CEA"/>
    <w:rsid w:val="00D35E95"/>
    <w:rsid w:val="00D469F2"/>
    <w:rsid w:val="00D51C34"/>
    <w:rsid w:val="00D52A41"/>
    <w:rsid w:val="00D81869"/>
    <w:rsid w:val="00D85111"/>
    <w:rsid w:val="00D86039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3611A"/>
    <w:rsid w:val="00E36FFA"/>
    <w:rsid w:val="00E615BE"/>
    <w:rsid w:val="00E63EB7"/>
    <w:rsid w:val="00E745A4"/>
    <w:rsid w:val="00E834B4"/>
    <w:rsid w:val="00E95AF2"/>
    <w:rsid w:val="00E96BC3"/>
    <w:rsid w:val="00EB077B"/>
    <w:rsid w:val="00EC0D09"/>
    <w:rsid w:val="00EC1A0E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DAE80B-0652-435D-9046-9483DFAF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1050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Aleksandra ASB. Błauciak</cp:lastModifiedBy>
  <cp:revision>9</cp:revision>
  <cp:lastPrinted>2017-09-01T11:38:00Z</cp:lastPrinted>
  <dcterms:created xsi:type="dcterms:W3CDTF">2021-04-21T10:59:00Z</dcterms:created>
  <dcterms:modified xsi:type="dcterms:W3CDTF">2021-04-21T11:01:00Z</dcterms:modified>
</cp:coreProperties>
</file>