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6F3" w:rsidRDefault="00EC36F3" w:rsidP="00EC36F3"/>
    <w:p w:rsidR="00EC36F3" w:rsidRPr="003D6A88" w:rsidRDefault="00EC36F3" w:rsidP="00EC36F3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- 1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/1</w:t>
      </w:r>
      <w:r w:rsidR="006900E5">
        <w:rPr>
          <w:rFonts w:ascii="Arial" w:hAnsi="Arial" w:cs="Arial"/>
          <w:sz w:val="20"/>
          <w:u w:val="none"/>
        </w:rPr>
        <w:t>8</w:t>
      </w:r>
    </w:p>
    <w:p w:rsidR="00EC36F3" w:rsidRPr="003D6A88" w:rsidRDefault="00EC36F3" w:rsidP="00EC36F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3D6A88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EC36F3" w:rsidRPr="003D6A88" w:rsidRDefault="00EC36F3" w:rsidP="00EC36F3"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ZESTAWIENIE WYMAGANYCH PARAMETRÓW TECHNICZNO – UŻYTKOWYCH</w:t>
      </w:r>
    </w:p>
    <w:p w:rsidR="00EC36F3" w:rsidRPr="002B6359" w:rsidRDefault="00EC36F3" w:rsidP="00EC36F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EC36F3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FB0054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1F738B" w:rsidRDefault="00EC36F3" w:rsidP="00EC36F3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>Wózek anestezjologiczny 2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591C88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</w:t>
            </w:r>
            <w:r w:rsidR="004D57F9">
              <w:rPr>
                <w:rFonts w:ascii="Tahoma" w:hAnsi="Tahoma" w:cs="Tahoma"/>
                <w:sz w:val="20"/>
                <w:szCs w:val="20"/>
                <w:lang w:val="en-US"/>
              </w:rPr>
              <w:t>el: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  <w:r w:rsidR="00281E27">
              <w:rPr>
                <w:rFonts w:ascii="Tahoma" w:hAnsi="Tahoma" w:cs="Tahoma"/>
                <w:bCs/>
                <w:sz w:val="20"/>
                <w:szCs w:val="20"/>
              </w:rPr>
              <w:t xml:space="preserve"> lub 2018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Wymiary zewnętrzne wózka bez wyposażenia szerokość: 690 +/-5%                                      głębokość: 520 +/-5%                                          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Wysokość wózka (mm) 1010 +/-5%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Konstrukcja wózka wykonana ze stali lakierowanej proszkowo                                                                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Aluminiowa </w:t>
            </w:r>
            <w:r w:rsidR="002F2017">
              <w:rPr>
                <w:rFonts w:ascii="Tahoma" w:hAnsi="Tahoma" w:cs="Tahoma"/>
                <w:sz w:val="20"/>
                <w:szCs w:val="20"/>
              </w:rPr>
              <w:t xml:space="preserve">lub stalowa lakierowana proszkowo </w:t>
            </w:r>
            <w:r w:rsidRPr="008609DB">
              <w:rPr>
                <w:rFonts w:ascii="Tahoma" w:hAnsi="Tahoma" w:cs="Tahoma"/>
                <w:sz w:val="20"/>
                <w:szCs w:val="20"/>
              </w:rPr>
              <w:t>rama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8609D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Cztery koła o średnicy minimum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101-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0E3831" w:rsidRDefault="005138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  <w:highlight w:val="cyan"/>
              </w:rPr>
            </w:pPr>
            <w:r w:rsidRPr="00717648">
              <w:rPr>
                <w:rFonts w:ascii="Tahoma" w:hAnsi="Tahoma" w:cs="Tahoma"/>
                <w:sz w:val="20"/>
                <w:szCs w:val="20"/>
              </w:rPr>
              <w:t>Układ jezdny składający się z czterech kół antystatycznych w przeciwpyłowej obudowie dwa koła wyposażone w hamulec jedno wyposażone w blokadę kierunku jazdy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Koła bez widocznej osi toczenia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Obciążenie robocze przypadające na jedno koło min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5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151-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Ilość szuflad - Sześć szuflad na prowadnicach łożyskowych: </w:t>
            </w:r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wysokości min. </w:t>
            </w:r>
            <w:smartTag w:uri="urn:schemas-microsoft-com:office:smarttags" w:element="metricconverter">
              <w:smartTagPr>
                <w:attr w:name="ProductID" w:val="230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230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- 1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wys. min.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150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- 2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wys. min.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75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- 3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Centralny zamek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EC36F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164AA1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164A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Ładowność jednej szuflady: min,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25 kg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zamykany kosz na śmieci z pokrywą wahadłową</w:t>
            </w:r>
            <w:r w:rsidR="005E792A">
              <w:rPr>
                <w:rFonts w:ascii="Tahoma" w:hAnsi="Tahoma" w:cs="Tahoma"/>
                <w:sz w:val="20"/>
                <w:szCs w:val="20"/>
              </w:rPr>
              <w:t xml:space="preserve"> lub otwieraną kolanem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Uniwersalny kosz wielofunkcyjny montowany na boku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Nad blatem nadstawka w postaci półki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 xml:space="preserve">25.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Aluminiowe szyny montażowe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2926" w:rsidRDefault="00EC36F3" w:rsidP="00C32705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Ściany boczne, tył oraz szuflady wózka w kolorze:</w:t>
            </w:r>
          </w:p>
          <w:p w:rsidR="00EC36F3" w:rsidRDefault="00EC36F3" w:rsidP="00122926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22926">
              <w:rPr>
                <w:rFonts w:ascii="Tahoma" w:hAnsi="Tahoma" w:cs="Tahoma"/>
                <w:sz w:val="20"/>
                <w:szCs w:val="20"/>
              </w:rPr>
              <w:t>- jeden wózek- w kolorze niebieskim,</w:t>
            </w:r>
          </w:p>
          <w:p w:rsidR="00122926" w:rsidRPr="001F738B" w:rsidRDefault="00122926" w:rsidP="0012292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>
              <w:rPr>
                <w:rFonts w:ascii="Tahoma" w:hAnsi="Tahoma" w:cs="Tahoma"/>
                <w:sz w:val="20"/>
                <w:szCs w:val="20"/>
              </w:rPr>
              <w:t>drugi</w:t>
            </w:r>
            <w:r>
              <w:rPr>
                <w:rFonts w:ascii="Tahoma" w:hAnsi="Tahoma" w:cs="Tahoma"/>
                <w:sz w:val="20"/>
                <w:szCs w:val="20"/>
              </w:rPr>
              <w:t xml:space="preserve"> wózek- w kolorze </w:t>
            </w:r>
            <w:r>
              <w:rPr>
                <w:rFonts w:ascii="Tahoma" w:hAnsi="Tahoma" w:cs="Tahoma"/>
                <w:sz w:val="20"/>
                <w:szCs w:val="20"/>
              </w:rPr>
              <w:t>żółtym,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Uchwyty szuflad wykonane z tworzywa ABS w kolorze szarym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Koszyk na cewniki wieszany na szynie 3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</w:tbl>
    <w:p w:rsidR="008166EF" w:rsidRDefault="008166EF" w:rsidP="00EC36F3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578"/>
        <w:gridCol w:w="2410"/>
      </w:tblGrid>
      <w:tr w:rsidR="00E262FD" w:rsidRPr="00FB0054" w:rsidTr="005536A0">
        <w:trPr>
          <w:trHeight w:val="402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62FD" w:rsidRPr="00FB0054" w:rsidRDefault="00E262FD" w:rsidP="006900B2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262FD" w:rsidRPr="00FB0054" w:rsidRDefault="00E262FD" w:rsidP="006900B2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>WARUNK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I</w:t>
            </w: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 w:rsidR="00E84466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512972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Gwarancja min. 24 m-ce</w:t>
            </w:r>
            <w:r w:rsidR="00321D1A"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:</w:t>
            </w: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</w:t>
            </w:r>
          </w:p>
          <w:p w:rsidR="00E262FD" w:rsidRPr="00512972" w:rsidRDefault="00E262FD" w:rsidP="006900B2">
            <w:pPr>
              <w:pStyle w:val="Bezodstpw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Gwarancja 24 m-ce – 0 pkt.</w:t>
            </w:r>
          </w:p>
          <w:p w:rsidR="00E262FD" w:rsidRPr="002472BA" w:rsidRDefault="00E262FD" w:rsidP="009271DF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Gwarancja 36 m-</w:t>
            </w:r>
            <w:proofErr w:type="spellStart"/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cy</w:t>
            </w:r>
            <w:proofErr w:type="spellEnd"/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i więcej </w:t>
            </w:r>
            <w:r w:rsidR="009271DF"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0 pkt.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5773C" w:rsidRPr="002472BA" w:rsidTr="0015773C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6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tygodni - 0 pkt</w:t>
            </w:r>
          </w:p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 -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15773C" w:rsidRPr="002472BA" w:rsidRDefault="0015773C" w:rsidP="00C8784E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4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0 pkt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512972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3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4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FF4173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FF4173">
              <w:rPr>
                <w:rFonts w:ascii="Arial" w:hAnsi="Arial" w:cs="Arial"/>
                <w:sz w:val="20"/>
                <w:lang w:eastAsia="en-US"/>
              </w:rPr>
              <w:t>1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262FD" w:rsidRPr="00FB0054" w:rsidRDefault="00E262FD" w:rsidP="00E262FD">
      <w:pPr>
        <w:pStyle w:val="Nagwek"/>
        <w:tabs>
          <w:tab w:val="left" w:pos="708"/>
        </w:tabs>
        <w:rPr>
          <w:rFonts w:ascii="Arial" w:eastAsia="Calibri" w:hAnsi="Arial" w:cs="Arial"/>
          <w:b/>
          <w:sz w:val="20"/>
        </w:rPr>
      </w:pPr>
      <w:bookmarkStart w:id="0" w:name="_GoBack"/>
      <w:bookmarkEnd w:id="0"/>
    </w:p>
    <w:p w:rsidR="00C2293C" w:rsidRDefault="00C2293C" w:rsidP="00E262FD">
      <w:pPr>
        <w:pStyle w:val="Nagwek"/>
        <w:tabs>
          <w:tab w:val="left" w:pos="708"/>
        </w:tabs>
        <w:rPr>
          <w:rFonts w:ascii="Arial" w:hAnsi="Arial" w:cs="Arial"/>
          <w:b/>
          <w:sz w:val="20"/>
        </w:rPr>
      </w:pPr>
    </w:p>
    <w:p w:rsidR="00E262FD" w:rsidRPr="00FB0054" w:rsidRDefault="00E262FD" w:rsidP="00E262FD">
      <w:pPr>
        <w:pStyle w:val="Nagwek"/>
        <w:tabs>
          <w:tab w:val="left" w:pos="708"/>
        </w:tabs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Uwagi</w:t>
      </w:r>
      <w:r w:rsidRPr="00FB0054">
        <w:rPr>
          <w:rFonts w:ascii="Arial" w:hAnsi="Arial" w:cs="Arial"/>
          <w:sz w:val="20"/>
        </w:rPr>
        <w:t xml:space="preserve"> :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262FD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Oświadczamy</w:t>
      </w:r>
      <w:r w:rsidRPr="00FB0054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4D57F9" w:rsidRPr="00FB0054" w:rsidRDefault="004D57F9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ind w:firstLine="708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E262FD" w:rsidRPr="00FB0054" w:rsidRDefault="00E262FD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</w:t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262FD" w:rsidRPr="00FB0054" w:rsidRDefault="00E262FD" w:rsidP="00E262F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07B81" w:rsidRDefault="00E262FD" w:rsidP="008166EF">
      <w:pPr>
        <w:pStyle w:val="Tekstpodstawowy"/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6F3"/>
    <w:rsid w:val="000E3831"/>
    <w:rsid w:val="00122926"/>
    <w:rsid w:val="0015773C"/>
    <w:rsid w:val="00164AA1"/>
    <w:rsid w:val="002472BA"/>
    <w:rsid w:val="00281E27"/>
    <w:rsid w:val="002F2017"/>
    <w:rsid w:val="00321D1A"/>
    <w:rsid w:val="004D57F9"/>
    <w:rsid w:val="00512972"/>
    <w:rsid w:val="005138F3"/>
    <w:rsid w:val="005536A0"/>
    <w:rsid w:val="00591C88"/>
    <w:rsid w:val="005E792A"/>
    <w:rsid w:val="006900E5"/>
    <w:rsid w:val="00717648"/>
    <w:rsid w:val="00764D3C"/>
    <w:rsid w:val="007B0D3C"/>
    <w:rsid w:val="008166EF"/>
    <w:rsid w:val="009271DF"/>
    <w:rsid w:val="009E5A8A"/>
    <w:rsid w:val="00C2293C"/>
    <w:rsid w:val="00C32705"/>
    <w:rsid w:val="00C8784E"/>
    <w:rsid w:val="00E07B81"/>
    <w:rsid w:val="00E262FD"/>
    <w:rsid w:val="00E84466"/>
    <w:rsid w:val="00EC36F3"/>
    <w:rsid w:val="00F52ACC"/>
    <w:rsid w:val="00FF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51F37-67F1-4356-B3D2-88E36449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36F3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EC36F3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EC36F3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EC36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C36F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C36F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C36F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C36F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C36F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36F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EC36F3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6F3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6F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6F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6F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C36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C36F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C36F3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EC36F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C36F3"/>
    <w:pPr>
      <w:suppressLineNumbers/>
    </w:pPr>
  </w:style>
  <w:style w:type="paragraph" w:styleId="Nagwek">
    <w:name w:val="header"/>
    <w:aliases w:val="Nagłówek strony"/>
    <w:basedOn w:val="Normalny"/>
    <w:link w:val="NagwekZnak"/>
    <w:rsid w:val="00E262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E262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E262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262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262FD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12</cp:revision>
  <dcterms:created xsi:type="dcterms:W3CDTF">2017-12-05T10:04:00Z</dcterms:created>
  <dcterms:modified xsi:type="dcterms:W3CDTF">2018-01-10T12:37:00Z</dcterms:modified>
</cp:coreProperties>
</file>