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456D76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AE7F8E">
        <w:rPr>
          <w:rFonts w:ascii="Arial" w:hAnsi="Arial" w:cs="Arial"/>
          <w:b/>
          <w:sz w:val="20"/>
        </w:rPr>
        <w:t>nici chirurgicznych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3836C8">
        <w:rPr>
          <w:rFonts w:ascii="Arial" w:hAnsi="Arial" w:cs="Arial"/>
          <w:b/>
          <w:bCs/>
          <w:sz w:val="20"/>
        </w:rPr>
        <w:t>7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456D76">
        <w:rPr>
          <w:rFonts w:ascii="Arial" w:hAnsi="Arial" w:cs="Arial"/>
          <w:b/>
          <w:bCs/>
          <w:sz w:val="20"/>
        </w:rPr>
        <w:t>2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87703">
        <w:rPr>
          <w:rFonts w:ascii="Arial" w:hAnsi="Arial" w:cs="Arial"/>
          <w:sz w:val="20"/>
          <w:szCs w:val="20"/>
        </w:rPr>
        <w:t>asortymentu/towaru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</w:t>
      </w:r>
      <w:proofErr w:type="gramStart"/>
      <w:r w:rsidRPr="00F55DDD">
        <w:rPr>
          <w:rFonts w:ascii="Arial" w:hAnsi="Arial" w:cs="Arial"/>
          <w:sz w:val="20"/>
          <w:szCs w:val="20"/>
        </w:rPr>
        <w:t xml:space="preserve">asortymentu </w:t>
      </w:r>
      <w:r>
        <w:rPr>
          <w:rFonts w:ascii="Arial" w:hAnsi="Arial" w:cs="Arial"/>
          <w:sz w:val="20"/>
          <w:szCs w:val="20"/>
        </w:rPr>
        <w:t xml:space="preserve"> będącego</w:t>
      </w:r>
      <w:proofErr w:type="gramEnd"/>
      <w:r>
        <w:rPr>
          <w:rFonts w:ascii="Arial" w:hAnsi="Arial" w:cs="Arial"/>
          <w:sz w:val="20"/>
          <w:szCs w:val="20"/>
        </w:rPr>
        <w:t xml:space="preserve">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AE7F8E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AE7F8E">
        <w:rPr>
          <w:rFonts w:ascii="Arial" w:hAnsi="Arial" w:cs="Arial"/>
          <w:sz w:val="20"/>
          <w:szCs w:val="20"/>
        </w:rPr>
        <w:t xml:space="preserve">/ przydatności do </w:t>
      </w:r>
      <w:proofErr w:type="spellStart"/>
      <w:r w:rsidR="00AE7F8E">
        <w:rPr>
          <w:rFonts w:ascii="Arial" w:hAnsi="Arial" w:cs="Arial"/>
          <w:sz w:val="20"/>
          <w:szCs w:val="20"/>
        </w:rPr>
        <w:t>uzycia</w:t>
      </w:r>
      <w:proofErr w:type="spellEnd"/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min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  <w:r w:rsidR="00AE7F8E">
        <w:rPr>
          <w:rFonts w:ascii="Arial" w:hAnsi="Arial" w:cs="Arial"/>
          <w:sz w:val="20"/>
          <w:szCs w:val="20"/>
        </w:rPr>
        <w:t>………..</w:t>
      </w:r>
      <w:r w:rsidR="00456D76">
        <w:rPr>
          <w:rFonts w:ascii="Arial" w:hAnsi="Arial" w:cs="Arial"/>
          <w:sz w:val="20"/>
          <w:szCs w:val="20"/>
        </w:rPr>
        <w:t xml:space="preserve"> miesięcy</w:t>
      </w:r>
      <w:r>
        <w:rPr>
          <w:rFonts w:ascii="Arial" w:hAnsi="Arial" w:cs="Arial"/>
          <w:sz w:val="20"/>
          <w:szCs w:val="20"/>
        </w:rPr>
        <w:t xml:space="preserve">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</w:t>
      </w:r>
      <w:r w:rsidR="005C431D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faksem lub za pośrednictwem poczty elektronicznej. Wykonawca rozpatruje reklamację niezwłocznie, nie później jednak niż w terminie 24 godzin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</w:t>
      </w:r>
      <w:r w:rsidR="005C431D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 w:rsidR="005E1549">
        <w:rPr>
          <w:rFonts w:ascii="Arial" w:hAnsi="Arial" w:cs="Arial"/>
          <w:color w:val="000000"/>
          <w:sz w:val="20"/>
          <w:szCs w:val="20"/>
        </w:rPr>
        <w:t xml:space="preserve">ny, </w:t>
      </w:r>
      <w:r w:rsidR="005E1549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bookmarkStart w:id="0" w:name="_GoBack"/>
      <w:bookmarkEnd w:id="0"/>
      <w:r w:rsidR="005C431D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f) zmiany </w:t>
      </w:r>
      <w:proofErr w:type="gramStart"/>
      <w:r w:rsidRPr="004B10F5">
        <w:rPr>
          <w:rFonts w:ascii="Arial" w:hAnsi="Arial" w:cs="Arial"/>
          <w:sz w:val="20"/>
          <w:szCs w:val="20"/>
        </w:rPr>
        <w:t>danych  Wykonawcy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( np. zmiana adresu, nazwy) lub zmiana wynikająca z przekształcenia po</w:t>
      </w:r>
      <w:r w:rsidR="00456D76">
        <w:rPr>
          <w:rFonts w:ascii="Arial" w:hAnsi="Arial" w:cs="Arial"/>
          <w:sz w:val="20"/>
          <w:szCs w:val="20"/>
        </w:rPr>
        <w:t>dmiotowego po stronie Wykonawcy,</w:t>
      </w:r>
    </w:p>
    <w:p w:rsidR="00456D76" w:rsidRPr="004B10F5" w:rsidRDefault="00456D76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g</w:t>
      </w:r>
      <w:proofErr w:type="gramEnd"/>
      <w:r>
        <w:rPr>
          <w:rFonts w:ascii="Arial" w:hAnsi="Arial" w:cs="Arial"/>
          <w:sz w:val="20"/>
          <w:szCs w:val="20"/>
        </w:rPr>
        <w:t>) zmiany danych</w:t>
      </w:r>
      <w:r w:rsidRPr="00382DD3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D26BA7">
        <w:rPr>
          <w:rFonts w:ascii="Arial" w:hAnsi="Arial" w:cs="Arial"/>
          <w:b/>
          <w:sz w:val="20"/>
          <w:szCs w:val="20"/>
        </w:rPr>
        <w:t>24 miesią</w:t>
      </w:r>
      <w:r w:rsidRPr="00A81621">
        <w:rPr>
          <w:rFonts w:ascii="Arial" w:hAnsi="Arial" w:cs="Arial"/>
          <w:b/>
          <w:sz w:val="20"/>
          <w:szCs w:val="20"/>
        </w:rPr>
        <w:t>c</w:t>
      </w:r>
      <w:r w:rsidR="00D26BA7">
        <w:rPr>
          <w:rFonts w:ascii="Arial" w:hAnsi="Arial" w:cs="Arial"/>
          <w:b/>
          <w:sz w:val="20"/>
          <w:szCs w:val="20"/>
        </w:rPr>
        <w:t>e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 w:rsidR="00456D76"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</w:t>
      </w:r>
      <w:r w:rsidR="00456D76">
        <w:rPr>
          <w:rFonts w:ascii="Arial" w:hAnsi="Arial" w:cs="Arial"/>
          <w:sz w:val="20"/>
          <w:szCs w:val="20"/>
        </w:rPr>
        <w:t>ą godzinę opóźnienia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2C3A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36C8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6D76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31D"/>
    <w:rsid w:val="005C45A6"/>
    <w:rsid w:val="005C6960"/>
    <w:rsid w:val="005C7450"/>
    <w:rsid w:val="005D421E"/>
    <w:rsid w:val="005E0513"/>
    <w:rsid w:val="005E1549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0349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E7F8E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6BA7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87703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1752</Words>
  <Characters>10516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6</cp:revision>
  <cp:lastPrinted>2017-10-26T07:56:00Z</cp:lastPrinted>
  <dcterms:created xsi:type="dcterms:W3CDTF">2022-04-28T11:11:00Z</dcterms:created>
  <dcterms:modified xsi:type="dcterms:W3CDTF">2022-04-28T11:19:00Z</dcterms:modified>
</cp:coreProperties>
</file>