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3E124F" w:rsidRPr="00724585" w:rsidRDefault="003E124F" w:rsidP="003E124F">
      <w:pPr>
        <w:pStyle w:val="Nagwek"/>
        <w:jc w:val="center"/>
        <w:outlineLvl w:val="0"/>
        <w:rPr>
          <w:rFonts w:ascii="Arial" w:hAnsi="Arial" w:cs="Arial"/>
          <w:b/>
          <w:bCs/>
          <w:sz w:val="28"/>
          <w:szCs w:val="28"/>
        </w:rPr>
      </w:pP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SPECYFIKACJA</w:t>
      </w:r>
    </w:p>
    <w:p w:rsidR="00BB2A72" w:rsidRPr="002E60F7" w:rsidRDefault="00BB2A72" w:rsidP="00BB2A72">
      <w:pPr>
        <w:pStyle w:val="Nagwek"/>
        <w:jc w:val="center"/>
        <w:outlineLvl w:val="0"/>
        <w:rPr>
          <w:rFonts w:ascii="Arial" w:hAnsi="Arial" w:cs="Arial"/>
          <w:b/>
          <w:bCs/>
          <w:sz w:val="36"/>
          <w:szCs w:val="36"/>
        </w:rPr>
      </w:pPr>
      <w:r w:rsidRPr="002E60F7">
        <w:rPr>
          <w:rFonts w:ascii="Arial" w:hAnsi="Arial" w:cs="Arial"/>
          <w:b/>
          <w:bCs/>
          <w:sz w:val="36"/>
          <w:szCs w:val="36"/>
        </w:rPr>
        <w:t>WARUNKÓW ZAMÓWIENIA</w:t>
      </w:r>
    </w:p>
    <w:p w:rsidR="00BB2A72" w:rsidRPr="002E60F7" w:rsidRDefault="00BB2A72" w:rsidP="00BB2A72">
      <w:pPr>
        <w:pStyle w:val="Nagwek"/>
        <w:jc w:val="center"/>
        <w:outlineLvl w:val="0"/>
        <w:rPr>
          <w:rFonts w:ascii="Arial" w:hAnsi="Arial" w:cs="Arial"/>
          <w:b/>
          <w:bCs/>
          <w:sz w:val="28"/>
          <w:szCs w:val="28"/>
        </w:rPr>
      </w:pPr>
    </w:p>
    <w:p w:rsidR="00BB2A72" w:rsidRPr="002E60F7" w:rsidRDefault="00BB2A72" w:rsidP="003E0BAD">
      <w:pPr>
        <w:pStyle w:val="Nagwek"/>
        <w:outlineLvl w:val="0"/>
        <w:rPr>
          <w:rFonts w:ascii="Arial" w:hAnsi="Arial" w:cs="Arial"/>
          <w:b/>
          <w:bCs/>
          <w:sz w:val="28"/>
          <w:szCs w:val="28"/>
        </w:rPr>
      </w:pPr>
    </w:p>
    <w:p w:rsidR="00BB2A72" w:rsidRPr="003E0BAD" w:rsidRDefault="003A79DB" w:rsidP="00745895">
      <w:pPr>
        <w:spacing w:before="480" w:after="480" w:line="360" w:lineRule="auto"/>
        <w:jc w:val="center"/>
        <w:rPr>
          <w:rFonts w:ascii="Arial" w:hAnsi="Arial" w:cs="Arial"/>
          <w:sz w:val="20"/>
          <w:szCs w:val="20"/>
        </w:rPr>
      </w:pPr>
      <w:r w:rsidRPr="003E0BAD">
        <w:rPr>
          <w:rFonts w:ascii="Arial" w:hAnsi="Arial" w:cs="Arial"/>
          <w:bCs/>
          <w:sz w:val="20"/>
          <w:szCs w:val="20"/>
        </w:rPr>
        <w:t xml:space="preserve">W </w:t>
      </w:r>
      <w:r w:rsidR="00F71FFA" w:rsidRPr="003E0BAD">
        <w:rPr>
          <w:rFonts w:ascii="Arial" w:hAnsi="Arial" w:cs="Arial"/>
          <w:bCs/>
          <w:sz w:val="20"/>
          <w:szCs w:val="20"/>
        </w:rPr>
        <w:t xml:space="preserve">niniejszym </w:t>
      </w:r>
      <w:r w:rsidR="00745895" w:rsidRPr="003E0BAD">
        <w:rPr>
          <w:rFonts w:ascii="Arial" w:hAnsi="Arial" w:cs="Arial"/>
          <w:sz w:val="20"/>
          <w:szCs w:val="20"/>
        </w:rPr>
        <w:t xml:space="preserve">postępowaniu o udzielenie zamówienia publicznego prowadzonego w trybie przetargu nieograniczonego na dostawy o wartości zamówienia przekraczającej progi unijne, o jakich stanowi art. 3 ustawy z 11.09.2019 r. - Prawo zamówień publicznych (Dz. U. z 2019 r. poz. 2019) - dalej </w:t>
      </w:r>
      <w:proofErr w:type="spellStart"/>
      <w:r w:rsidR="00745895" w:rsidRPr="003E0BAD">
        <w:rPr>
          <w:rFonts w:ascii="Arial" w:hAnsi="Arial" w:cs="Arial"/>
          <w:sz w:val="20"/>
          <w:szCs w:val="20"/>
        </w:rPr>
        <w:t>p.z.p</w:t>
      </w:r>
      <w:proofErr w:type="spellEnd"/>
      <w:r w:rsidR="00745895" w:rsidRPr="003E0BAD">
        <w:rPr>
          <w:rFonts w:ascii="Arial" w:hAnsi="Arial" w:cs="Arial"/>
          <w:sz w:val="20"/>
          <w:szCs w:val="20"/>
        </w:rPr>
        <w:t>.</w:t>
      </w:r>
      <w:r w:rsidRPr="003E0BAD">
        <w:rPr>
          <w:rFonts w:ascii="Arial" w:hAnsi="Arial" w:cs="Arial"/>
          <w:bCs/>
          <w:sz w:val="20"/>
          <w:szCs w:val="20"/>
        </w:rPr>
        <w:t>, którego przedmiotem jest</w:t>
      </w:r>
      <w:r w:rsidR="00BB2A72" w:rsidRPr="003E0BAD">
        <w:rPr>
          <w:rFonts w:ascii="Arial" w:hAnsi="Arial" w:cs="Arial"/>
          <w:bCs/>
          <w:sz w:val="20"/>
          <w:szCs w:val="20"/>
        </w:rPr>
        <w:t>:</w:t>
      </w:r>
    </w:p>
    <w:p w:rsidR="00BB2A72" w:rsidRPr="002E60F7" w:rsidRDefault="00BB2A72" w:rsidP="003E0BAD">
      <w:pPr>
        <w:pStyle w:val="Nagwek"/>
        <w:outlineLvl w:val="0"/>
        <w:rPr>
          <w:rFonts w:ascii="Arial" w:hAnsi="Arial" w:cs="Arial"/>
          <w:b/>
          <w:bCs/>
        </w:rPr>
      </w:pPr>
    </w:p>
    <w:p w:rsidR="00BB2A72" w:rsidRPr="00635EEB" w:rsidRDefault="00BB2A72" w:rsidP="00BB2A72">
      <w:pPr>
        <w:pStyle w:val="Nagwek"/>
        <w:jc w:val="center"/>
        <w:outlineLvl w:val="0"/>
        <w:rPr>
          <w:rFonts w:ascii="Arial" w:hAnsi="Arial" w:cs="Arial"/>
          <w:b/>
          <w:bCs/>
        </w:rPr>
      </w:pPr>
    </w:p>
    <w:p w:rsidR="005B6DC5" w:rsidRPr="005B6DC5" w:rsidRDefault="00B14686" w:rsidP="00BB2A72">
      <w:pPr>
        <w:pStyle w:val="Nagwek"/>
        <w:jc w:val="center"/>
        <w:outlineLvl w:val="0"/>
        <w:rPr>
          <w:rFonts w:ascii="Arial" w:hAnsi="Arial" w:cs="Arial"/>
          <w:bCs/>
        </w:rPr>
      </w:pPr>
      <w:r>
        <w:rPr>
          <w:rFonts w:ascii="Arial" w:hAnsi="Arial" w:cs="Arial"/>
          <w:b/>
        </w:rPr>
        <w:t xml:space="preserve">Dostawa </w:t>
      </w:r>
      <w:r w:rsidR="004550BB">
        <w:rPr>
          <w:rFonts w:ascii="Arial" w:hAnsi="Arial" w:cs="Arial"/>
          <w:b/>
        </w:rPr>
        <w:t>leków oraz sprzętu medycznego</w:t>
      </w:r>
      <w:r w:rsidR="0074500A">
        <w:rPr>
          <w:rFonts w:ascii="Arial" w:hAnsi="Arial" w:cs="Arial"/>
          <w:b/>
        </w:rPr>
        <w:t xml:space="preserve"> jednorazowego</w:t>
      </w:r>
    </w:p>
    <w:p w:rsidR="00BB2A72" w:rsidRPr="00635EEB" w:rsidRDefault="00BB2A72" w:rsidP="00BB2A72">
      <w:pPr>
        <w:pStyle w:val="Nagwek"/>
        <w:jc w:val="center"/>
        <w:outlineLvl w:val="0"/>
        <w:rPr>
          <w:rFonts w:ascii="Arial" w:hAnsi="Arial" w:cs="Arial"/>
          <w:bCs/>
        </w:rPr>
      </w:pPr>
      <w:r w:rsidRPr="00635EEB">
        <w:rPr>
          <w:rFonts w:ascii="Arial" w:hAnsi="Arial" w:cs="Arial"/>
          <w:bCs/>
        </w:rPr>
        <w:t xml:space="preserve">znak sprawy </w:t>
      </w:r>
      <w:r w:rsidRPr="002E40F8">
        <w:rPr>
          <w:rFonts w:ascii="Arial" w:hAnsi="Arial" w:cs="Arial"/>
          <w:bCs/>
          <w:highlight w:val="yellow"/>
        </w:rPr>
        <w:t>ZOZ/DZP/PN/</w:t>
      </w:r>
      <w:r w:rsidR="0074500A">
        <w:rPr>
          <w:rFonts w:ascii="Arial" w:hAnsi="Arial" w:cs="Arial"/>
          <w:bCs/>
          <w:highlight w:val="yellow"/>
        </w:rPr>
        <w:t>11</w:t>
      </w:r>
      <w:r w:rsidR="009C5EB3" w:rsidRPr="002E40F8">
        <w:rPr>
          <w:rFonts w:ascii="Arial" w:hAnsi="Arial" w:cs="Arial"/>
          <w:bCs/>
          <w:highlight w:val="yellow"/>
        </w:rPr>
        <w:t>/2</w:t>
      </w:r>
      <w:r w:rsidR="0074500A">
        <w:rPr>
          <w:rFonts w:ascii="Arial" w:hAnsi="Arial" w:cs="Arial"/>
          <w:bCs/>
          <w:highlight w:val="yellow"/>
        </w:rPr>
        <w:t>2</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C37457" w:rsidP="00BB2A72">
      <w:pPr>
        <w:pStyle w:val="Nagwek"/>
        <w:jc w:val="center"/>
        <w:outlineLvl w:val="0"/>
        <w:rPr>
          <w:rFonts w:ascii="Arial" w:hAnsi="Arial" w:cs="Arial"/>
          <w:bCs/>
        </w:rPr>
      </w:pPr>
      <w:r>
        <w:rPr>
          <w:rFonts w:ascii="Arial" w:hAnsi="Arial" w:cs="Arial"/>
          <w:bCs/>
        </w:rPr>
        <w:t xml:space="preserve">dla </w:t>
      </w:r>
      <w:r w:rsidRPr="00C75FC9">
        <w:rPr>
          <w:rFonts w:ascii="Arial" w:hAnsi="Arial" w:cs="Arial"/>
          <w:bCs/>
        </w:rPr>
        <w:t>Zespołu</w:t>
      </w:r>
      <w:r w:rsidR="00BB2A72" w:rsidRPr="002E60F7">
        <w:rPr>
          <w:rFonts w:ascii="Arial" w:hAnsi="Arial" w:cs="Arial"/>
          <w:bCs/>
        </w:rPr>
        <w:t xml:space="preserve"> Opieki Zdrowotnej w Oławie</w:t>
      </w:r>
    </w:p>
    <w:p w:rsidR="00BB2A72" w:rsidRPr="002E60F7" w:rsidRDefault="00BB2A72" w:rsidP="00BB2A72">
      <w:pPr>
        <w:pStyle w:val="Nagwek"/>
        <w:jc w:val="center"/>
        <w:outlineLvl w:val="0"/>
        <w:rPr>
          <w:rFonts w:ascii="Arial" w:hAnsi="Arial" w:cs="Arial"/>
          <w:bCs/>
        </w:rPr>
      </w:pPr>
      <w:r w:rsidRPr="002E60F7">
        <w:rPr>
          <w:rFonts w:ascii="Arial" w:hAnsi="Arial" w:cs="Arial"/>
          <w:bCs/>
        </w:rPr>
        <w:t>( Zamawiający)</w:t>
      </w: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2E60F7" w:rsidRDefault="00BB2A72" w:rsidP="00BB2A72">
      <w:pPr>
        <w:pStyle w:val="Nagwek"/>
        <w:jc w:val="center"/>
        <w:outlineLvl w:val="0"/>
        <w:rPr>
          <w:rFonts w:ascii="Arial" w:hAnsi="Arial" w:cs="Arial"/>
          <w:bCs/>
        </w:rPr>
      </w:pPr>
    </w:p>
    <w:p w:rsidR="00BB2A72" w:rsidRPr="007F31C3" w:rsidRDefault="00BB2A72" w:rsidP="00BB2A72">
      <w:pPr>
        <w:pStyle w:val="Nagwek"/>
        <w:outlineLvl w:val="0"/>
        <w:rPr>
          <w:rFonts w:ascii="Arial" w:hAnsi="Arial" w:cs="Arial"/>
          <w:bCs/>
        </w:rPr>
      </w:pPr>
      <w:r w:rsidRPr="0042081D">
        <w:rPr>
          <w:rFonts w:ascii="Arial" w:hAnsi="Arial" w:cs="Arial"/>
          <w:bCs/>
          <w:highlight w:val="lightGray"/>
        </w:rPr>
        <w:t xml:space="preserve">Termin składania ofert: </w:t>
      </w:r>
      <w:r w:rsidR="00183CAC">
        <w:rPr>
          <w:rFonts w:ascii="Arial" w:hAnsi="Arial" w:cs="Arial"/>
          <w:bCs/>
          <w:highlight w:val="yellow"/>
        </w:rPr>
        <w:t>12</w:t>
      </w:r>
      <w:r w:rsidR="00AF6EBB">
        <w:rPr>
          <w:rFonts w:ascii="Arial" w:hAnsi="Arial" w:cs="Arial"/>
          <w:bCs/>
          <w:highlight w:val="yellow"/>
        </w:rPr>
        <w:t>.0</w:t>
      </w:r>
      <w:r w:rsidR="00183CAC">
        <w:rPr>
          <w:rFonts w:ascii="Arial" w:hAnsi="Arial" w:cs="Arial"/>
          <w:bCs/>
          <w:highlight w:val="yellow"/>
        </w:rPr>
        <w:t>7</w:t>
      </w:r>
      <w:r w:rsidR="00AB4B96">
        <w:rPr>
          <w:rFonts w:ascii="Arial" w:hAnsi="Arial" w:cs="Arial"/>
          <w:bCs/>
          <w:highlight w:val="yellow"/>
        </w:rPr>
        <w:t>.202</w:t>
      </w:r>
      <w:r w:rsidR="00183CAC">
        <w:rPr>
          <w:rFonts w:ascii="Arial" w:hAnsi="Arial" w:cs="Arial"/>
          <w:bCs/>
          <w:highlight w:val="yellow"/>
        </w:rPr>
        <w:t>2</w:t>
      </w:r>
      <w:r w:rsidR="00431EB2" w:rsidRPr="00AB64D1">
        <w:rPr>
          <w:rFonts w:ascii="Arial" w:hAnsi="Arial" w:cs="Arial"/>
          <w:bCs/>
          <w:highlight w:val="yellow"/>
        </w:rPr>
        <w:t>r.</w:t>
      </w: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rPr>
          <w:rFonts w:ascii="Arial" w:hAnsi="Arial" w:cs="Arial"/>
        </w:rPr>
      </w:pPr>
    </w:p>
    <w:p w:rsidR="00BB2A72" w:rsidRPr="002E60F7" w:rsidRDefault="00BB2A72" w:rsidP="00BB2A72">
      <w:pPr>
        <w:tabs>
          <w:tab w:val="left" w:pos="3840"/>
        </w:tabs>
        <w:jc w:val="center"/>
        <w:rPr>
          <w:rFonts w:ascii="Arial" w:hAnsi="Arial" w:cs="Arial"/>
          <w:b/>
        </w:rPr>
      </w:pPr>
      <w:r w:rsidRPr="002E60F7">
        <w:rPr>
          <w:rFonts w:ascii="Arial" w:hAnsi="Arial" w:cs="Arial"/>
          <w:b/>
        </w:rPr>
        <w:t>ZATWIERDZAM</w:t>
      </w:r>
    </w:p>
    <w:p w:rsidR="00BB2A72" w:rsidRPr="002E60F7" w:rsidRDefault="00BB2A72" w:rsidP="00BB2A72">
      <w:pPr>
        <w:tabs>
          <w:tab w:val="left" w:pos="3840"/>
        </w:tabs>
        <w:jc w:val="center"/>
        <w:rPr>
          <w:rFonts w:ascii="Arial" w:hAnsi="Arial" w:cs="Arial"/>
          <w:b/>
        </w:rPr>
      </w:pPr>
    </w:p>
    <w:p w:rsidR="00BB2A72" w:rsidRPr="002E60F7" w:rsidRDefault="00BB2A72" w:rsidP="00BB2A72">
      <w:pPr>
        <w:tabs>
          <w:tab w:val="left" w:pos="3840"/>
          <w:tab w:val="left" w:pos="9900"/>
        </w:tabs>
        <w:jc w:val="center"/>
        <w:rPr>
          <w:rFonts w:ascii="Arial" w:hAnsi="Arial" w:cs="Arial"/>
          <w:b/>
        </w:rPr>
      </w:pPr>
      <w:r w:rsidRPr="002E60F7">
        <w:rPr>
          <w:rFonts w:ascii="Arial" w:hAnsi="Arial" w:cs="Arial"/>
          <w:b/>
        </w:rPr>
        <w:t>Dyrektor</w:t>
      </w:r>
    </w:p>
    <w:p w:rsidR="00BB2A72" w:rsidRPr="002E60F7" w:rsidRDefault="00BB2A72" w:rsidP="00BB2A72">
      <w:pPr>
        <w:tabs>
          <w:tab w:val="left" w:pos="3840"/>
        </w:tabs>
        <w:jc w:val="center"/>
        <w:rPr>
          <w:rFonts w:ascii="Arial" w:hAnsi="Arial" w:cs="Arial"/>
          <w:b/>
        </w:rPr>
      </w:pPr>
      <w:r w:rsidRPr="002E60F7">
        <w:rPr>
          <w:rFonts w:ascii="Arial" w:hAnsi="Arial" w:cs="Arial"/>
          <w:b/>
        </w:rPr>
        <w:t xml:space="preserve">Andrzej </w:t>
      </w:r>
      <w:proofErr w:type="spellStart"/>
      <w:r w:rsidRPr="002E60F7">
        <w:rPr>
          <w:rFonts w:ascii="Arial" w:hAnsi="Arial" w:cs="Arial"/>
          <w:b/>
        </w:rPr>
        <w:t>Dronsejko</w:t>
      </w:r>
      <w:proofErr w:type="spellEnd"/>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b/>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Default="00BB2A72"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Default="003E3D1A" w:rsidP="00BB2A72">
      <w:pPr>
        <w:tabs>
          <w:tab w:val="left" w:pos="3840"/>
        </w:tabs>
        <w:rPr>
          <w:rFonts w:ascii="Arial" w:hAnsi="Arial" w:cs="Arial"/>
        </w:rPr>
      </w:pPr>
    </w:p>
    <w:p w:rsidR="003E3D1A" w:rsidRPr="002E60F7" w:rsidRDefault="003E3D1A"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2E60F7" w:rsidRDefault="00BB2A72" w:rsidP="00BB2A72">
      <w:pPr>
        <w:tabs>
          <w:tab w:val="left" w:pos="3840"/>
        </w:tabs>
        <w:rPr>
          <w:rFonts w:ascii="Arial" w:hAnsi="Arial" w:cs="Arial"/>
        </w:rPr>
      </w:pPr>
    </w:p>
    <w:p w:rsidR="00BB2A72" w:rsidRPr="007F31C3" w:rsidRDefault="00BB2A72" w:rsidP="00BB2A72">
      <w:pPr>
        <w:tabs>
          <w:tab w:val="left" w:pos="3840"/>
        </w:tabs>
        <w:rPr>
          <w:rFonts w:ascii="Arial" w:hAnsi="Arial" w:cs="Arial"/>
          <w:b/>
        </w:rPr>
      </w:pPr>
      <w:r w:rsidRPr="007F31C3">
        <w:rPr>
          <w:rFonts w:ascii="Arial" w:hAnsi="Arial" w:cs="Arial"/>
        </w:rPr>
        <w:t xml:space="preserve">Oława, dnia </w:t>
      </w:r>
      <w:r w:rsidR="00E23B94">
        <w:rPr>
          <w:rFonts w:ascii="Arial" w:hAnsi="Arial" w:cs="Arial"/>
          <w:highlight w:val="yellow"/>
        </w:rPr>
        <w:t>9</w:t>
      </w:r>
      <w:r w:rsidR="009805CD">
        <w:rPr>
          <w:rFonts w:ascii="Arial" w:hAnsi="Arial" w:cs="Arial"/>
          <w:highlight w:val="yellow"/>
        </w:rPr>
        <w:t>.0</w:t>
      </w:r>
      <w:r w:rsidR="00F86985">
        <w:rPr>
          <w:rFonts w:ascii="Arial" w:hAnsi="Arial" w:cs="Arial"/>
          <w:highlight w:val="yellow"/>
        </w:rPr>
        <w:t>6</w:t>
      </w:r>
      <w:r w:rsidR="009805CD">
        <w:rPr>
          <w:rFonts w:ascii="Arial" w:hAnsi="Arial" w:cs="Arial"/>
          <w:highlight w:val="yellow"/>
        </w:rPr>
        <w:t>.202</w:t>
      </w:r>
      <w:r w:rsidR="00E23B94">
        <w:rPr>
          <w:rFonts w:ascii="Arial" w:hAnsi="Arial" w:cs="Arial"/>
        </w:rPr>
        <w:t>2</w:t>
      </w:r>
      <w:r w:rsidRPr="007F31C3">
        <w:rPr>
          <w:rFonts w:ascii="Arial" w:hAnsi="Arial" w:cs="Arial"/>
        </w:rPr>
        <w:t xml:space="preserve"> r.</w:t>
      </w:r>
    </w:p>
    <w:p w:rsidR="00BB2A72" w:rsidRPr="002E60F7" w:rsidRDefault="00BB2A72" w:rsidP="00BB2A72">
      <w:pPr>
        <w:tabs>
          <w:tab w:val="left" w:pos="3840"/>
        </w:tabs>
      </w:pPr>
    </w:p>
    <w:p w:rsidR="00BB2A72" w:rsidRPr="002E60F7" w:rsidRDefault="00BB2A72" w:rsidP="00BB2A72">
      <w:pPr>
        <w:pStyle w:val="Tekstpodstawowy"/>
        <w:rPr>
          <w:rFonts w:ascii="Times New Roman" w:hAnsi="Times New Roman"/>
          <w:b/>
          <w:sz w:val="24"/>
          <w:szCs w:val="24"/>
        </w:rPr>
      </w:pPr>
    </w:p>
    <w:p w:rsidR="00BB2A72" w:rsidRPr="00CD5784" w:rsidRDefault="00BB2A72" w:rsidP="00BB2A72">
      <w:pPr>
        <w:pStyle w:val="Tekstpodstawowy"/>
        <w:rPr>
          <w:rFonts w:ascii="Arial" w:hAnsi="Arial" w:cs="Arial"/>
          <w:b/>
          <w:sz w:val="24"/>
          <w:szCs w:val="24"/>
        </w:rPr>
      </w:pPr>
      <w:r w:rsidRPr="00CD5784">
        <w:rPr>
          <w:rFonts w:ascii="Arial" w:hAnsi="Arial" w:cs="Arial"/>
          <w:b/>
          <w:sz w:val="24"/>
          <w:szCs w:val="24"/>
        </w:rPr>
        <w:t xml:space="preserve">I. ZAMAWIAJĄCY </w:t>
      </w:r>
    </w:p>
    <w:p w:rsidR="00BB2A72" w:rsidRPr="00DF7CE8" w:rsidRDefault="00BB2A72" w:rsidP="00BB2A72">
      <w:pPr>
        <w:rPr>
          <w:rFonts w:ascii="Arial" w:hAnsi="Arial" w:cs="Arial"/>
          <w:sz w:val="20"/>
          <w:szCs w:val="20"/>
        </w:rPr>
      </w:pPr>
      <w:r w:rsidRPr="00DF7CE8">
        <w:rPr>
          <w:rFonts w:ascii="Arial" w:hAnsi="Arial" w:cs="Arial"/>
          <w:sz w:val="20"/>
          <w:szCs w:val="20"/>
        </w:rPr>
        <w:t xml:space="preserve">Zespół Opieki Zdrowotnej w Oławie </w:t>
      </w:r>
    </w:p>
    <w:p w:rsidR="00BB2A72" w:rsidRPr="00DF7CE8" w:rsidRDefault="00BB2A72" w:rsidP="00BB2A72">
      <w:pPr>
        <w:rPr>
          <w:rFonts w:ascii="Arial" w:hAnsi="Arial" w:cs="Arial"/>
          <w:sz w:val="20"/>
          <w:szCs w:val="20"/>
        </w:rPr>
      </w:pPr>
      <w:r w:rsidRPr="00DF7CE8">
        <w:rPr>
          <w:rFonts w:ascii="Arial" w:hAnsi="Arial" w:cs="Arial"/>
          <w:sz w:val="20"/>
          <w:szCs w:val="20"/>
        </w:rPr>
        <w:t>ul. K. Baczyńskiego 1</w:t>
      </w:r>
    </w:p>
    <w:p w:rsidR="00BB2A72" w:rsidRPr="00DF7CE8" w:rsidRDefault="00BB2A72" w:rsidP="00BB2A72">
      <w:pPr>
        <w:rPr>
          <w:rFonts w:ascii="Arial" w:hAnsi="Arial" w:cs="Arial"/>
          <w:sz w:val="20"/>
          <w:szCs w:val="20"/>
        </w:rPr>
      </w:pPr>
      <w:r w:rsidRPr="00DF7CE8">
        <w:rPr>
          <w:rFonts w:ascii="Arial" w:hAnsi="Arial" w:cs="Arial"/>
          <w:sz w:val="20"/>
          <w:szCs w:val="20"/>
        </w:rPr>
        <w:t>55-200 Oława</w:t>
      </w:r>
    </w:p>
    <w:p w:rsidR="00BB2A72" w:rsidRPr="00DF7CE8" w:rsidRDefault="00BB2A72" w:rsidP="00BB2A72">
      <w:pPr>
        <w:rPr>
          <w:rFonts w:ascii="Arial" w:hAnsi="Arial" w:cs="Arial"/>
          <w:sz w:val="20"/>
          <w:szCs w:val="20"/>
        </w:rPr>
      </w:pPr>
      <w:r w:rsidRPr="00DF7CE8">
        <w:rPr>
          <w:rFonts w:ascii="Arial" w:hAnsi="Arial" w:cs="Arial"/>
          <w:sz w:val="20"/>
          <w:szCs w:val="20"/>
        </w:rPr>
        <w:t>NIP: 912-16-50-658</w:t>
      </w:r>
    </w:p>
    <w:p w:rsidR="00BB2A72" w:rsidRPr="00DF7CE8" w:rsidRDefault="00BB2A72" w:rsidP="00BB2A72">
      <w:pPr>
        <w:rPr>
          <w:rFonts w:ascii="Arial" w:hAnsi="Arial" w:cs="Arial"/>
          <w:sz w:val="20"/>
          <w:szCs w:val="20"/>
        </w:rPr>
      </w:pPr>
      <w:r w:rsidRPr="00DF7CE8">
        <w:rPr>
          <w:rFonts w:ascii="Arial" w:hAnsi="Arial" w:cs="Arial"/>
          <w:sz w:val="20"/>
          <w:szCs w:val="20"/>
        </w:rPr>
        <w:t>REGON: 000306816</w:t>
      </w:r>
    </w:p>
    <w:p w:rsidR="00BB2A72" w:rsidRPr="00DF7CE8" w:rsidRDefault="00BB2A72" w:rsidP="00BB2A72">
      <w:pPr>
        <w:rPr>
          <w:rFonts w:ascii="Arial" w:hAnsi="Arial" w:cs="Arial"/>
          <w:sz w:val="20"/>
          <w:szCs w:val="20"/>
        </w:rPr>
      </w:pPr>
      <w:r w:rsidRPr="00DF7CE8">
        <w:rPr>
          <w:rFonts w:ascii="Arial" w:hAnsi="Arial" w:cs="Arial"/>
          <w:sz w:val="20"/>
          <w:szCs w:val="20"/>
        </w:rPr>
        <w:t>Tel.: 71 301-13-11, Faks: 71 301-13-12</w:t>
      </w:r>
    </w:p>
    <w:p w:rsidR="00176848" w:rsidRDefault="00176848" w:rsidP="00BB2A72">
      <w:pPr>
        <w:rPr>
          <w:rFonts w:ascii="Arial" w:hAnsi="Arial" w:cs="Arial"/>
          <w:sz w:val="20"/>
          <w:szCs w:val="20"/>
        </w:rPr>
      </w:pPr>
    </w:p>
    <w:p w:rsidR="00BB2A72" w:rsidRPr="00DF7CE8" w:rsidRDefault="00BB2A72" w:rsidP="00BB2A72">
      <w:pPr>
        <w:rPr>
          <w:rFonts w:ascii="Arial" w:hAnsi="Arial" w:cs="Arial"/>
          <w:sz w:val="20"/>
          <w:szCs w:val="20"/>
        </w:rPr>
      </w:pPr>
      <w:r w:rsidRPr="00DF7CE8">
        <w:rPr>
          <w:rFonts w:ascii="Arial" w:hAnsi="Arial" w:cs="Arial"/>
          <w:sz w:val="20"/>
          <w:szCs w:val="20"/>
        </w:rPr>
        <w:t>Dział Zamówień Publicznych: tel./fax.: 71 313-26-38</w:t>
      </w:r>
    </w:p>
    <w:p w:rsidR="00BB2A72" w:rsidRPr="00DF7CE8" w:rsidRDefault="00BB2A72" w:rsidP="00BB2A72">
      <w:pPr>
        <w:rPr>
          <w:rFonts w:ascii="Arial" w:hAnsi="Arial" w:cs="Arial"/>
          <w:sz w:val="20"/>
          <w:szCs w:val="20"/>
        </w:rPr>
      </w:pPr>
      <w:r w:rsidRPr="00DF7CE8">
        <w:rPr>
          <w:rFonts w:ascii="Arial" w:hAnsi="Arial" w:cs="Arial"/>
          <w:sz w:val="20"/>
          <w:szCs w:val="20"/>
        </w:rPr>
        <w:t>Strona internetowa:</w:t>
      </w:r>
      <w:r w:rsidR="00BF1E00">
        <w:rPr>
          <w:rFonts w:ascii="Arial" w:hAnsi="Arial" w:cs="Arial"/>
          <w:sz w:val="20"/>
          <w:szCs w:val="20"/>
        </w:rPr>
        <w:t xml:space="preserve"> www.zozolawa.</w:t>
      </w:r>
      <w:r w:rsidRPr="00DF7CE8">
        <w:rPr>
          <w:rFonts w:ascii="Arial" w:hAnsi="Arial" w:cs="Arial"/>
          <w:sz w:val="20"/>
          <w:szCs w:val="20"/>
        </w:rPr>
        <w:t>wroc.pl</w:t>
      </w:r>
    </w:p>
    <w:p w:rsidR="00BB2A72" w:rsidRDefault="003B572E" w:rsidP="00BB2A72">
      <w:pPr>
        <w:rPr>
          <w:rFonts w:ascii="Arial" w:hAnsi="Arial" w:cs="Arial"/>
          <w:sz w:val="20"/>
          <w:szCs w:val="20"/>
        </w:rPr>
      </w:pPr>
      <w:r>
        <w:rPr>
          <w:rFonts w:ascii="Arial" w:hAnsi="Arial" w:cs="Arial"/>
          <w:sz w:val="20"/>
          <w:szCs w:val="20"/>
        </w:rPr>
        <w:t>Godzony urzędowania</w:t>
      </w:r>
      <w:r w:rsidR="00BB2A72" w:rsidRPr="00DF7CE8">
        <w:rPr>
          <w:rFonts w:ascii="Arial" w:hAnsi="Arial" w:cs="Arial"/>
          <w:sz w:val="20"/>
          <w:szCs w:val="20"/>
        </w:rPr>
        <w:t>: 8:00 -14:30</w:t>
      </w:r>
    </w:p>
    <w:p w:rsidR="00176848" w:rsidRPr="00DF7CE8" w:rsidRDefault="00176848" w:rsidP="00BB2A72">
      <w:pPr>
        <w:rPr>
          <w:rFonts w:ascii="Arial" w:hAnsi="Arial" w:cs="Arial"/>
          <w:sz w:val="20"/>
          <w:szCs w:val="20"/>
        </w:rPr>
      </w:pPr>
    </w:p>
    <w:p w:rsidR="00261F69" w:rsidRDefault="00261F69" w:rsidP="00261F69">
      <w:pPr>
        <w:pStyle w:val="Tekstpodstawowy"/>
        <w:rPr>
          <w:rFonts w:ascii="Arial" w:hAnsi="Arial" w:cs="Arial"/>
          <w:sz w:val="20"/>
          <w:szCs w:val="20"/>
        </w:rPr>
      </w:pPr>
      <w:r w:rsidRPr="00176848">
        <w:rPr>
          <w:rFonts w:ascii="Arial" w:hAnsi="Arial" w:cs="Arial"/>
          <w:b/>
          <w:sz w:val="24"/>
          <w:szCs w:val="24"/>
          <w:highlight w:val="green"/>
        </w:rPr>
        <w:t>II. TRYB UDZIELENIA ZAMÓWIENIA</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1.</w:t>
      </w:r>
      <w:r w:rsidRPr="00636C0F">
        <w:rPr>
          <w:rFonts w:ascii="Arial" w:hAnsi="Arial" w:cs="Arial"/>
          <w:b/>
          <w:sz w:val="20"/>
          <w:szCs w:val="20"/>
        </w:rPr>
        <w:t xml:space="preserve"> </w:t>
      </w:r>
      <w:r w:rsidRPr="00636C0F">
        <w:rPr>
          <w:rFonts w:ascii="Arial" w:hAnsi="Arial" w:cs="Arial"/>
          <w:sz w:val="20"/>
          <w:szCs w:val="20"/>
        </w:rPr>
        <w:t xml:space="preserve">Niniejsze postępowanie prowadzone jest w trybie </w:t>
      </w:r>
      <w:r>
        <w:rPr>
          <w:rFonts w:ascii="Arial" w:hAnsi="Arial" w:cs="Arial"/>
          <w:sz w:val="20"/>
          <w:szCs w:val="20"/>
        </w:rPr>
        <w:t>przetargu nieograniczonego</w:t>
      </w:r>
      <w:r w:rsidRPr="00636C0F">
        <w:rPr>
          <w:rFonts w:ascii="Arial" w:hAnsi="Arial" w:cs="Arial"/>
          <w:sz w:val="20"/>
          <w:szCs w:val="20"/>
        </w:rPr>
        <w:t xml:space="preserve"> o jakim stanowi art. </w:t>
      </w:r>
      <w:r>
        <w:rPr>
          <w:rFonts w:ascii="Arial" w:hAnsi="Arial" w:cs="Arial"/>
          <w:sz w:val="20"/>
          <w:szCs w:val="20"/>
        </w:rPr>
        <w:t>132</w:t>
      </w:r>
      <w:r w:rsidRPr="00636C0F">
        <w:rPr>
          <w:rFonts w:ascii="Arial" w:hAnsi="Arial" w:cs="Arial"/>
          <w:sz w:val="20"/>
          <w:szCs w:val="20"/>
        </w:rPr>
        <w:t xml:space="preserve"> </w:t>
      </w:r>
      <w:proofErr w:type="spellStart"/>
      <w:r w:rsidRPr="00636C0F">
        <w:rPr>
          <w:rFonts w:ascii="Arial" w:hAnsi="Arial" w:cs="Arial"/>
          <w:sz w:val="20"/>
          <w:szCs w:val="20"/>
        </w:rPr>
        <w:t>p.z.p</w:t>
      </w:r>
      <w:proofErr w:type="spellEnd"/>
      <w:r w:rsidRPr="00636C0F">
        <w:rPr>
          <w:rFonts w:ascii="Arial" w:hAnsi="Arial" w:cs="Arial"/>
          <w:sz w:val="20"/>
          <w:szCs w:val="20"/>
        </w:rPr>
        <w:t>. oraz niniejszej Specyfikacji Warunków Zamówienia, zwaną dalej „SWZ”.</w:t>
      </w:r>
    </w:p>
    <w:p w:rsidR="007F4997" w:rsidRPr="00636C0F" w:rsidRDefault="007F4997" w:rsidP="007F4997">
      <w:pPr>
        <w:pStyle w:val="Bezodstpw"/>
        <w:spacing w:line="276" w:lineRule="auto"/>
        <w:jc w:val="both"/>
        <w:rPr>
          <w:rFonts w:ascii="Arial" w:hAnsi="Arial" w:cs="Arial"/>
          <w:sz w:val="20"/>
          <w:szCs w:val="20"/>
        </w:rPr>
      </w:pPr>
      <w:r w:rsidRPr="00636C0F">
        <w:rPr>
          <w:rFonts w:ascii="Arial" w:hAnsi="Arial" w:cs="Arial"/>
          <w:sz w:val="20"/>
          <w:szCs w:val="20"/>
        </w:rPr>
        <w:t>2. Podstawa prawna opracowania specyfikacji warunków zamówienia:</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a) Ustawa z dnia 11 września 2019 r. Prawo Zamówień Publicznych (</w:t>
      </w:r>
      <w:r w:rsidRPr="00636C0F">
        <w:rPr>
          <w:rFonts w:ascii="Arial" w:hAnsi="Arial" w:cs="Arial"/>
          <w:bCs/>
          <w:sz w:val="20"/>
          <w:szCs w:val="20"/>
        </w:rPr>
        <w:t xml:space="preserve">tekst jednolity Dz. U. z 2019 r. poz. 2019 z </w:t>
      </w:r>
      <w:proofErr w:type="spellStart"/>
      <w:r w:rsidRPr="00636C0F">
        <w:rPr>
          <w:rFonts w:ascii="Arial" w:hAnsi="Arial" w:cs="Arial"/>
          <w:bCs/>
          <w:sz w:val="20"/>
          <w:szCs w:val="20"/>
        </w:rPr>
        <w:t>późn</w:t>
      </w:r>
      <w:proofErr w:type="spellEnd"/>
      <w:r w:rsidRPr="00636C0F">
        <w:rPr>
          <w:rFonts w:ascii="Arial" w:hAnsi="Arial" w:cs="Arial"/>
          <w:bCs/>
          <w:sz w:val="20"/>
          <w:szCs w:val="20"/>
        </w:rPr>
        <w:t>. zm</w:t>
      </w:r>
      <w:r w:rsidRPr="00636C0F">
        <w:rPr>
          <w:rFonts w:ascii="Arial" w:hAnsi="Arial" w:cs="Arial"/>
          <w:sz w:val="20"/>
          <w:szCs w:val="20"/>
        </w:rPr>
        <w:t xml:space="preserve">.) </w:t>
      </w:r>
      <w:r w:rsidRPr="00636C0F">
        <w:rPr>
          <w:rFonts w:ascii="Arial" w:hAnsi="Arial" w:cs="Arial"/>
          <w:b/>
          <w:sz w:val="20"/>
          <w:szCs w:val="20"/>
        </w:rPr>
        <w:t xml:space="preserve">zwana dalej ustawą </w:t>
      </w:r>
      <w:proofErr w:type="spellStart"/>
      <w:r w:rsidRPr="00636C0F">
        <w:rPr>
          <w:rFonts w:ascii="Arial" w:hAnsi="Arial" w:cs="Arial"/>
          <w:b/>
          <w:sz w:val="20"/>
          <w:szCs w:val="20"/>
        </w:rPr>
        <w:t>Pzp</w:t>
      </w:r>
      <w:proofErr w:type="spellEnd"/>
      <w:r w:rsidRPr="00636C0F">
        <w:rPr>
          <w:rFonts w:ascii="Arial" w:hAnsi="Arial" w:cs="Arial"/>
          <w:sz w:val="20"/>
          <w:szCs w:val="20"/>
        </w:rPr>
        <w:t xml:space="preserve">, </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b) Rozporządzenie Ministra Rozwoju, Pracy i Technologii z dnia 23 grudnia 2020 r. w sprawie podmiotowych środków dowodowych oraz innych dokumentów i oświadczeń, jakich może żądać zamawiający od wykonawcy (Dz. U. z 2020 r., poz. 2415),</w:t>
      </w:r>
    </w:p>
    <w:p w:rsidR="007F4997" w:rsidRPr="00636C0F"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c) Obwieszczenie Prezesa Urzędu Zamówień Publicznych z dnia </w:t>
      </w:r>
      <w:r w:rsidR="00820483">
        <w:rPr>
          <w:rFonts w:ascii="Arial" w:hAnsi="Arial" w:cs="Arial"/>
          <w:sz w:val="20"/>
          <w:szCs w:val="20"/>
        </w:rPr>
        <w:t>3 grudnia 2021</w:t>
      </w:r>
      <w:r w:rsidRPr="00636C0F">
        <w:rPr>
          <w:rFonts w:ascii="Arial" w:hAnsi="Arial" w:cs="Arial"/>
          <w:sz w:val="20"/>
          <w:szCs w:val="20"/>
        </w:rPr>
        <w:t xml:space="preserve"> r. w sprawie aktualnych progów unijnych, ich równowartości w złotych, równowartości w złotych kwot wyrażonych w euro oraz średniego kursu złotego w stosunku do euro stanowiącego podstawę przeliczania wartości zamówień publicznych lub konkursów (Dz. U. z 2021 r. poz. 1</w:t>
      </w:r>
      <w:r w:rsidR="00820483">
        <w:rPr>
          <w:rFonts w:ascii="Arial" w:hAnsi="Arial" w:cs="Arial"/>
          <w:sz w:val="20"/>
          <w:szCs w:val="20"/>
        </w:rPr>
        <w:t>177</w:t>
      </w:r>
      <w:bookmarkStart w:id="0" w:name="_GoBack"/>
      <w:bookmarkEnd w:id="0"/>
      <w:r w:rsidRPr="00636C0F">
        <w:rPr>
          <w:rFonts w:ascii="Arial" w:hAnsi="Arial" w:cs="Arial"/>
          <w:sz w:val="20"/>
          <w:szCs w:val="20"/>
        </w:rPr>
        <w: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d)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r poz. 2452),</w:t>
      </w:r>
    </w:p>
    <w:p w:rsidR="007F4997" w:rsidRDefault="007F4997" w:rsidP="007F4997">
      <w:pPr>
        <w:spacing w:before="30" w:after="30" w:line="276" w:lineRule="auto"/>
        <w:jc w:val="both"/>
        <w:rPr>
          <w:rFonts w:ascii="Arial" w:hAnsi="Arial" w:cs="Arial"/>
          <w:sz w:val="20"/>
          <w:szCs w:val="20"/>
        </w:rPr>
      </w:pPr>
      <w:r w:rsidRPr="00636C0F">
        <w:rPr>
          <w:rFonts w:ascii="Arial" w:hAnsi="Arial" w:cs="Arial"/>
          <w:sz w:val="20"/>
          <w:szCs w:val="20"/>
        </w:rPr>
        <w:t xml:space="preserve">e)  Ustawa z dnia 23 kwietnia 1964 r. – Kodeks cywilny (Dz. U. Nr 16, poz. 93 z </w:t>
      </w:r>
      <w:proofErr w:type="spellStart"/>
      <w:r w:rsidRPr="00636C0F">
        <w:rPr>
          <w:rFonts w:ascii="Arial" w:hAnsi="Arial" w:cs="Arial"/>
          <w:sz w:val="20"/>
          <w:szCs w:val="20"/>
        </w:rPr>
        <w:t>pó</w:t>
      </w:r>
      <w:r w:rsidRPr="00636C0F">
        <w:rPr>
          <w:rFonts w:ascii="Arial" w:eastAsia="TimesNewRoman" w:hAnsi="Arial" w:cs="Arial"/>
          <w:sz w:val="20"/>
          <w:szCs w:val="20"/>
        </w:rPr>
        <w:t>ź</w:t>
      </w:r>
      <w:r w:rsidRPr="00636C0F">
        <w:rPr>
          <w:rFonts w:ascii="Arial" w:hAnsi="Arial" w:cs="Arial"/>
          <w:sz w:val="20"/>
          <w:szCs w:val="20"/>
        </w:rPr>
        <w:t>n</w:t>
      </w:r>
      <w:proofErr w:type="spellEnd"/>
      <w:r w:rsidRPr="00636C0F">
        <w:rPr>
          <w:rFonts w:ascii="Arial" w:hAnsi="Arial" w:cs="Arial"/>
          <w:sz w:val="20"/>
          <w:szCs w:val="20"/>
        </w:rPr>
        <w:t>. zm.),</w:t>
      </w:r>
    </w:p>
    <w:p w:rsidR="001C5721" w:rsidRDefault="001C5721" w:rsidP="007F4997">
      <w:pPr>
        <w:spacing w:before="30" w:after="30" w:line="276" w:lineRule="auto"/>
        <w:jc w:val="both"/>
        <w:rPr>
          <w:rFonts w:ascii="Arial" w:hAnsi="Arial" w:cs="Arial"/>
          <w:sz w:val="20"/>
          <w:szCs w:val="20"/>
        </w:rPr>
      </w:pPr>
      <w:r>
        <w:rPr>
          <w:rFonts w:ascii="Arial" w:hAnsi="Arial" w:cs="Arial"/>
          <w:sz w:val="20"/>
          <w:szCs w:val="20"/>
        </w:rPr>
        <w:t xml:space="preserve">f) Ustawa z dnia 20 maja 2010 Ustawa o Wyrobach Medycznych (Dz. U. </w:t>
      </w:r>
      <w:r w:rsidR="00A4334D">
        <w:rPr>
          <w:rFonts w:ascii="Arial" w:hAnsi="Arial" w:cs="Arial"/>
          <w:sz w:val="20"/>
          <w:szCs w:val="20"/>
        </w:rPr>
        <w:t>z 2020</w:t>
      </w:r>
      <w:r>
        <w:rPr>
          <w:rFonts w:ascii="Arial" w:hAnsi="Arial" w:cs="Arial"/>
          <w:sz w:val="20"/>
          <w:szCs w:val="20"/>
        </w:rPr>
        <w:t xml:space="preserve"> r., poz. 1</w:t>
      </w:r>
      <w:r w:rsidR="00A4334D">
        <w:rPr>
          <w:rFonts w:ascii="Arial" w:hAnsi="Arial" w:cs="Arial"/>
          <w:sz w:val="20"/>
          <w:szCs w:val="20"/>
        </w:rPr>
        <w:t>86</w:t>
      </w:r>
      <w:r>
        <w:rPr>
          <w:rFonts w:ascii="Arial" w:hAnsi="Arial" w:cs="Arial"/>
          <w:sz w:val="20"/>
          <w:szCs w:val="20"/>
        </w:rPr>
        <w:t xml:space="preserve">  z </w:t>
      </w:r>
      <w:proofErr w:type="spellStart"/>
      <w:r>
        <w:rPr>
          <w:rFonts w:ascii="Arial" w:hAnsi="Arial" w:cs="Arial"/>
          <w:sz w:val="20"/>
          <w:szCs w:val="20"/>
        </w:rPr>
        <w:t>późn</w:t>
      </w:r>
      <w:proofErr w:type="spellEnd"/>
      <w:r>
        <w:rPr>
          <w:rFonts w:ascii="Arial" w:hAnsi="Arial" w:cs="Arial"/>
          <w:sz w:val="20"/>
          <w:szCs w:val="20"/>
        </w:rPr>
        <w:t xml:space="preserve"> zm.)</w:t>
      </w:r>
    </w:p>
    <w:p w:rsidR="001C5721" w:rsidRDefault="00C86990" w:rsidP="001C5721">
      <w:pPr>
        <w:autoSpaceDE w:val="0"/>
        <w:autoSpaceDN w:val="0"/>
        <w:adjustRightInd w:val="0"/>
        <w:rPr>
          <w:rFonts w:ascii="Arial" w:hAnsi="Arial" w:cs="Arial"/>
          <w:sz w:val="19"/>
          <w:szCs w:val="19"/>
        </w:rPr>
      </w:pPr>
      <w:r>
        <w:rPr>
          <w:rFonts w:ascii="Arial" w:hAnsi="Arial" w:cs="Arial"/>
          <w:sz w:val="20"/>
          <w:szCs w:val="20"/>
        </w:rPr>
        <w:t>g) Rozporzą</w:t>
      </w:r>
      <w:r w:rsidR="001C5721">
        <w:rPr>
          <w:rFonts w:ascii="Arial" w:hAnsi="Arial" w:cs="Arial"/>
          <w:sz w:val="20"/>
          <w:szCs w:val="20"/>
        </w:rPr>
        <w:t xml:space="preserve">dzenie Ministra Zdrowia </w:t>
      </w:r>
      <w:r w:rsidR="001C5721">
        <w:rPr>
          <w:rFonts w:ascii="Arial" w:hAnsi="Arial" w:cs="Arial"/>
          <w:sz w:val="25"/>
          <w:szCs w:val="25"/>
        </w:rPr>
        <w:t xml:space="preserve">z </w:t>
      </w:r>
      <w:r w:rsidR="001C5721">
        <w:rPr>
          <w:rFonts w:ascii="Arial" w:hAnsi="Arial" w:cs="Arial"/>
          <w:sz w:val="19"/>
          <w:szCs w:val="19"/>
        </w:rPr>
        <w:t xml:space="preserve">dnia </w:t>
      </w:r>
      <w:r w:rsidR="001C5721">
        <w:rPr>
          <w:rFonts w:ascii="Arial" w:hAnsi="Arial" w:cs="Arial"/>
          <w:sz w:val="20"/>
          <w:szCs w:val="20"/>
        </w:rPr>
        <w:t xml:space="preserve">17 lutego </w:t>
      </w:r>
      <w:r w:rsidR="001C5721">
        <w:rPr>
          <w:rFonts w:ascii="Arial" w:hAnsi="Arial" w:cs="Arial"/>
          <w:sz w:val="22"/>
          <w:szCs w:val="22"/>
        </w:rPr>
        <w:t xml:space="preserve">2016r w </w:t>
      </w:r>
      <w:r w:rsidR="001C5721">
        <w:rPr>
          <w:rFonts w:ascii="Arial" w:hAnsi="Arial" w:cs="Arial"/>
          <w:sz w:val="20"/>
          <w:szCs w:val="20"/>
        </w:rPr>
        <w:t xml:space="preserve">sprawie wymagań zasadniczych </w:t>
      </w:r>
      <w:r w:rsidR="001C5721">
        <w:rPr>
          <w:rFonts w:ascii="Arial" w:hAnsi="Arial" w:cs="Arial"/>
          <w:sz w:val="19"/>
          <w:szCs w:val="19"/>
        </w:rPr>
        <w:t>oraz</w:t>
      </w:r>
    </w:p>
    <w:p w:rsidR="001C5721" w:rsidRDefault="001C5721" w:rsidP="001C5721">
      <w:pPr>
        <w:spacing w:before="30" w:after="30" w:line="276" w:lineRule="auto"/>
        <w:jc w:val="both"/>
        <w:rPr>
          <w:rFonts w:ascii="Arial" w:hAnsi="Arial" w:cs="Arial"/>
          <w:sz w:val="19"/>
          <w:szCs w:val="19"/>
        </w:rPr>
      </w:pPr>
      <w:r>
        <w:rPr>
          <w:rFonts w:ascii="Arial" w:hAnsi="Arial" w:cs="Arial"/>
          <w:sz w:val="19"/>
          <w:szCs w:val="19"/>
        </w:rPr>
        <w:t xml:space="preserve">procedur oceny zgodności </w:t>
      </w:r>
      <w:r>
        <w:rPr>
          <w:rFonts w:ascii="Arial" w:hAnsi="Arial" w:cs="Arial"/>
          <w:sz w:val="20"/>
          <w:szCs w:val="20"/>
        </w:rPr>
        <w:t xml:space="preserve">wyrobów </w:t>
      </w:r>
      <w:r>
        <w:rPr>
          <w:rFonts w:ascii="Arial" w:hAnsi="Arial" w:cs="Arial"/>
          <w:sz w:val="19"/>
          <w:szCs w:val="19"/>
        </w:rPr>
        <w:t xml:space="preserve">medycznych </w:t>
      </w:r>
      <w:r>
        <w:rPr>
          <w:rFonts w:ascii="Arial" w:hAnsi="Arial" w:cs="Arial"/>
          <w:sz w:val="20"/>
          <w:szCs w:val="20"/>
        </w:rPr>
        <w:t xml:space="preserve">(Dz. U. z </w:t>
      </w:r>
      <w:r>
        <w:rPr>
          <w:rFonts w:ascii="Arial" w:hAnsi="Arial" w:cs="Arial"/>
          <w:sz w:val="21"/>
          <w:szCs w:val="21"/>
        </w:rPr>
        <w:t xml:space="preserve">2016r </w:t>
      </w:r>
      <w:r>
        <w:rPr>
          <w:rFonts w:ascii="Arial" w:hAnsi="Arial" w:cs="Arial"/>
          <w:sz w:val="22"/>
          <w:szCs w:val="22"/>
        </w:rPr>
        <w:t xml:space="preserve">poz. </w:t>
      </w:r>
      <w:r>
        <w:rPr>
          <w:rFonts w:ascii="Arial" w:hAnsi="Arial" w:cs="Arial"/>
          <w:sz w:val="19"/>
          <w:szCs w:val="19"/>
        </w:rPr>
        <w:t>211);</w:t>
      </w:r>
    </w:p>
    <w:p w:rsidR="00C86990" w:rsidRDefault="00C86990" w:rsidP="00C86990">
      <w:pPr>
        <w:tabs>
          <w:tab w:val="left" w:pos="540"/>
        </w:tabs>
        <w:rPr>
          <w:rFonts w:ascii="Arial" w:hAnsi="Arial" w:cs="Arial"/>
          <w:color w:val="000000"/>
          <w:sz w:val="20"/>
          <w:szCs w:val="20"/>
        </w:rPr>
      </w:pPr>
      <w:r>
        <w:rPr>
          <w:rFonts w:ascii="Arial" w:hAnsi="Arial" w:cs="Arial"/>
          <w:sz w:val="20"/>
          <w:szCs w:val="20"/>
        </w:rPr>
        <w:t>h</w:t>
      </w:r>
      <w:r w:rsidRPr="00455604">
        <w:rPr>
          <w:rFonts w:ascii="Arial" w:hAnsi="Arial" w:cs="Arial"/>
          <w:sz w:val="20"/>
          <w:szCs w:val="20"/>
        </w:rPr>
        <w:t>)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Pr="00455604">
        <w:rPr>
          <w:rFonts w:ascii="Arial" w:hAnsi="Arial" w:cs="Arial"/>
          <w:color w:val="000000"/>
          <w:sz w:val="20"/>
          <w:szCs w:val="20"/>
        </w:rPr>
        <w:t>;</w:t>
      </w:r>
    </w:p>
    <w:p w:rsidR="00C86990" w:rsidRPr="00455604" w:rsidRDefault="00C86990" w:rsidP="00C86990">
      <w:pPr>
        <w:tabs>
          <w:tab w:val="left" w:pos="540"/>
        </w:tabs>
        <w:rPr>
          <w:rFonts w:ascii="Arial" w:hAnsi="Arial" w:cs="Arial"/>
          <w:sz w:val="20"/>
          <w:szCs w:val="20"/>
        </w:rPr>
      </w:pPr>
      <w:r>
        <w:rPr>
          <w:rFonts w:ascii="Arial" w:hAnsi="Arial" w:cs="Arial"/>
          <w:sz w:val="20"/>
          <w:szCs w:val="20"/>
        </w:rPr>
        <w:t>i</w:t>
      </w:r>
      <w:r w:rsidRPr="00455604">
        <w:rPr>
          <w:rFonts w:ascii="Arial" w:hAnsi="Arial" w:cs="Arial"/>
          <w:sz w:val="20"/>
          <w:szCs w:val="20"/>
        </w:rPr>
        <w:t>)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AC38B4" w:rsidRPr="00636C0F" w:rsidRDefault="00C86990" w:rsidP="00C86990">
      <w:pPr>
        <w:tabs>
          <w:tab w:val="left" w:pos="540"/>
        </w:tabs>
        <w:rPr>
          <w:rFonts w:ascii="Arial" w:hAnsi="Arial" w:cs="Arial"/>
          <w:sz w:val="20"/>
          <w:szCs w:val="20"/>
        </w:rPr>
      </w:pPr>
      <w:r>
        <w:rPr>
          <w:rFonts w:ascii="Arial" w:hAnsi="Arial" w:cs="Arial"/>
          <w:sz w:val="20"/>
          <w:szCs w:val="20"/>
        </w:rPr>
        <w:t>j</w:t>
      </w:r>
      <w:r w:rsidRPr="00455604">
        <w:rPr>
          <w:rFonts w:ascii="Arial" w:hAnsi="Arial" w:cs="Arial"/>
          <w:sz w:val="20"/>
          <w:szCs w:val="20"/>
        </w:rPr>
        <w:t>)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7F4997" w:rsidRPr="00636C0F" w:rsidRDefault="00C86990" w:rsidP="007F4997">
      <w:pPr>
        <w:spacing w:before="30" w:after="30" w:line="276" w:lineRule="auto"/>
        <w:jc w:val="both"/>
        <w:rPr>
          <w:rFonts w:ascii="Arial" w:hAnsi="Arial" w:cs="Arial"/>
          <w:sz w:val="20"/>
          <w:szCs w:val="20"/>
        </w:rPr>
      </w:pPr>
      <w:r>
        <w:rPr>
          <w:rFonts w:ascii="Arial" w:hAnsi="Arial" w:cs="Arial"/>
          <w:sz w:val="20"/>
          <w:szCs w:val="20"/>
        </w:rPr>
        <w:t>k</w:t>
      </w:r>
      <w:r w:rsidR="001C5721">
        <w:rPr>
          <w:rFonts w:ascii="Arial" w:hAnsi="Arial" w:cs="Arial"/>
          <w:sz w:val="20"/>
          <w:szCs w:val="20"/>
        </w:rPr>
        <w:t>)</w:t>
      </w:r>
      <w:r w:rsidR="007F4997" w:rsidRPr="00636C0F">
        <w:rPr>
          <w:rFonts w:ascii="Arial" w:hAnsi="Arial" w:cs="Arial"/>
          <w:sz w:val="20"/>
          <w:szCs w:val="20"/>
        </w:rPr>
        <w:t xml:space="preserve"> inne ustawy, rozporządzenia i normy obowiązujące w tym zakresie</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3. Ogłoszenie zostanie zamieszczone na stronie internetowej </w:t>
      </w:r>
      <w:hyperlink r:id="rId8" w:history="1">
        <w:r w:rsidRPr="00636C0F">
          <w:rPr>
            <w:rStyle w:val="Hipercze"/>
            <w:rFonts w:ascii="Arial" w:hAnsi="Arial" w:cs="Arial"/>
            <w:sz w:val="20"/>
            <w:szCs w:val="20"/>
          </w:rPr>
          <w:t>www.zozolawa.wroc.pl</w:t>
        </w:r>
      </w:hyperlink>
      <w:r w:rsidRPr="00636C0F">
        <w:rPr>
          <w:rFonts w:ascii="Arial" w:hAnsi="Arial" w:cs="Arial"/>
          <w:sz w:val="20"/>
          <w:szCs w:val="20"/>
        </w:rPr>
        <w:t xml:space="preserve"> oraz na stronie </w:t>
      </w:r>
      <w:proofErr w:type="spellStart"/>
      <w:r w:rsidRPr="00636C0F">
        <w:rPr>
          <w:rFonts w:ascii="Arial" w:hAnsi="Arial" w:cs="Arial"/>
          <w:sz w:val="20"/>
          <w:szCs w:val="20"/>
        </w:rPr>
        <w:t>MiniPortalu</w:t>
      </w:r>
      <w:proofErr w:type="spellEnd"/>
      <w:r w:rsidRPr="00636C0F">
        <w:rPr>
          <w:rFonts w:ascii="Arial" w:hAnsi="Arial" w:cs="Arial"/>
          <w:sz w:val="20"/>
          <w:szCs w:val="20"/>
        </w:rPr>
        <w:t xml:space="preserve"> od dnia publikacji ogłoszenia o zamówieniu w </w:t>
      </w:r>
      <w:r>
        <w:rPr>
          <w:rFonts w:ascii="Arial" w:hAnsi="Arial" w:cs="Arial"/>
          <w:sz w:val="20"/>
          <w:szCs w:val="20"/>
        </w:rPr>
        <w:t>Dzienniku Urzędowym UE</w:t>
      </w:r>
      <w:r w:rsidRPr="00636C0F">
        <w:rPr>
          <w:rFonts w:ascii="Arial" w:hAnsi="Arial" w:cs="Arial"/>
          <w:sz w:val="20"/>
          <w:szCs w:val="20"/>
        </w:rPr>
        <w:t xml:space="preserve"> do upływu terminu składania ofert.</w:t>
      </w:r>
    </w:p>
    <w:p w:rsidR="007F4997" w:rsidRPr="00636C0F" w:rsidRDefault="007F4997" w:rsidP="007F4997">
      <w:pPr>
        <w:spacing w:line="276" w:lineRule="auto"/>
        <w:jc w:val="both"/>
        <w:rPr>
          <w:rFonts w:ascii="Arial" w:hAnsi="Arial" w:cs="Arial"/>
          <w:sz w:val="20"/>
          <w:szCs w:val="20"/>
        </w:rPr>
      </w:pPr>
      <w:r w:rsidRPr="00636C0F">
        <w:rPr>
          <w:rFonts w:ascii="Arial" w:hAnsi="Arial" w:cs="Arial"/>
          <w:sz w:val="20"/>
          <w:szCs w:val="20"/>
        </w:rPr>
        <w:t xml:space="preserve">4. Przedmiotowe postępowanie prowadzone jest przy użyciu środków komunikacji elektronicznej. Składanie ofert następuje za pośrednictwem </w:t>
      </w:r>
      <w:proofErr w:type="spellStart"/>
      <w:r w:rsidRPr="00636C0F">
        <w:rPr>
          <w:rFonts w:ascii="Arial" w:hAnsi="Arial" w:cs="Arial"/>
          <w:sz w:val="20"/>
          <w:szCs w:val="20"/>
        </w:rPr>
        <w:t>MiniPortal</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5. Zamawiający nie przewiduje wyboru najkorzystniejszej oferty z możliwością prowadzenia negocjacji. </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6. Szacunkowa wartość przedmiotowego zamówienia przekracza prog</w:t>
      </w:r>
      <w:r>
        <w:rPr>
          <w:rFonts w:ascii="Arial" w:hAnsi="Arial" w:cs="Arial"/>
          <w:sz w:val="20"/>
          <w:szCs w:val="20"/>
        </w:rPr>
        <w:t>i</w:t>
      </w:r>
      <w:r w:rsidRPr="00636C0F">
        <w:rPr>
          <w:rFonts w:ascii="Arial" w:hAnsi="Arial" w:cs="Arial"/>
          <w:sz w:val="20"/>
          <w:szCs w:val="20"/>
        </w:rPr>
        <w:t xml:space="preserve"> unijn</w:t>
      </w:r>
      <w:r>
        <w:rPr>
          <w:rFonts w:ascii="Arial" w:hAnsi="Arial" w:cs="Arial"/>
          <w:sz w:val="20"/>
          <w:szCs w:val="20"/>
        </w:rPr>
        <w:t>e</w:t>
      </w:r>
      <w:r w:rsidRPr="00636C0F">
        <w:rPr>
          <w:rFonts w:ascii="Arial" w:hAnsi="Arial" w:cs="Arial"/>
          <w:sz w:val="20"/>
          <w:szCs w:val="20"/>
        </w:rPr>
        <w:t xml:space="preserve"> o jakich mowa w art. 3 ustawy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Pr="00636C0F" w:rsidRDefault="007F4997" w:rsidP="007F4997">
      <w:pPr>
        <w:pStyle w:val="NormalnyWeb"/>
        <w:spacing w:line="276" w:lineRule="auto"/>
        <w:ind w:left="0"/>
        <w:jc w:val="both"/>
        <w:rPr>
          <w:rFonts w:ascii="Arial" w:hAnsi="Arial" w:cs="Arial"/>
          <w:sz w:val="20"/>
          <w:szCs w:val="20"/>
        </w:rPr>
      </w:pPr>
      <w:r w:rsidRPr="00636C0F">
        <w:rPr>
          <w:rFonts w:ascii="Arial" w:hAnsi="Arial" w:cs="Arial"/>
          <w:sz w:val="20"/>
          <w:szCs w:val="20"/>
        </w:rPr>
        <w:t>7. Zamawiający nie przewiduje możliwości udzielenia zamówienia polegaj</w:t>
      </w:r>
      <w:r w:rsidR="0048074B">
        <w:rPr>
          <w:rFonts w:ascii="Arial" w:hAnsi="Arial" w:cs="Arial"/>
          <w:sz w:val="20"/>
          <w:szCs w:val="20"/>
        </w:rPr>
        <w:t xml:space="preserve">ącego na powtórzeniu dodatkowych dostaw </w:t>
      </w:r>
      <w:r w:rsidRPr="00636C0F">
        <w:rPr>
          <w:rFonts w:ascii="Arial" w:hAnsi="Arial" w:cs="Arial"/>
          <w:sz w:val="20"/>
          <w:szCs w:val="20"/>
        </w:rPr>
        <w:t xml:space="preserve">zgodnie z art. 214 ust 1 pkt 8 </w:t>
      </w:r>
      <w:proofErr w:type="spellStart"/>
      <w:r w:rsidRPr="00636C0F">
        <w:rPr>
          <w:rFonts w:ascii="Arial" w:hAnsi="Arial" w:cs="Arial"/>
          <w:sz w:val="20"/>
          <w:szCs w:val="20"/>
        </w:rPr>
        <w:t>Pzp</w:t>
      </w:r>
      <w:proofErr w:type="spellEnd"/>
      <w:r w:rsidRPr="00636C0F">
        <w:rPr>
          <w:rFonts w:ascii="Arial" w:hAnsi="Arial" w:cs="Arial"/>
          <w:sz w:val="20"/>
          <w:szCs w:val="20"/>
        </w:rPr>
        <w:t>.</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lastRenderedPageBreak/>
        <w:t>8. Zamawiający nie przewiduje aukcji elektronicznej.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9. Zamawiający nie przewiduje złożenia oferty w postaci katalogów elektronicznych.</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10. Zamawiający nie prowadzi postępowania w celu zawarcia umowy ramowej.</w:t>
      </w:r>
    </w:p>
    <w:p w:rsidR="007F4997" w:rsidRPr="00636C0F" w:rsidRDefault="007F4997" w:rsidP="007F4997">
      <w:pPr>
        <w:pStyle w:val="Bezodstpw"/>
        <w:spacing w:line="276" w:lineRule="auto"/>
        <w:rPr>
          <w:rFonts w:ascii="Arial" w:hAnsi="Arial" w:cs="Arial"/>
          <w:sz w:val="20"/>
          <w:szCs w:val="20"/>
        </w:rPr>
      </w:pPr>
      <w:r w:rsidRPr="00636C0F">
        <w:rPr>
          <w:rFonts w:ascii="Arial" w:hAnsi="Arial" w:cs="Arial"/>
          <w:sz w:val="20"/>
          <w:szCs w:val="20"/>
        </w:rPr>
        <w:t xml:space="preserve">11. Zamawiający nie zastrzega możliwości ubiegania się o udzielenie zamówienia wyłącznie przez wykonawców, o których mowa w art. 94 </w:t>
      </w:r>
      <w:proofErr w:type="spellStart"/>
      <w:r w:rsidRPr="00636C0F">
        <w:rPr>
          <w:rFonts w:ascii="Arial" w:hAnsi="Arial" w:cs="Arial"/>
          <w:sz w:val="20"/>
          <w:szCs w:val="20"/>
        </w:rPr>
        <w:t>p.z.p</w:t>
      </w:r>
      <w:proofErr w:type="spellEnd"/>
      <w:r w:rsidRPr="00636C0F">
        <w:rPr>
          <w:rFonts w:ascii="Arial" w:hAnsi="Arial" w:cs="Arial"/>
          <w:sz w:val="20"/>
          <w:szCs w:val="20"/>
        </w:rPr>
        <w:t xml:space="preserve">. </w:t>
      </w:r>
    </w:p>
    <w:p w:rsidR="007F4997" w:rsidRDefault="007F4997" w:rsidP="00261F69">
      <w:pPr>
        <w:pStyle w:val="Bezodstpw"/>
        <w:jc w:val="both"/>
        <w:rPr>
          <w:rFonts w:ascii="Arial" w:hAnsi="Arial" w:cs="Arial"/>
          <w:sz w:val="20"/>
          <w:szCs w:val="20"/>
        </w:rPr>
      </w:pPr>
    </w:p>
    <w:p w:rsidR="00261F69" w:rsidRDefault="00261F69" w:rsidP="00261F69">
      <w:pPr>
        <w:tabs>
          <w:tab w:val="left" w:pos="1160"/>
        </w:tabs>
        <w:jc w:val="both"/>
        <w:rPr>
          <w:rFonts w:ascii="Arial" w:hAnsi="Arial" w:cs="Arial"/>
          <w:sz w:val="20"/>
          <w:szCs w:val="20"/>
        </w:rPr>
      </w:pPr>
    </w:p>
    <w:p w:rsidR="00261F69" w:rsidRDefault="00261F69" w:rsidP="00B13D7B">
      <w:pPr>
        <w:spacing w:after="120"/>
        <w:jc w:val="both"/>
        <w:rPr>
          <w:rFonts w:ascii="Arial" w:hAnsi="Arial" w:cs="Arial"/>
          <w:sz w:val="20"/>
          <w:szCs w:val="20"/>
        </w:rPr>
      </w:pPr>
      <w:r w:rsidRPr="00CA5EB9">
        <w:rPr>
          <w:rFonts w:ascii="Arial" w:hAnsi="Arial" w:cs="Arial"/>
          <w:b/>
          <w:highlight w:val="green"/>
        </w:rPr>
        <w:t>III. PRZEDMIOT ZAMÓWIENIA</w:t>
      </w:r>
    </w:p>
    <w:p w:rsidR="00440697" w:rsidRDefault="00261F69" w:rsidP="00B13D7B">
      <w:pPr>
        <w:pStyle w:val="Nagwek"/>
        <w:numPr>
          <w:ilvl w:val="0"/>
          <w:numId w:val="19"/>
        </w:numPr>
        <w:tabs>
          <w:tab w:val="clear" w:pos="4536"/>
          <w:tab w:val="clear" w:pos="9072"/>
        </w:tabs>
        <w:ind w:left="426"/>
        <w:jc w:val="both"/>
        <w:rPr>
          <w:rFonts w:ascii="Arial" w:hAnsi="Arial" w:cs="Arial"/>
          <w:sz w:val="20"/>
          <w:szCs w:val="20"/>
        </w:rPr>
      </w:pPr>
      <w:r>
        <w:rPr>
          <w:rFonts w:ascii="Arial" w:hAnsi="Arial" w:cs="Arial"/>
          <w:sz w:val="20"/>
          <w:szCs w:val="20"/>
        </w:rPr>
        <w:t>Przedmiotem nini</w:t>
      </w:r>
      <w:r w:rsidR="00D810A7">
        <w:rPr>
          <w:rFonts w:ascii="Arial" w:hAnsi="Arial" w:cs="Arial"/>
          <w:sz w:val="20"/>
          <w:szCs w:val="20"/>
        </w:rPr>
        <w:t>ejszego zamówienia jest</w:t>
      </w:r>
      <w:r>
        <w:rPr>
          <w:rFonts w:ascii="Arial" w:hAnsi="Arial" w:cs="Arial"/>
          <w:sz w:val="20"/>
          <w:szCs w:val="20"/>
        </w:rPr>
        <w:t xml:space="preserve">: </w:t>
      </w:r>
      <w:r w:rsidR="003A5272" w:rsidRPr="00082FAC">
        <w:rPr>
          <w:rFonts w:ascii="Arial" w:hAnsi="Arial" w:cs="Arial"/>
          <w:b/>
          <w:sz w:val="20"/>
          <w:szCs w:val="20"/>
          <w:highlight w:val="yellow"/>
        </w:rPr>
        <w:t xml:space="preserve">Dostawa </w:t>
      </w:r>
      <w:r w:rsidR="00515B8F" w:rsidRPr="00082FAC">
        <w:rPr>
          <w:rFonts w:ascii="Arial" w:hAnsi="Arial" w:cs="Arial"/>
          <w:b/>
          <w:sz w:val="20"/>
          <w:szCs w:val="20"/>
          <w:highlight w:val="yellow"/>
        </w:rPr>
        <w:t xml:space="preserve">leków oraz sprzętu </w:t>
      </w:r>
      <w:r w:rsidR="00380815">
        <w:rPr>
          <w:rFonts w:ascii="Arial" w:hAnsi="Arial" w:cs="Arial"/>
          <w:b/>
          <w:sz w:val="20"/>
          <w:szCs w:val="20"/>
        </w:rPr>
        <w:t>medycznego jednorazowego</w:t>
      </w:r>
      <w:r w:rsidR="007021B3">
        <w:rPr>
          <w:rFonts w:ascii="Arial" w:hAnsi="Arial" w:cs="Arial"/>
          <w:b/>
          <w:sz w:val="20"/>
          <w:szCs w:val="20"/>
        </w:rPr>
        <w:t xml:space="preserve"> </w:t>
      </w:r>
      <w:r w:rsidR="0075262D">
        <w:rPr>
          <w:rFonts w:ascii="Arial" w:hAnsi="Arial" w:cs="Arial"/>
          <w:sz w:val="20"/>
          <w:szCs w:val="20"/>
        </w:rPr>
        <w:t>dla Zespołu Opieki zdrowotnej, ul. Baczyńskiego 1, 55-200 Oława</w:t>
      </w:r>
      <w:r w:rsidR="00440697">
        <w:rPr>
          <w:rFonts w:ascii="Arial" w:hAnsi="Arial" w:cs="Arial"/>
          <w:sz w:val="20"/>
          <w:szCs w:val="20"/>
        </w:rPr>
        <w:t>.</w:t>
      </w:r>
    </w:p>
    <w:p w:rsidR="00B13D7B" w:rsidRDefault="00B13D7B" w:rsidP="00B13D7B">
      <w:pPr>
        <w:pStyle w:val="Nagwek"/>
        <w:ind w:left="720"/>
        <w:jc w:val="both"/>
        <w:rPr>
          <w:rFonts w:ascii="Arial" w:hAnsi="Arial" w:cs="Arial"/>
          <w:sz w:val="20"/>
          <w:szCs w:val="20"/>
        </w:rPr>
      </w:pPr>
    </w:p>
    <w:p w:rsidR="0032449A" w:rsidRDefault="00261F69" w:rsidP="0032449A">
      <w:pPr>
        <w:jc w:val="both"/>
        <w:rPr>
          <w:rFonts w:ascii="Arial" w:hAnsi="Arial" w:cs="Arial"/>
          <w:sz w:val="20"/>
          <w:szCs w:val="20"/>
        </w:rPr>
      </w:pPr>
      <w:r w:rsidRPr="009B4F9C">
        <w:rPr>
          <w:rFonts w:ascii="Arial" w:hAnsi="Arial" w:cs="Arial"/>
          <w:sz w:val="20"/>
          <w:szCs w:val="20"/>
        </w:rPr>
        <w:t xml:space="preserve">2. Zamówienie obejmuje swoim zakresem </w:t>
      </w:r>
      <w:r w:rsidR="00DA6D56">
        <w:rPr>
          <w:rFonts w:ascii="Arial" w:hAnsi="Arial" w:cs="Arial"/>
          <w:sz w:val="20"/>
          <w:szCs w:val="20"/>
          <w:highlight w:val="yellow"/>
        </w:rPr>
        <w:t>6</w:t>
      </w:r>
      <w:r w:rsidR="00932BED">
        <w:rPr>
          <w:rFonts w:ascii="Arial" w:hAnsi="Arial" w:cs="Arial"/>
          <w:sz w:val="20"/>
          <w:szCs w:val="20"/>
          <w:highlight w:val="yellow"/>
        </w:rPr>
        <w:t>3</w:t>
      </w:r>
      <w:r w:rsidR="004B0D7D">
        <w:rPr>
          <w:rFonts w:ascii="Arial" w:hAnsi="Arial" w:cs="Arial"/>
          <w:sz w:val="20"/>
          <w:szCs w:val="20"/>
          <w:highlight w:val="yellow"/>
        </w:rPr>
        <w:t xml:space="preserve"> części</w:t>
      </w:r>
      <w:r w:rsidR="00A2215D" w:rsidRPr="00963A9B">
        <w:rPr>
          <w:rFonts w:ascii="Arial" w:hAnsi="Arial" w:cs="Arial"/>
          <w:sz w:val="20"/>
          <w:szCs w:val="20"/>
          <w:highlight w:val="yellow"/>
        </w:rPr>
        <w:t>:</w:t>
      </w:r>
    </w:p>
    <w:tbl>
      <w:tblPr>
        <w:tblW w:w="8292" w:type="dxa"/>
        <w:tblCellMar>
          <w:left w:w="70" w:type="dxa"/>
          <w:right w:w="70" w:type="dxa"/>
        </w:tblCellMar>
        <w:tblLook w:val="04A0" w:firstRow="1" w:lastRow="0" w:firstColumn="1" w:lastColumn="0" w:noHBand="0" w:noVBand="1"/>
      </w:tblPr>
      <w:tblGrid>
        <w:gridCol w:w="560"/>
        <w:gridCol w:w="7732"/>
      </w:tblGrid>
      <w:tr w:rsidR="006C354D" w:rsidRPr="0007511D" w:rsidTr="00B71271">
        <w:trPr>
          <w:trHeight w:val="300"/>
        </w:trPr>
        <w:tc>
          <w:tcPr>
            <w:tcW w:w="56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6C354D" w:rsidRPr="0007511D" w:rsidRDefault="006C354D">
            <w:pPr>
              <w:jc w:val="center"/>
              <w:rPr>
                <w:rFonts w:ascii="Arial" w:hAnsi="Arial" w:cs="Arial"/>
                <w:b/>
                <w:bCs/>
                <w:color w:val="333333"/>
                <w:sz w:val="22"/>
                <w:szCs w:val="22"/>
              </w:rPr>
            </w:pPr>
            <w:r w:rsidRPr="0007511D">
              <w:rPr>
                <w:rFonts w:ascii="Arial" w:hAnsi="Arial" w:cs="Arial"/>
                <w:b/>
                <w:bCs/>
                <w:color w:val="333333"/>
                <w:sz w:val="22"/>
                <w:szCs w:val="22"/>
              </w:rPr>
              <w:t>L.p.</w:t>
            </w:r>
          </w:p>
        </w:tc>
        <w:tc>
          <w:tcPr>
            <w:tcW w:w="7732" w:type="dxa"/>
            <w:tcBorders>
              <w:top w:val="single" w:sz="4" w:space="0" w:color="000000"/>
              <w:left w:val="nil"/>
              <w:bottom w:val="single" w:sz="4" w:space="0" w:color="000000"/>
              <w:right w:val="nil"/>
            </w:tcBorders>
            <w:shd w:val="clear" w:color="auto" w:fill="auto"/>
            <w:vAlign w:val="center"/>
            <w:hideMark/>
          </w:tcPr>
          <w:p w:rsidR="006C354D" w:rsidRPr="0007511D" w:rsidRDefault="006C354D">
            <w:pPr>
              <w:rPr>
                <w:rFonts w:ascii="Arial" w:hAnsi="Arial" w:cs="Arial"/>
                <w:b/>
                <w:bCs/>
                <w:color w:val="333333"/>
                <w:sz w:val="22"/>
                <w:szCs w:val="22"/>
              </w:rPr>
            </w:pPr>
            <w:r w:rsidRPr="0007511D">
              <w:rPr>
                <w:rFonts w:ascii="Arial" w:hAnsi="Arial" w:cs="Arial"/>
                <w:b/>
                <w:bCs/>
                <w:color w:val="333333"/>
                <w:sz w:val="22"/>
                <w:szCs w:val="22"/>
              </w:rPr>
              <w:t>Przedmiot zamówienia</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1 - Leki różne </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2 - Płyny infuzyjne pojemnikach stojących</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3 - Płyny infuzyjne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4 - </w:t>
            </w:r>
            <w:proofErr w:type="spellStart"/>
            <w:r>
              <w:rPr>
                <w:rFonts w:ascii="Arial" w:hAnsi="Arial" w:cs="Arial"/>
                <w:color w:val="000000"/>
                <w:sz w:val="20"/>
                <w:szCs w:val="20"/>
              </w:rPr>
              <w:t>Enoxaparinum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6</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6 - Leki różne 2</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7</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7 - Albuminy</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8</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8 - Leki różne 14</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9</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9 - Leki anestezjologiczne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10</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10 - </w:t>
            </w:r>
            <w:proofErr w:type="spellStart"/>
            <w:r>
              <w:rPr>
                <w:rFonts w:ascii="Arial" w:hAnsi="Arial" w:cs="Arial"/>
                <w:color w:val="000000"/>
                <w:sz w:val="20"/>
                <w:szCs w:val="20"/>
              </w:rPr>
              <w:t>Sevofluran</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11</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11 - Mleko + preparaty dietetyczne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12</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CE" w:hAnsi="Arial CE" w:cs="Arial CE"/>
                <w:sz w:val="20"/>
                <w:szCs w:val="20"/>
              </w:rPr>
            </w:pPr>
            <w:r>
              <w:rPr>
                <w:rFonts w:ascii="Arial CE" w:hAnsi="Arial CE" w:cs="Arial CE"/>
                <w:sz w:val="20"/>
                <w:szCs w:val="20"/>
              </w:rPr>
              <w:t xml:space="preserve">Zadanie nr 12 – Leki ZOL </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13</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13 – </w:t>
            </w:r>
            <w:proofErr w:type="spellStart"/>
            <w:r>
              <w:rPr>
                <w:rFonts w:ascii="Arial" w:hAnsi="Arial" w:cs="Arial"/>
                <w:color w:val="000000"/>
                <w:sz w:val="20"/>
                <w:szCs w:val="20"/>
              </w:rPr>
              <w:t>Amoxycylina</w:t>
            </w:r>
            <w:proofErr w:type="spellEnd"/>
            <w:r>
              <w:rPr>
                <w:rFonts w:ascii="Arial" w:hAnsi="Arial" w:cs="Arial"/>
                <w:color w:val="000000"/>
                <w:sz w:val="20"/>
                <w:szCs w:val="20"/>
              </w:rPr>
              <w:t xml:space="preserve"> z inhibitorem</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14</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14 - </w:t>
            </w:r>
            <w:proofErr w:type="spellStart"/>
            <w:r>
              <w:rPr>
                <w:rFonts w:ascii="Arial" w:hAnsi="Arial" w:cs="Arial"/>
                <w:color w:val="000000"/>
                <w:sz w:val="20"/>
                <w:szCs w:val="20"/>
              </w:rPr>
              <w:t>Heparinum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15</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15 - </w:t>
            </w:r>
            <w:proofErr w:type="spellStart"/>
            <w:r>
              <w:rPr>
                <w:rFonts w:ascii="Arial" w:hAnsi="Arial" w:cs="Arial"/>
                <w:color w:val="000000"/>
                <w:sz w:val="20"/>
                <w:szCs w:val="20"/>
              </w:rPr>
              <w:t>Omeprazol</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16</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16 - Antybiotyki różne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17</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17 – Antybiotyki 5</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18</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18 - Żel do cewnikowania</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19</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19 - </w:t>
            </w:r>
            <w:proofErr w:type="spellStart"/>
            <w:r>
              <w:rPr>
                <w:rFonts w:ascii="Arial" w:hAnsi="Arial" w:cs="Arial"/>
                <w:color w:val="000000"/>
                <w:sz w:val="20"/>
                <w:szCs w:val="20"/>
              </w:rPr>
              <w:t>Dalteparinum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20</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20 - Preparaty do żywienia pozajelitowego</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21</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21 - Preparaty do żywienia dojelitowego</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22</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color w:val="000000"/>
                <w:sz w:val="20"/>
                <w:szCs w:val="20"/>
              </w:rPr>
            </w:pPr>
            <w:r>
              <w:rPr>
                <w:rFonts w:ascii="Arial" w:hAnsi="Arial" w:cs="Arial"/>
                <w:color w:val="000000"/>
                <w:sz w:val="20"/>
                <w:szCs w:val="20"/>
              </w:rPr>
              <w:t>Zadanie nr 22 - Immunoglobuliny anty D</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23</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CE" w:hAnsi="Arial CE" w:cs="Arial CE"/>
                <w:sz w:val="20"/>
                <w:szCs w:val="20"/>
              </w:rPr>
            </w:pPr>
            <w:r>
              <w:rPr>
                <w:rFonts w:ascii="Arial CE" w:hAnsi="Arial CE" w:cs="Arial CE"/>
                <w:sz w:val="20"/>
                <w:szCs w:val="20"/>
              </w:rPr>
              <w:t xml:space="preserve">Zadanie nr 23 </w:t>
            </w:r>
            <w:proofErr w:type="spellStart"/>
            <w:r>
              <w:rPr>
                <w:rFonts w:ascii="Arial CE" w:hAnsi="Arial CE" w:cs="Arial CE"/>
                <w:sz w:val="20"/>
                <w:szCs w:val="20"/>
              </w:rPr>
              <w:t>Fidaxomycinum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24</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sz w:val="20"/>
                <w:szCs w:val="20"/>
              </w:rPr>
            </w:pPr>
            <w:r>
              <w:rPr>
                <w:rFonts w:ascii="Arial" w:hAnsi="Arial" w:cs="Arial"/>
                <w:sz w:val="20"/>
                <w:szCs w:val="20"/>
              </w:rPr>
              <w:t>Zadanie nr 24 - Żywienie pozajelitowe 2</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25</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26</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CE" w:hAnsi="Arial CE" w:cs="Arial CE"/>
                <w:b/>
                <w:bCs/>
                <w:sz w:val="20"/>
                <w:szCs w:val="20"/>
              </w:rPr>
            </w:pPr>
            <w:r>
              <w:rPr>
                <w:rFonts w:ascii="Arial CE" w:hAnsi="Arial CE" w:cs="Arial CE"/>
                <w:b/>
                <w:bCs/>
                <w:sz w:val="20"/>
                <w:szCs w:val="20"/>
              </w:rPr>
              <w:t>Zadanie nr 26 – Terapia nerkozastępcza do aparatu OMNI</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27</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27 - </w:t>
            </w:r>
            <w:proofErr w:type="spellStart"/>
            <w:r>
              <w:rPr>
                <w:rFonts w:ascii="Arial" w:hAnsi="Arial" w:cs="Arial"/>
                <w:color w:val="000000"/>
                <w:sz w:val="20"/>
                <w:szCs w:val="20"/>
              </w:rPr>
              <w:t>Propofolum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28</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28 - Leki Hospicjum</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29</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Zadanie nr 29 - Leki przeciwbólowe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30</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color w:val="000000"/>
                <w:sz w:val="20"/>
                <w:szCs w:val="20"/>
              </w:rPr>
            </w:pPr>
            <w:r>
              <w:rPr>
                <w:rFonts w:ascii="Arial CE" w:hAnsi="Arial CE" w:cs="Arial CE"/>
                <w:color w:val="000000"/>
                <w:sz w:val="20"/>
                <w:szCs w:val="20"/>
              </w:rPr>
              <w:t>Zadanie nr 30 -Leki okulistyczne 2</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31</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31 -  Kontrasty jodowe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32</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32 -  </w:t>
            </w:r>
            <w:proofErr w:type="spellStart"/>
            <w:r>
              <w:rPr>
                <w:rFonts w:ascii="Arial CE" w:hAnsi="Arial CE" w:cs="Arial CE"/>
                <w:sz w:val="20"/>
                <w:szCs w:val="20"/>
              </w:rPr>
              <w:t>Acidum</w:t>
            </w:r>
            <w:proofErr w:type="spellEnd"/>
            <w:r>
              <w:rPr>
                <w:rFonts w:ascii="Arial CE" w:hAnsi="Arial CE" w:cs="Arial CE"/>
                <w:sz w:val="20"/>
                <w:szCs w:val="20"/>
              </w:rPr>
              <w:t xml:space="preserve"> </w:t>
            </w:r>
            <w:proofErr w:type="spellStart"/>
            <w:r>
              <w:rPr>
                <w:rFonts w:ascii="Arial CE" w:hAnsi="Arial CE" w:cs="Arial CE"/>
                <w:sz w:val="20"/>
                <w:szCs w:val="20"/>
              </w:rPr>
              <w:t>ibandronicum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33</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33 -  </w:t>
            </w:r>
            <w:proofErr w:type="spellStart"/>
            <w:r>
              <w:rPr>
                <w:rFonts w:ascii="Arial CE" w:hAnsi="Arial CE" w:cs="Arial CE"/>
                <w:sz w:val="20"/>
                <w:szCs w:val="20"/>
              </w:rPr>
              <w:t>Imigluceraza</w:t>
            </w:r>
            <w:proofErr w:type="spellEnd"/>
            <w:r>
              <w:rPr>
                <w:rFonts w:ascii="Arial CE" w:hAnsi="Arial CE" w:cs="Arial CE"/>
                <w:sz w:val="20"/>
                <w:szCs w:val="20"/>
              </w:rPr>
              <w:t xml:space="preserve"> i </w:t>
            </w:r>
            <w:proofErr w:type="spellStart"/>
            <w:r>
              <w:rPr>
                <w:rFonts w:ascii="Arial CE" w:hAnsi="Arial CE" w:cs="Arial CE"/>
                <w:sz w:val="20"/>
                <w:szCs w:val="20"/>
              </w:rPr>
              <w:t>eliglustat</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34</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34- Ferrum</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35</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35 - </w:t>
            </w:r>
            <w:proofErr w:type="spellStart"/>
            <w:r>
              <w:rPr>
                <w:rFonts w:ascii="Arial CE" w:hAnsi="Arial CE" w:cs="Arial CE"/>
                <w:sz w:val="20"/>
                <w:szCs w:val="20"/>
              </w:rPr>
              <w:t>Glikokotykosteroidy</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36</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36 - </w:t>
            </w:r>
            <w:proofErr w:type="spellStart"/>
            <w:r>
              <w:rPr>
                <w:rFonts w:ascii="Calibri" w:hAnsi="Calibri" w:cs="Calibri"/>
                <w:color w:val="000000"/>
                <w:sz w:val="22"/>
                <w:szCs w:val="22"/>
              </w:rPr>
              <w:t>Desfluran</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37</w:t>
            </w:r>
          </w:p>
        </w:tc>
        <w:tc>
          <w:tcPr>
            <w:tcW w:w="7732" w:type="dxa"/>
            <w:tcBorders>
              <w:top w:val="nil"/>
              <w:left w:val="nil"/>
              <w:bottom w:val="single" w:sz="4" w:space="0" w:color="000000"/>
              <w:right w:val="single" w:sz="4" w:space="0" w:color="000000"/>
            </w:tcBorders>
            <w:shd w:val="clear" w:color="auto" w:fill="auto"/>
            <w:vAlign w:val="center"/>
          </w:tcPr>
          <w:p w:rsidR="00932BED" w:rsidRDefault="00932BED" w:rsidP="00932BED">
            <w:pPr>
              <w:rPr>
                <w:rFonts w:ascii="Arial CE" w:hAnsi="Arial CE" w:cs="Arial CE"/>
                <w:color w:val="000000"/>
                <w:sz w:val="20"/>
                <w:szCs w:val="20"/>
              </w:rPr>
            </w:pPr>
            <w:r>
              <w:rPr>
                <w:rFonts w:ascii="Arial CE" w:hAnsi="Arial CE" w:cs="Arial CE"/>
                <w:color w:val="000000"/>
                <w:sz w:val="20"/>
                <w:szCs w:val="20"/>
              </w:rPr>
              <w:t xml:space="preserve">Zadanie nr: 37 – </w:t>
            </w:r>
            <w:proofErr w:type="spellStart"/>
            <w:r>
              <w:rPr>
                <w:rFonts w:ascii="Arial CE" w:hAnsi="Arial CE" w:cs="Arial CE"/>
                <w:color w:val="000000"/>
                <w:sz w:val="20"/>
                <w:szCs w:val="20"/>
              </w:rPr>
              <w:t>Metamizolum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38</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39 - Długo i krótko działające analogi insuliny i barbituran</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lastRenderedPageBreak/>
              <w:t>39</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 xml:space="preserve">Zadanie nr 40 – </w:t>
            </w:r>
            <w:proofErr w:type="spellStart"/>
            <w:r>
              <w:rPr>
                <w:rFonts w:ascii="Arial" w:hAnsi="Arial" w:cs="Arial"/>
                <w:sz w:val="20"/>
                <w:szCs w:val="20"/>
              </w:rPr>
              <w:t>Preaparat</w:t>
            </w:r>
            <w:proofErr w:type="spellEnd"/>
            <w:r>
              <w:rPr>
                <w:rFonts w:ascii="Arial" w:hAnsi="Arial" w:cs="Arial"/>
                <w:sz w:val="20"/>
                <w:szCs w:val="20"/>
              </w:rPr>
              <w:t xml:space="preserve"> RTU</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40</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 xml:space="preserve">Zadanie nr 41 - Antybiotyki </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41</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43 - Witamina K1</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42</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 xml:space="preserve">Zadania nr 44 - </w:t>
            </w:r>
            <w:proofErr w:type="spellStart"/>
            <w:r>
              <w:rPr>
                <w:rFonts w:ascii="Arial" w:hAnsi="Arial" w:cs="Arial"/>
                <w:sz w:val="20"/>
                <w:szCs w:val="20"/>
              </w:rPr>
              <w:t>Imipenem</w:t>
            </w:r>
            <w:proofErr w:type="spellEnd"/>
            <w:r>
              <w:rPr>
                <w:rFonts w:ascii="Arial" w:hAnsi="Arial" w:cs="Arial"/>
                <w:sz w:val="20"/>
                <w:szCs w:val="20"/>
              </w:rPr>
              <w:t xml:space="preserve">, </w:t>
            </w:r>
            <w:proofErr w:type="spellStart"/>
            <w:r>
              <w:rPr>
                <w:rFonts w:ascii="Arial" w:hAnsi="Arial" w:cs="Arial"/>
                <w:sz w:val="20"/>
                <w:szCs w:val="20"/>
              </w:rPr>
              <w:t>piperacillinum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43</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45  - Insuliny i analogi</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44</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46 - </w:t>
            </w:r>
            <w:proofErr w:type="spellStart"/>
            <w:r>
              <w:rPr>
                <w:rFonts w:ascii="Arial CE" w:hAnsi="Arial CE" w:cs="Arial CE"/>
                <w:sz w:val="20"/>
                <w:szCs w:val="20"/>
              </w:rPr>
              <w:t>Budesonidum</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45</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48 - Preparaty przeczyszczające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46</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49 Immunoglobuliny. </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47</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b/>
                <w:bCs/>
                <w:sz w:val="20"/>
                <w:szCs w:val="20"/>
              </w:rPr>
            </w:pPr>
            <w:r>
              <w:rPr>
                <w:rFonts w:ascii="Arial CE" w:hAnsi="Arial CE" w:cs="Arial CE"/>
                <w:b/>
                <w:bCs/>
                <w:sz w:val="20"/>
                <w:szCs w:val="20"/>
              </w:rPr>
              <w:t xml:space="preserve">Zadanie nr 50 - Dostawa płynów i akcesoriów wraz z dzierżawą aparatu do ciągłych zabiegów nerkozastępczych i </w:t>
            </w:r>
            <w:proofErr w:type="spellStart"/>
            <w:r>
              <w:rPr>
                <w:rFonts w:ascii="Arial CE" w:hAnsi="Arial CE" w:cs="Arial CE"/>
                <w:b/>
                <w:bCs/>
                <w:sz w:val="20"/>
                <w:szCs w:val="20"/>
              </w:rPr>
              <w:t>plazmaforezy</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48</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CE" w:hAnsi="Arial CE" w:cs="Arial CE"/>
                <w:color w:val="000000"/>
                <w:sz w:val="20"/>
                <w:szCs w:val="20"/>
              </w:rPr>
            </w:pPr>
            <w:r>
              <w:rPr>
                <w:rFonts w:ascii="Arial CE" w:hAnsi="Arial CE" w:cs="Arial CE"/>
                <w:color w:val="000000"/>
                <w:sz w:val="20"/>
                <w:szCs w:val="20"/>
              </w:rPr>
              <w:t>Zadanie nr 51 -Leki okulistyczne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49</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Zadanie nr 52 - Butelki do receptury</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50</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Zadanie nr – 53 Smoczki i butelki</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51</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sz w:val="20"/>
                <w:szCs w:val="20"/>
              </w:rPr>
            </w:pPr>
            <w:r>
              <w:rPr>
                <w:rFonts w:ascii="Calibri" w:hAnsi="Calibri" w:cs="Calibri"/>
                <w:sz w:val="20"/>
                <w:szCs w:val="20"/>
              </w:rPr>
              <w:t>Zadanie 54 Układ oddechowy SOR</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52</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59 - Strzykawki do gazometrii.</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53</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85 - Opaska 2</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54</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88 – Gąbka do FESS-u</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55</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96 -  Karty chipowe do monitora hemodynamicznego </w:t>
            </w:r>
            <w:proofErr w:type="spellStart"/>
            <w:r>
              <w:rPr>
                <w:rFonts w:ascii="Calibri" w:hAnsi="Calibri" w:cs="Calibri"/>
                <w:color w:val="000000"/>
                <w:sz w:val="22"/>
                <w:szCs w:val="22"/>
              </w:rPr>
              <w:t>Lidco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Rapid</w:t>
            </w:r>
            <w:proofErr w:type="spellEnd"/>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56</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97: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firmy </w:t>
            </w:r>
            <w:proofErr w:type="spellStart"/>
            <w:r>
              <w:rPr>
                <w:rFonts w:ascii="Calibri" w:hAnsi="Calibri" w:cs="Calibri"/>
                <w:color w:val="000000"/>
                <w:sz w:val="22"/>
                <w:szCs w:val="22"/>
              </w:rPr>
              <w:t>Spacelabs</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Medical</w:t>
            </w:r>
            <w:proofErr w:type="spellEnd"/>
            <w:r>
              <w:rPr>
                <w:rFonts w:ascii="Calibri" w:hAnsi="Calibri" w:cs="Calibri"/>
                <w:color w:val="000000"/>
                <w:sz w:val="22"/>
                <w:szCs w:val="22"/>
              </w:rPr>
              <w:t xml:space="preserve"> USA</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57</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115 – Tracheotomia metodą </w:t>
            </w:r>
            <w:proofErr w:type="spellStart"/>
            <w:r>
              <w:rPr>
                <w:rFonts w:ascii="Calibri" w:hAnsi="Calibri" w:cs="Calibri"/>
                <w:color w:val="000000"/>
                <w:sz w:val="22"/>
                <w:szCs w:val="22"/>
              </w:rPr>
              <w:t>Ciaglia</w:t>
            </w:r>
            <w:proofErr w:type="spellEnd"/>
            <w:r>
              <w:rPr>
                <w:rFonts w:ascii="Calibri" w:hAnsi="Calibri" w:cs="Calibri"/>
                <w:color w:val="000000"/>
                <w:sz w:val="22"/>
                <w:szCs w:val="22"/>
              </w:rPr>
              <w:t xml:space="preserve"> dodatkowe</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58</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129 - Odczynniki i testy, probówki</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59</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132 - Parawany na kółkach</w:t>
            </w:r>
          </w:p>
        </w:tc>
      </w:tr>
      <w:tr w:rsidR="007E35EB"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7E35EB" w:rsidRDefault="007E35EB" w:rsidP="00932BED">
            <w:pPr>
              <w:jc w:val="right"/>
              <w:rPr>
                <w:rFonts w:ascii="Calibri" w:hAnsi="Calibri" w:cs="Calibri"/>
                <w:color w:val="000000"/>
                <w:sz w:val="22"/>
                <w:szCs w:val="22"/>
              </w:rPr>
            </w:pPr>
            <w:r>
              <w:rPr>
                <w:rFonts w:ascii="Calibri" w:hAnsi="Calibri" w:cs="Calibri"/>
                <w:color w:val="000000"/>
                <w:sz w:val="22"/>
                <w:szCs w:val="22"/>
              </w:rPr>
              <w:t>60</w:t>
            </w:r>
          </w:p>
        </w:tc>
        <w:tc>
          <w:tcPr>
            <w:tcW w:w="7732" w:type="dxa"/>
            <w:tcBorders>
              <w:top w:val="nil"/>
              <w:left w:val="nil"/>
              <w:bottom w:val="single" w:sz="4" w:space="0" w:color="000000"/>
              <w:right w:val="single" w:sz="4" w:space="0" w:color="000000"/>
            </w:tcBorders>
            <w:shd w:val="clear" w:color="auto" w:fill="auto"/>
            <w:vAlign w:val="bottom"/>
          </w:tcPr>
          <w:p w:rsidR="007E35EB" w:rsidRDefault="007E35EB" w:rsidP="00932BED">
            <w:pPr>
              <w:rPr>
                <w:rFonts w:ascii="Calibri" w:hAnsi="Calibri" w:cs="Calibri"/>
                <w:color w:val="000000"/>
                <w:sz w:val="22"/>
                <w:szCs w:val="22"/>
              </w:rPr>
            </w:pPr>
            <w:r>
              <w:rPr>
                <w:rFonts w:ascii="Calibri" w:hAnsi="Calibri" w:cs="Calibri"/>
                <w:color w:val="000000"/>
                <w:sz w:val="22"/>
                <w:szCs w:val="22"/>
              </w:rPr>
              <w:t>Zadanie nr 133 - Akcesoria rehabilitacyjne</w:t>
            </w:r>
          </w:p>
        </w:tc>
      </w:tr>
      <w:tr w:rsidR="00932BED" w:rsidTr="00B71271">
        <w:trPr>
          <w:trHeight w:val="255"/>
        </w:trPr>
        <w:tc>
          <w:tcPr>
            <w:tcW w:w="560" w:type="dxa"/>
            <w:tcBorders>
              <w:top w:val="nil"/>
              <w:left w:val="single" w:sz="4" w:space="0" w:color="000000"/>
              <w:bottom w:val="nil"/>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6</w:t>
            </w:r>
            <w:r w:rsidR="007E35EB">
              <w:rPr>
                <w:rFonts w:ascii="Calibri" w:hAnsi="Calibri" w:cs="Calibri"/>
                <w:color w:val="000000"/>
                <w:sz w:val="22"/>
                <w:szCs w:val="22"/>
              </w:rPr>
              <w:t>1</w:t>
            </w:r>
          </w:p>
        </w:tc>
        <w:tc>
          <w:tcPr>
            <w:tcW w:w="7732" w:type="dxa"/>
            <w:tcBorders>
              <w:top w:val="nil"/>
              <w:left w:val="nil"/>
              <w:bottom w:val="nil"/>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134 osłonki na zęby</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6</w:t>
            </w:r>
            <w:r w:rsidR="007E35EB">
              <w:rPr>
                <w:rFonts w:ascii="Calibri" w:hAnsi="Calibri" w:cs="Calibri"/>
                <w:color w:val="000000"/>
                <w:sz w:val="22"/>
                <w:szCs w:val="22"/>
              </w:rPr>
              <w:t>2</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nr:142 Laktator elektryczny z akcesoriami.</w:t>
            </w:r>
          </w:p>
        </w:tc>
      </w:tr>
      <w:tr w:rsidR="00932BED" w:rsidTr="00B71271">
        <w:trPr>
          <w:trHeight w:val="255"/>
        </w:trPr>
        <w:tc>
          <w:tcPr>
            <w:tcW w:w="560" w:type="dxa"/>
            <w:tcBorders>
              <w:top w:val="nil"/>
              <w:left w:val="single" w:sz="4" w:space="0" w:color="000000"/>
              <w:bottom w:val="single" w:sz="4" w:space="0" w:color="000000"/>
              <w:right w:val="single" w:sz="4" w:space="0" w:color="000000"/>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63</w:t>
            </w:r>
          </w:p>
        </w:tc>
        <w:tc>
          <w:tcPr>
            <w:tcW w:w="7732" w:type="dxa"/>
            <w:tcBorders>
              <w:top w:val="nil"/>
              <w:left w:val="nil"/>
              <w:bottom w:val="single" w:sz="4" w:space="0" w:color="000000"/>
              <w:right w:val="single" w:sz="4" w:space="0" w:color="000000"/>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154 Kable do elektrod BTL 5000</w:t>
            </w:r>
          </w:p>
        </w:tc>
      </w:tr>
    </w:tbl>
    <w:p w:rsidR="006C354D" w:rsidRDefault="006C354D" w:rsidP="006C7F8F">
      <w:pPr>
        <w:jc w:val="both"/>
        <w:rPr>
          <w:rFonts w:ascii="Arial" w:hAnsi="Arial" w:cs="Arial"/>
          <w:sz w:val="20"/>
          <w:szCs w:val="20"/>
        </w:rPr>
      </w:pPr>
    </w:p>
    <w:p w:rsidR="00426B78" w:rsidRPr="0041083E" w:rsidRDefault="004C3F2B" w:rsidP="006C7F8F">
      <w:pPr>
        <w:jc w:val="both"/>
        <w:rPr>
          <w:rFonts w:ascii="Arial" w:hAnsi="Arial" w:cs="Arial"/>
          <w:sz w:val="20"/>
          <w:szCs w:val="20"/>
        </w:rPr>
      </w:pPr>
      <w:r>
        <w:rPr>
          <w:rFonts w:ascii="Arial" w:hAnsi="Arial" w:cs="Arial"/>
          <w:sz w:val="20"/>
          <w:szCs w:val="20"/>
        </w:rPr>
        <w:t xml:space="preserve">3. </w:t>
      </w:r>
      <w:r w:rsidR="00BB2A72" w:rsidRPr="00EC3C64">
        <w:rPr>
          <w:rFonts w:ascii="Arial" w:hAnsi="Arial" w:cs="Arial"/>
          <w:sz w:val="20"/>
          <w:szCs w:val="20"/>
        </w:rPr>
        <w:t xml:space="preserve">Ilości, charakterystykę oraz parametry techniczno-użytkowe </w:t>
      </w:r>
      <w:r w:rsidR="001314E2">
        <w:rPr>
          <w:rFonts w:ascii="Arial" w:hAnsi="Arial" w:cs="Arial"/>
          <w:sz w:val="20"/>
          <w:szCs w:val="20"/>
        </w:rPr>
        <w:t>przedmiotu zamówienia określono</w:t>
      </w:r>
      <w:r w:rsidR="00F90694">
        <w:rPr>
          <w:rFonts w:ascii="Arial" w:hAnsi="Arial" w:cs="Arial"/>
          <w:sz w:val="20"/>
          <w:szCs w:val="20"/>
        </w:rPr>
        <w:t xml:space="preserve"> </w:t>
      </w:r>
      <w:r w:rsidR="00BB2A72" w:rsidRPr="00EC3C64">
        <w:rPr>
          <w:rFonts w:ascii="Arial" w:hAnsi="Arial" w:cs="Arial"/>
          <w:sz w:val="20"/>
          <w:szCs w:val="20"/>
        </w:rPr>
        <w:t xml:space="preserve">w </w:t>
      </w:r>
      <w:r w:rsidR="002B2007">
        <w:rPr>
          <w:rFonts w:ascii="Arial" w:hAnsi="Arial" w:cs="Arial"/>
          <w:sz w:val="20"/>
          <w:szCs w:val="20"/>
        </w:rPr>
        <w:t>Załączniku nr 9 Formularzy asortymentowo-cenowym</w:t>
      </w:r>
      <w:r w:rsidR="00F90694">
        <w:rPr>
          <w:rFonts w:ascii="Arial" w:hAnsi="Arial" w:cs="Arial"/>
          <w:sz w:val="20"/>
          <w:szCs w:val="20"/>
        </w:rPr>
        <w:t xml:space="preserve"> </w:t>
      </w:r>
      <w:r w:rsidR="00316EAC">
        <w:rPr>
          <w:rFonts w:ascii="Arial" w:hAnsi="Arial" w:cs="Arial"/>
          <w:sz w:val="20"/>
          <w:szCs w:val="20"/>
        </w:rPr>
        <w:t xml:space="preserve">oraz Załącznikach nr </w:t>
      </w:r>
      <w:r w:rsidR="00C570A1" w:rsidRPr="008249DE">
        <w:rPr>
          <w:rFonts w:ascii="Arial" w:hAnsi="Arial" w:cs="Arial"/>
          <w:sz w:val="20"/>
          <w:szCs w:val="20"/>
          <w:highlight w:val="yellow"/>
        </w:rPr>
        <w:t xml:space="preserve">1, </w:t>
      </w:r>
      <w:r w:rsidR="00F90694" w:rsidRPr="008249DE">
        <w:rPr>
          <w:rFonts w:ascii="Arial" w:hAnsi="Arial" w:cs="Arial"/>
          <w:sz w:val="20"/>
          <w:szCs w:val="20"/>
          <w:highlight w:val="yellow"/>
        </w:rPr>
        <w:t>5</w:t>
      </w:r>
      <w:r w:rsidR="0083209D" w:rsidRPr="008249DE">
        <w:rPr>
          <w:rFonts w:ascii="Arial" w:hAnsi="Arial" w:cs="Arial"/>
          <w:sz w:val="20"/>
          <w:szCs w:val="20"/>
          <w:highlight w:val="yellow"/>
        </w:rPr>
        <w:t>, 5a, 2</w:t>
      </w:r>
      <w:r w:rsidR="00CA06B4">
        <w:rPr>
          <w:rFonts w:ascii="Arial" w:hAnsi="Arial" w:cs="Arial"/>
          <w:sz w:val="20"/>
          <w:szCs w:val="20"/>
          <w:highlight w:val="yellow"/>
        </w:rPr>
        <w:t>-50</w:t>
      </w:r>
      <w:r w:rsidR="00F90694" w:rsidRPr="008249DE">
        <w:rPr>
          <w:rFonts w:ascii="Arial" w:hAnsi="Arial" w:cs="Arial"/>
          <w:sz w:val="20"/>
          <w:szCs w:val="20"/>
          <w:highlight w:val="yellow"/>
        </w:rPr>
        <w:t xml:space="preserve"> </w:t>
      </w:r>
      <w:r w:rsidR="00BB2A72" w:rsidRPr="008249DE">
        <w:rPr>
          <w:rFonts w:ascii="Arial" w:hAnsi="Arial" w:cs="Arial"/>
          <w:sz w:val="20"/>
          <w:szCs w:val="20"/>
          <w:highlight w:val="yellow"/>
        </w:rPr>
        <w:t>do</w:t>
      </w:r>
      <w:r w:rsidR="00BB2A72" w:rsidRPr="00EC3C64">
        <w:rPr>
          <w:rFonts w:ascii="Arial" w:hAnsi="Arial" w:cs="Arial"/>
          <w:sz w:val="20"/>
          <w:szCs w:val="20"/>
        </w:rPr>
        <w:t xml:space="preserve"> specyfikacji warunków </w:t>
      </w:r>
      <w:r w:rsidR="00F90694">
        <w:rPr>
          <w:rFonts w:ascii="Arial" w:hAnsi="Arial" w:cs="Arial"/>
          <w:sz w:val="20"/>
          <w:szCs w:val="20"/>
        </w:rPr>
        <w:t>zamówienia (S</w:t>
      </w:r>
      <w:r w:rsidR="00BB2A72" w:rsidRPr="0041083E">
        <w:rPr>
          <w:rFonts w:ascii="Arial" w:hAnsi="Arial" w:cs="Arial"/>
          <w:sz w:val="20"/>
          <w:szCs w:val="20"/>
        </w:rPr>
        <w:t xml:space="preserve">WZ). </w:t>
      </w:r>
    </w:p>
    <w:p w:rsidR="00C466BB" w:rsidRDefault="00C466BB" w:rsidP="002B5D0E">
      <w:pPr>
        <w:jc w:val="both"/>
        <w:rPr>
          <w:rFonts w:ascii="Arial" w:hAnsi="Arial" w:cs="Arial"/>
          <w:sz w:val="20"/>
          <w:szCs w:val="20"/>
        </w:rPr>
      </w:pPr>
    </w:p>
    <w:p w:rsidR="009566AB" w:rsidRDefault="00965152" w:rsidP="005B752F">
      <w:pPr>
        <w:jc w:val="both"/>
        <w:rPr>
          <w:rFonts w:ascii="Arial" w:hAnsi="Arial" w:cs="Arial"/>
          <w:sz w:val="20"/>
          <w:szCs w:val="20"/>
        </w:rPr>
      </w:pPr>
      <w:r>
        <w:rPr>
          <w:rFonts w:ascii="Arial" w:hAnsi="Arial" w:cs="Arial"/>
          <w:sz w:val="20"/>
          <w:szCs w:val="20"/>
        </w:rPr>
        <w:t>4</w:t>
      </w:r>
      <w:r w:rsidR="00BB2A72" w:rsidRPr="0041083E">
        <w:rPr>
          <w:rFonts w:ascii="Arial" w:hAnsi="Arial" w:cs="Arial"/>
          <w:sz w:val="20"/>
          <w:szCs w:val="20"/>
        </w:rPr>
        <w:t xml:space="preserve">. </w:t>
      </w:r>
      <w:r w:rsidR="009566AB">
        <w:rPr>
          <w:rFonts w:ascii="Arial" w:hAnsi="Arial" w:cs="Arial"/>
          <w:sz w:val="20"/>
          <w:szCs w:val="20"/>
        </w:rPr>
        <w:t>Ilości zawarte w Załączniku nr 9 są ilościami orientacyjnymi. Zamawiający sukcesywnie w miarę występujących potrzeb będzie każdorazowo ustalał wielkość zamówienia (rodzaj i ilość artykułów, które należy dostarczyć).</w:t>
      </w:r>
    </w:p>
    <w:p w:rsidR="009566AB" w:rsidRDefault="009566AB" w:rsidP="005B752F">
      <w:pPr>
        <w:jc w:val="both"/>
        <w:rPr>
          <w:rFonts w:ascii="Arial" w:hAnsi="Arial" w:cs="Arial"/>
          <w:sz w:val="20"/>
          <w:szCs w:val="20"/>
        </w:rPr>
      </w:pPr>
    </w:p>
    <w:p w:rsidR="009566AB" w:rsidRDefault="009566AB" w:rsidP="005B752F">
      <w:pPr>
        <w:jc w:val="both"/>
        <w:rPr>
          <w:rFonts w:ascii="Arial" w:hAnsi="Arial" w:cs="Arial"/>
          <w:sz w:val="20"/>
          <w:szCs w:val="20"/>
        </w:rPr>
      </w:pPr>
      <w:r>
        <w:rPr>
          <w:rFonts w:ascii="Arial" w:hAnsi="Arial" w:cs="Arial"/>
          <w:sz w:val="20"/>
          <w:szCs w:val="20"/>
        </w:rPr>
        <w:t>5. Wykonawca nie będzie domagał się realizacji pełnej ilości przedmiotu zamówienia opisanego w Załączniku nr 9, a także nie będzie domagał się od Zamawiającego odszkodowania z tego tytułu, z zastrzeżeniem, że Zamawi</w:t>
      </w:r>
      <w:r w:rsidR="00244DC2">
        <w:rPr>
          <w:rFonts w:ascii="Arial" w:hAnsi="Arial" w:cs="Arial"/>
          <w:sz w:val="20"/>
          <w:szCs w:val="20"/>
        </w:rPr>
        <w:t>ający wykorzysta nie mniej niż 5</w:t>
      </w:r>
      <w:r>
        <w:rPr>
          <w:rFonts w:ascii="Arial" w:hAnsi="Arial" w:cs="Arial"/>
          <w:sz w:val="20"/>
          <w:szCs w:val="20"/>
        </w:rPr>
        <w:t xml:space="preserve">0% asortymentu. </w:t>
      </w:r>
    </w:p>
    <w:p w:rsidR="009566AB" w:rsidRDefault="009566AB" w:rsidP="005B752F">
      <w:pPr>
        <w:jc w:val="both"/>
        <w:rPr>
          <w:rFonts w:ascii="Arial" w:hAnsi="Arial" w:cs="Arial"/>
          <w:sz w:val="20"/>
          <w:szCs w:val="20"/>
        </w:rPr>
      </w:pPr>
    </w:p>
    <w:p w:rsidR="005B752F" w:rsidRPr="0016123D" w:rsidRDefault="009566AB" w:rsidP="005B752F">
      <w:pPr>
        <w:jc w:val="both"/>
        <w:rPr>
          <w:rFonts w:ascii="Arial" w:hAnsi="Arial" w:cs="Arial"/>
          <w:color w:val="000000"/>
          <w:sz w:val="20"/>
          <w:szCs w:val="20"/>
        </w:rPr>
      </w:pPr>
      <w:r>
        <w:rPr>
          <w:rFonts w:ascii="Arial" w:hAnsi="Arial" w:cs="Arial"/>
          <w:sz w:val="20"/>
          <w:szCs w:val="20"/>
        </w:rPr>
        <w:t xml:space="preserve">6. </w:t>
      </w:r>
      <w:r w:rsidR="005B752F" w:rsidRPr="0016123D">
        <w:rPr>
          <w:rFonts w:ascii="Arial" w:hAnsi="Arial" w:cs="Arial"/>
          <w:color w:val="000000"/>
          <w:sz w:val="20"/>
          <w:szCs w:val="20"/>
        </w:rPr>
        <w:t xml:space="preserve">Oferowany przedmiot zamówienia powinien spełniać wymagania określone przez Zamawiającego w: </w:t>
      </w:r>
    </w:p>
    <w:p w:rsidR="00695617" w:rsidRPr="00455604" w:rsidRDefault="00695617" w:rsidP="00695617">
      <w:pPr>
        <w:jc w:val="both"/>
        <w:rPr>
          <w:rFonts w:ascii="Arial" w:hAnsi="Arial" w:cs="Arial"/>
          <w:color w:val="000000"/>
          <w:sz w:val="20"/>
          <w:szCs w:val="20"/>
        </w:rPr>
      </w:pPr>
      <w:r w:rsidRPr="00455604">
        <w:rPr>
          <w:rFonts w:ascii="Arial" w:hAnsi="Arial" w:cs="Arial"/>
          <w:color w:val="000000"/>
          <w:sz w:val="20"/>
          <w:szCs w:val="20"/>
        </w:rPr>
        <w:t xml:space="preserve">a)  Ustawie o Wyrobach Medycznych z dnia 20.05.2010r. </w:t>
      </w:r>
      <w:r w:rsidR="00E86161">
        <w:rPr>
          <w:rFonts w:ascii="Arial" w:hAnsi="Arial" w:cs="Arial"/>
          <w:color w:val="000000"/>
          <w:sz w:val="20"/>
          <w:szCs w:val="20"/>
        </w:rPr>
        <w:t>(</w:t>
      </w:r>
      <w:r w:rsidR="00E86161">
        <w:rPr>
          <w:rFonts w:ascii="Arial" w:hAnsi="Arial" w:cs="Arial"/>
          <w:sz w:val="20"/>
          <w:szCs w:val="20"/>
        </w:rPr>
        <w:t xml:space="preserve">tekst jednolity </w:t>
      </w:r>
      <w:r w:rsidR="00E86161" w:rsidRPr="003F29E5">
        <w:rPr>
          <w:rFonts w:ascii="Arial" w:hAnsi="Arial" w:cs="Arial"/>
          <w:sz w:val="20"/>
          <w:szCs w:val="20"/>
        </w:rPr>
        <w:t>Dz.U. 2020 poz. 186</w:t>
      </w:r>
      <w:r w:rsidR="00E86161" w:rsidRPr="00FB63ED">
        <w:rPr>
          <w:rFonts w:ascii="Arial" w:hAnsi="Arial" w:cs="Arial"/>
          <w:sz w:val="20"/>
          <w:szCs w:val="20"/>
        </w:rPr>
        <w:t xml:space="preserve"> z póz. zm.</w:t>
      </w:r>
      <w:r w:rsidR="00E86161">
        <w:rPr>
          <w:rFonts w:ascii="Arial" w:hAnsi="Arial" w:cs="Arial"/>
          <w:sz w:val="20"/>
          <w:szCs w:val="20"/>
        </w:rPr>
        <w:t>),</w:t>
      </w:r>
    </w:p>
    <w:p w:rsidR="005B752F" w:rsidRPr="00455604" w:rsidRDefault="005B752F" w:rsidP="005B752F">
      <w:pPr>
        <w:spacing w:before="30" w:after="30"/>
        <w:jc w:val="both"/>
        <w:rPr>
          <w:rFonts w:ascii="Arial" w:hAnsi="Arial" w:cs="Arial"/>
          <w:color w:val="000000"/>
          <w:sz w:val="20"/>
          <w:szCs w:val="20"/>
        </w:rPr>
      </w:pPr>
      <w:r w:rsidRPr="00455604">
        <w:rPr>
          <w:rFonts w:ascii="Arial" w:hAnsi="Arial" w:cs="Arial"/>
          <w:color w:val="000000"/>
          <w:sz w:val="20"/>
          <w:szCs w:val="20"/>
        </w:rPr>
        <w:t xml:space="preserve">b) </w:t>
      </w:r>
      <w:r w:rsidR="00FB66AE" w:rsidRPr="00455604">
        <w:rPr>
          <w:rFonts w:ascii="Arial" w:hAnsi="Arial" w:cs="Arial"/>
          <w:color w:val="000000"/>
          <w:sz w:val="20"/>
          <w:szCs w:val="20"/>
        </w:rPr>
        <w:t xml:space="preserve">Rozporządzenie Ministra Zdrowia z dnia 17 lutego 2016 r. </w:t>
      </w:r>
      <w:r w:rsidRPr="00455604">
        <w:rPr>
          <w:rFonts w:ascii="Arial" w:hAnsi="Arial" w:cs="Arial"/>
          <w:color w:val="000000"/>
          <w:sz w:val="20"/>
          <w:szCs w:val="20"/>
        </w:rPr>
        <w:t>w sprawie wymagań zasadniczych oraz procedur oceny zgodności wyrobów medycznych (Dz.U.  z 2016r. poz. 211)</w:t>
      </w:r>
      <w:r w:rsidR="006000CD">
        <w:rPr>
          <w:rFonts w:ascii="Arial" w:hAnsi="Arial" w:cs="Arial"/>
          <w:color w:val="000000"/>
          <w:sz w:val="20"/>
          <w:szCs w:val="20"/>
        </w:rPr>
        <w:t xml:space="preserve"> ;</w:t>
      </w:r>
    </w:p>
    <w:p w:rsidR="008022B0" w:rsidRDefault="008022B0" w:rsidP="008022B0">
      <w:pPr>
        <w:tabs>
          <w:tab w:val="left" w:pos="540"/>
        </w:tabs>
        <w:rPr>
          <w:rFonts w:ascii="Arial" w:hAnsi="Arial" w:cs="Arial"/>
          <w:color w:val="000000"/>
          <w:sz w:val="20"/>
          <w:szCs w:val="20"/>
        </w:rPr>
      </w:pPr>
      <w:r w:rsidRPr="00455604">
        <w:rPr>
          <w:rFonts w:ascii="Arial" w:hAnsi="Arial" w:cs="Arial"/>
          <w:sz w:val="20"/>
          <w:szCs w:val="20"/>
        </w:rPr>
        <w:t>c)  Ustawa z dnia 6 września 2001 r. Prawo Farmaceutyczne (Dz. U. Nr 126, poz. 1381 z </w:t>
      </w:r>
      <w:proofErr w:type="spellStart"/>
      <w:r w:rsidRPr="00455604">
        <w:rPr>
          <w:rFonts w:ascii="Arial" w:hAnsi="Arial" w:cs="Arial"/>
          <w:sz w:val="20"/>
          <w:szCs w:val="20"/>
        </w:rPr>
        <w:t>póź</w:t>
      </w:r>
      <w:proofErr w:type="spellEnd"/>
      <w:r w:rsidRPr="00455604">
        <w:rPr>
          <w:rFonts w:ascii="Arial" w:hAnsi="Arial" w:cs="Arial"/>
          <w:sz w:val="20"/>
          <w:szCs w:val="20"/>
        </w:rPr>
        <w:t>. zm.),</w:t>
      </w:r>
      <w:r w:rsidR="00455604"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d)  Ustawa o Produktach Biobójczych z dnia 9.10.2015r. (</w:t>
      </w:r>
      <w:proofErr w:type="spellStart"/>
      <w:r w:rsidRPr="00455604">
        <w:rPr>
          <w:rFonts w:ascii="Arial" w:hAnsi="Arial" w:cs="Arial"/>
          <w:sz w:val="20"/>
          <w:szCs w:val="20"/>
        </w:rPr>
        <w:t>Dz.U.z</w:t>
      </w:r>
      <w:proofErr w:type="spellEnd"/>
      <w:r w:rsidRPr="00455604">
        <w:rPr>
          <w:rFonts w:ascii="Arial" w:hAnsi="Arial" w:cs="Arial"/>
          <w:sz w:val="20"/>
          <w:szCs w:val="20"/>
        </w:rPr>
        <w:t xml:space="preserve"> 2015 r. poz. 1926 z </w:t>
      </w:r>
      <w:proofErr w:type="spellStart"/>
      <w:r w:rsidRPr="00455604">
        <w:rPr>
          <w:rFonts w:ascii="Arial" w:hAnsi="Arial" w:cs="Arial"/>
          <w:sz w:val="20"/>
          <w:szCs w:val="20"/>
        </w:rPr>
        <w:t>późn</w:t>
      </w:r>
      <w:proofErr w:type="spellEnd"/>
      <w:r w:rsidRPr="00455604">
        <w:rPr>
          <w:rFonts w:ascii="Arial" w:hAnsi="Arial" w:cs="Arial"/>
          <w:sz w:val="20"/>
          <w:szCs w:val="20"/>
        </w:rPr>
        <w:t>. zm.),</w:t>
      </w:r>
      <w:r w:rsidRPr="00455604">
        <w:rPr>
          <w:rFonts w:ascii="Arial" w:hAnsi="Arial" w:cs="Arial"/>
          <w:color w:val="000000"/>
          <w:sz w:val="20"/>
          <w:szCs w:val="20"/>
        </w:rPr>
        <w:t>;</w:t>
      </w:r>
    </w:p>
    <w:p w:rsidR="000A7FA6" w:rsidRPr="00455604" w:rsidRDefault="000A7FA6" w:rsidP="000A7FA6">
      <w:pPr>
        <w:tabs>
          <w:tab w:val="left" w:pos="540"/>
        </w:tabs>
        <w:rPr>
          <w:rFonts w:ascii="Arial" w:hAnsi="Arial" w:cs="Arial"/>
          <w:sz w:val="20"/>
          <w:szCs w:val="20"/>
        </w:rPr>
      </w:pPr>
      <w:r w:rsidRPr="00455604">
        <w:rPr>
          <w:rFonts w:ascii="Arial" w:hAnsi="Arial" w:cs="Arial"/>
          <w:sz w:val="20"/>
          <w:szCs w:val="20"/>
        </w:rPr>
        <w:t>e)  Ustawa z dnia 30.03.2001r. o kosmetykach (</w:t>
      </w:r>
      <w:r w:rsidRPr="007B2818">
        <w:rPr>
          <w:rFonts w:ascii="Arial" w:hAnsi="Arial" w:cs="Arial"/>
          <w:sz w:val="20"/>
          <w:szCs w:val="20"/>
        </w:rPr>
        <w:t>Dz.U. 2018 poz. 2227</w:t>
      </w:r>
      <w:r>
        <w:t>)</w:t>
      </w:r>
      <w:r>
        <w:rPr>
          <w:rFonts w:ascii="Arial" w:hAnsi="Arial" w:cs="Arial"/>
          <w:color w:val="000000"/>
          <w:sz w:val="20"/>
          <w:szCs w:val="20"/>
        </w:rPr>
        <w:t>;</w:t>
      </w:r>
    </w:p>
    <w:p w:rsidR="000A7FA6" w:rsidRPr="00455604" w:rsidRDefault="000A7FA6" w:rsidP="000A7FA6">
      <w:pPr>
        <w:jc w:val="both"/>
        <w:rPr>
          <w:rFonts w:ascii="Arial" w:hAnsi="Arial" w:cs="Arial"/>
          <w:color w:val="000000"/>
          <w:sz w:val="20"/>
          <w:szCs w:val="20"/>
        </w:rPr>
      </w:pPr>
      <w:r w:rsidRPr="00455604">
        <w:rPr>
          <w:rFonts w:ascii="Arial" w:hAnsi="Arial" w:cs="Arial"/>
          <w:color w:val="000000"/>
          <w:sz w:val="20"/>
          <w:szCs w:val="20"/>
        </w:rPr>
        <w:t>f) winien spełniać wy</w:t>
      </w:r>
      <w:r w:rsidR="00D43E1F">
        <w:rPr>
          <w:rFonts w:ascii="Arial" w:hAnsi="Arial" w:cs="Arial"/>
          <w:color w:val="000000"/>
          <w:sz w:val="20"/>
          <w:szCs w:val="20"/>
        </w:rPr>
        <w:t>magania techniczne zawarte w SWZ i załącznikach do SW</w:t>
      </w:r>
      <w:r w:rsidRPr="00455604">
        <w:rPr>
          <w:rFonts w:ascii="Arial" w:hAnsi="Arial" w:cs="Arial"/>
          <w:color w:val="000000"/>
          <w:sz w:val="20"/>
          <w:szCs w:val="20"/>
        </w:rPr>
        <w:t xml:space="preserve">Z, </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W tym celu Wykonawcy złożą:</w:t>
      </w:r>
    </w:p>
    <w:p w:rsidR="000A7FA6" w:rsidRPr="00484B75" w:rsidRDefault="000A7FA6" w:rsidP="000A7FA6">
      <w:pPr>
        <w:pStyle w:val="NormalnyWeb"/>
        <w:ind w:left="0"/>
        <w:jc w:val="both"/>
        <w:rPr>
          <w:rFonts w:ascii="Arial" w:hAnsi="Arial" w:cs="Arial"/>
          <w:color w:val="000000"/>
          <w:sz w:val="20"/>
          <w:szCs w:val="20"/>
        </w:rPr>
      </w:pPr>
      <w:r w:rsidRPr="00484B75">
        <w:rPr>
          <w:rFonts w:ascii="Arial" w:hAnsi="Arial" w:cs="Arial"/>
          <w:color w:val="000000"/>
          <w:sz w:val="20"/>
          <w:szCs w:val="20"/>
        </w:rPr>
        <w:t xml:space="preserve">- oświadczenie, że oferowany przedmiot zamówienia posiada ważne dokumenty dopuszczające do obrotu  i używania wystawione zgodnie z przepisami prawa - załącznik nr 8. </w:t>
      </w:r>
    </w:p>
    <w:p w:rsidR="008022B0" w:rsidRPr="000A7FA6" w:rsidRDefault="000A7FA6" w:rsidP="00695617">
      <w:pPr>
        <w:jc w:val="both"/>
        <w:rPr>
          <w:rFonts w:ascii="Arial" w:hAnsi="Arial" w:cs="Arial"/>
          <w:color w:val="000000"/>
          <w:sz w:val="20"/>
          <w:szCs w:val="20"/>
        </w:rPr>
      </w:pPr>
      <w:r>
        <w:rPr>
          <w:rFonts w:ascii="Arial" w:hAnsi="Arial" w:cs="Arial"/>
          <w:color w:val="000000"/>
          <w:sz w:val="20"/>
          <w:szCs w:val="20"/>
        </w:rPr>
        <w:t xml:space="preserve"> </w:t>
      </w:r>
    </w:p>
    <w:p w:rsidR="0041083E" w:rsidRPr="0041083E" w:rsidRDefault="009566AB" w:rsidP="002B5D0E">
      <w:pPr>
        <w:jc w:val="both"/>
        <w:rPr>
          <w:rFonts w:ascii="Arial" w:hAnsi="Arial" w:cs="Arial"/>
          <w:sz w:val="20"/>
          <w:szCs w:val="20"/>
        </w:rPr>
      </w:pPr>
      <w:r>
        <w:rPr>
          <w:rFonts w:ascii="Arial" w:hAnsi="Arial" w:cs="Arial"/>
          <w:sz w:val="20"/>
          <w:szCs w:val="20"/>
        </w:rPr>
        <w:lastRenderedPageBreak/>
        <w:t>7</w:t>
      </w:r>
      <w:r w:rsidR="005B752F">
        <w:rPr>
          <w:rFonts w:ascii="Arial" w:hAnsi="Arial" w:cs="Arial"/>
          <w:sz w:val="20"/>
          <w:szCs w:val="20"/>
        </w:rPr>
        <w:t xml:space="preserve">. </w:t>
      </w:r>
      <w:r w:rsidR="0041083E" w:rsidRPr="0041083E">
        <w:rPr>
          <w:rFonts w:ascii="Arial" w:hAnsi="Arial" w:cs="Arial"/>
          <w:sz w:val="20"/>
          <w:szCs w:val="20"/>
        </w:rPr>
        <w:t>Wszędzie tam, gdzie Zamawiający dopuszcza możliwości składania ofert równoważnych</w:t>
      </w:r>
      <w:r w:rsidR="0003453A">
        <w:rPr>
          <w:rFonts w:ascii="Arial" w:hAnsi="Arial" w:cs="Arial"/>
          <w:sz w:val="20"/>
          <w:szCs w:val="20"/>
        </w:rPr>
        <w:t xml:space="preserve"> w opisie przedmiotu zamówienia zostały określone cechy równoważności (jeżeli dotyczy)</w:t>
      </w:r>
      <w:r w:rsidR="00346026">
        <w:rPr>
          <w:rFonts w:ascii="Arial" w:hAnsi="Arial" w:cs="Arial"/>
          <w:sz w:val="20"/>
          <w:szCs w:val="20"/>
        </w:rPr>
        <w:t xml:space="preserve">. </w:t>
      </w:r>
      <w:r w:rsidR="0041083E" w:rsidRPr="0041083E">
        <w:rPr>
          <w:rFonts w:ascii="Arial" w:hAnsi="Arial" w:cs="Arial"/>
          <w:sz w:val="20"/>
          <w:szCs w:val="20"/>
        </w:rPr>
        <w:t xml:space="preserve">Pod pojęciem oferty równoważnej Zamawiający rozumie przedmiot zamówienia co najmniej równy pod względem opisanych </w:t>
      </w:r>
      <w:r w:rsidR="00346026">
        <w:rPr>
          <w:rFonts w:ascii="Arial" w:hAnsi="Arial" w:cs="Arial"/>
          <w:sz w:val="20"/>
          <w:szCs w:val="20"/>
        </w:rPr>
        <w:t xml:space="preserve">norm, standardów, parametrów, </w:t>
      </w:r>
      <w:r w:rsidR="0041083E" w:rsidRPr="0041083E">
        <w:rPr>
          <w:rFonts w:ascii="Arial" w:hAnsi="Arial" w:cs="Arial"/>
          <w:sz w:val="20"/>
          <w:szCs w:val="20"/>
        </w:rPr>
        <w:t>cech technicznych i jakościowych. Opisane parametry przedmiotu zamówienia stanowią minimum jakościowe wymagane przez Zamawiającego. Wykonawca, który składa ofertę równoważną zobowiązany jest poinformować o tym fakcie Zamawiającego oraz wykazać, że oferowany przez niego przedmiot zamówienia spełnia wymagania określone przez Zamawiającego, poprzez podanie informacji o spełnieniu cech wskazanych przez zamawiającego jako równoważne.</w:t>
      </w:r>
      <w:r w:rsidR="00F90694">
        <w:rPr>
          <w:rFonts w:ascii="Arial" w:hAnsi="Arial" w:cs="Arial"/>
          <w:sz w:val="20"/>
          <w:szCs w:val="20"/>
        </w:rPr>
        <w:t xml:space="preserve"> </w:t>
      </w:r>
      <w:r w:rsidR="0041083E" w:rsidRPr="0003453A">
        <w:rPr>
          <w:rFonts w:ascii="Arial" w:hAnsi="Arial" w:cs="Arial"/>
          <w:sz w:val="20"/>
          <w:szCs w:val="20"/>
        </w:rPr>
        <w:t>Udowodnienie równoważności leży po stronie Wykonawcy</w:t>
      </w:r>
      <w:r w:rsidR="0003453A">
        <w:rPr>
          <w:rFonts w:ascii="Arial" w:hAnsi="Arial" w:cs="Arial"/>
          <w:sz w:val="20"/>
          <w:szCs w:val="20"/>
        </w:rPr>
        <w:t>.</w:t>
      </w:r>
    </w:p>
    <w:p w:rsidR="0041083E" w:rsidRPr="003C1D28" w:rsidRDefault="0041083E" w:rsidP="002B5D0E">
      <w:pPr>
        <w:jc w:val="both"/>
        <w:rPr>
          <w:rFonts w:ascii="Arial" w:hAnsi="Arial" w:cs="Arial"/>
          <w:b/>
          <w:sz w:val="20"/>
          <w:szCs w:val="20"/>
        </w:rPr>
      </w:pPr>
    </w:p>
    <w:p w:rsidR="007D114C" w:rsidRPr="007D114C" w:rsidRDefault="009566AB" w:rsidP="007D114C">
      <w:pPr>
        <w:pStyle w:val="Bezodstpw"/>
        <w:jc w:val="both"/>
        <w:rPr>
          <w:rFonts w:ascii="Arial" w:hAnsi="Arial" w:cs="Arial"/>
          <w:b/>
          <w:sz w:val="20"/>
          <w:szCs w:val="20"/>
        </w:rPr>
      </w:pPr>
      <w:r w:rsidRPr="007D114C">
        <w:rPr>
          <w:rFonts w:ascii="Arial" w:hAnsi="Arial" w:cs="Arial"/>
          <w:sz w:val="20"/>
          <w:szCs w:val="20"/>
        </w:rPr>
        <w:t>8</w:t>
      </w:r>
      <w:r w:rsidR="00BB2A72" w:rsidRPr="007D114C">
        <w:rPr>
          <w:rFonts w:ascii="Arial" w:hAnsi="Arial" w:cs="Arial"/>
          <w:sz w:val="20"/>
          <w:szCs w:val="20"/>
        </w:rPr>
        <w:t xml:space="preserve">. Informacja na temat możliwości powierzenia przez wykonawcę wykonania części lub całości zamówienia </w:t>
      </w:r>
      <w:r w:rsidR="00BB2A72" w:rsidRPr="007D114C">
        <w:rPr>
          <w:rFonts w:ascii="Arial" w:hAnsi="Arial" w:cs="Arial"/>
          <w:b/>
          <w:sz w:val="20"/>
          <w:szCs w:val="20"/>
        </w:rPr>
        <w:t>podwykonawcom</w:t>
      </w:r>
      <w:r w:rsidR="004C3F2B" w:rsidRPr="007D114C">
        <w:rPr>
          <w:rFonts w:ascii="Arial" w:hAnsi="Arial" w:cs="Arial"/>
          <w:b/>
          <w:sz w:val="20"/>
          <w:szCs w:val="20"/>
        </w:rPr>
        <w:t>.</w:t>
      </w:r>
    </w:p>
    <w:p w:rsidR="007D114C" w:rsidRPr="007D114C" w:rsidRDefault="007D114C" w:rsidP="007D114C">
      <w:pPr>
        <w:pStyle w:val="Bezodstpw"/>
        <w:jc w:val="both"/>
        <w:rPr>
          <w:rFonts w:ascii="Arial" w:hAnsi="Arial" w:cs="Arial"/>
          <w:sz w:val="20"/>
          <w:szCs w:val="20"/>
        </w:rPr>
      </w:pPr>
      <w:r w:rsidRPr="007D114C">
        <w:rPr>
          <w:rFonts w:ascii="Arial" w:hAnsi="Arial" w:cs="Arial"/>
          <w:sz w:val="20"/>
          <w:szCs w:val="20"/>
        </w:rPr>
        <w:t xml:space="preserve">Wykonawca może powierzyć wykonanie części zamówienia podwykonawcy (podwykonawcom).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8.1. </w:t>
      </w:r>
      <w:r w:rsidRPr="007D114C">
        <w:rPr>
          <w:rFonts w:ascii="Arial" w:hAnsi="Arial" w:cs="Arial"/>
        </w:rPr>
        <w:t xml:space="preserve">Zamawiający nie zastrzega obowiązku osobistego wykonania przez Wykonawcę kluczowych części zamówienia. </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8.2. </w:t>
      </w:r>
      <w:r w:rsidRPr="007D114C">
        <w:rPr>
          <w:rFonts w:ascii="Arial" w:hAnsi="Arial" w:cs="Arial"/>
        </w:rPr>
        <w:t>Zamawiający wymaga, aby w przypadku powierzenia części zamówienia podwykonawcom, Wykonawca wskazał w ofercie części zamówienia, których wykonanie zamierza powierzyć podwykonawcom oraz podał (o ile są mu wiadome na tym etapie) nazwy (firmy) tych podwykonawców.</w:t>
      </w:r>
    </w:p>
    <w:p w:rsidR="007D114C" w:rsidRPr="007D114C" w:rsidRDefault="007D114C" w:rsidP="007D114C">
      <w:pPr>
        <w:pStyle w:val="pkt"/>
        <w:spacing w:before="0" w:after="0" w:line="360" w:lineRule="auto"/>
        <w:ind w:left="426" w:hanging="426"/>
        <w:rPr>
          <w:rFonts w:ascii="Arial" w:hAnsi="Arial" w:cs="Arial"/>
        </w:rPr>
      </w:pPr>
      <w:r w:rsidRPr="007D114C">
        <w:rPr>
          <w:rFonts w:ascii="Arial" w:hAnsi="Arial" w:cs="Arial"/>
          <w:b/>
        </w:rPr>
        <w:t xml:space="preserve">8.3. </w:t>
      </w:r>
      <w:r w:rsidRPr="007D114C">
        <w:rPr>
          <w:rFonts w:ascii="Arial" w:hAnsi="Arial" w:cs="Arial"/>
        </w:rPr>
        <w:t>Powierzenie części zamówienia podwykonawcom nie zwalnia Wykonawcy z odpowiedzialności za należyte wykonanie zamówienia.</w:t>
      </w:r>
    </w:p>
    <w:p w:rsidR="00F968B0" w:rsidRDefault="00F968B0" w:rsidP="00ED0674">
      <w:pPr>
        <w:jc w:val="both"/>
        <w:rPr>
          <w:rFonts w:ascii="Arial" w:hAnsi="Arial" w:cs="Arial"/>
          <w:sz w:val="20"/>
          <w:szCs w:val="20"/>
        </w:rPr>
      </w:pPr>
    </w:p>
    <w:p w:rsidR="00F02CD5" w:rsidRDefault="009566AB" w:rsidP="00ED0674">
      <w:pPr>
        <w:jc w:val="both"/>
        <w:rPr>
          <w:rFonts w:ascii="Arial" w:hAnsi="Arial" w:cs="Arial"/>
          <w:color w:val="000000"/>
          <w:sz w:val="20"/>
          <w:szCs w:val="20"/>
        </w:rPr>
      </w:pPr>
      <w:r>
        <w:rPr>
          <w:rFonts w:ascii="Arial" w:hAnsi="Arial" w:cs="Arial"/>
          <w:sz w:val="20"/>
          <w:szCs w:val="20"/>
        </w:rPr>
        <w:t>9</w:t>
      </w:r>
      <w:r w:rsidR="00966D19">
        <w:rPr>
          <w:rFonts w:ascii="Arial" w:hAnsi="Arial" w:cs="Arial"/>
          <w:sz w:val="20"/>
          <w:szCs w:val="20"/>
        </w:rPr>
        <w:t>. Kod z</w:t>
      </w:r>
      <w:r w:rsidR="00BB2A72" w:rsidRPr="003F76A1">
        <w:rPr>
          <w:rFonts w:ascii="Arial" w:hAnsi="Arial" w:cs="Arial"/>
          <w:sz w:val="20"/>
          <w:szCs w:val="20"/>
        </w:rPr>
        <w:t xml:space="preserve">godny z nomenklaturą Wspólnego Słownika Zamówień CPV: </w:t>
      </w:r>
    </w:p>
    <w:tbl>
      <w:tblPr>
        <w:tblpPr w:leftFromText="141" w:rightFromText="141" w:vertAnchor="text" w:tblpY="1"/>
        <w:tblOverlap w:val="never"/>
        <w:tblW w:w="8541" w:type="dxa"/>
        <w:tblCellMar>
          <w:left w:w="70" w:type="dxa"/>
          <w:right w:w="70" w:type="dxa"/>
        </w:tblCellMar>
        <w:tblLook w:val="04A0" w:firstRow="1" w:lastRow="0" w:firstColumn="1" w:lastColumn="0" w:noHBand="0" w:noVBand="1"/>
      </w:tblPr>
      <w:tblGrid>
        <w:gridCol w:w="496"/>
        <w:gridCol w:w="5229"/>
        <w:gridCol w:w="1420"/>
        <w:gridCol w:w="1369"/>
        <w:gridCol w:w="27"/>
      </w:tblGrid>
      <w:tr w:rsidR="00767A47" w:rsidTr="00B71271">
        <w:trPr>
          <w:trHeight w:val="450"/>
        </w:trPr>
        <w:tc>
          <w:tcPr>
            <w:tcW w:w="496" w:type="dxa"/>
            <w:tcBorders>
              <w:top w:val="single" w:sz="4" w:space="0" w:color="auto"/>
              <w:left w:val="single" w:sz="4" w:space="0" w:color="auto"/>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L.p.</w:t>
            </w:r>
          </w:p>
        </w:tc>
        <w:tc>
          <w:tcPr>
            <w:tcW w:w="6649" w:type="dxa"/>
            <w:gridSpan w:val="2"/>
            <w:tcBorders>
              <w:top w:val="single" w:sz="4" w:space="0" w:color="auto"/>
              <w:left w:val="nil"/>
              <w:bottom w:val="single" w:sz="4" w:space="0" w:color="auto"/>
              <w:right w:val="single" w:sz="4" w:space="0" w:color="auto"/>
            </w:tcBorders>
            <w:noWrap/>
            <w:vAlign w:val="center"/>
            <w:hideMark/>
          </w:tcPr>
          <w:p w:rsidR="00767A47" w:rsidRDefault="00767A47" w:rsidP="008E0484">
            <w:pPr>
              <w:rPr>
                <w:rFonts w:ascii="Arial" w:hAnsi="Arial" w:cs="Arial"/>
                <w:b/>
                <w:bCs/>
                <w:sz w:val="20"/>
                <w:szCs w:val="20"/>
                <w:highlight w:val="yellow"/>
              </w:rPr>
            </w:pPr>
            <w:r>
              <w:rPr>
                <w:rFonts w:ascii="Arial" w:hAnsi="Arial" w:cs="Arial"/>
                <w:b/>
                <w:bCs/>
                <w:sz w:val="20"/>
                <w:szCs w:val="20"/>
                <w:highlight w:val="yellow"/>
              </w:rPr>
              <w:t>Przedmiot zamówienia</w:t>
            </w:r>
          </w:p>
        </w:tc>
        <w:tc>
          <w:tcPr>
            <w:tcW w:w="1396" w:type="dxa"/>
            <w:gridSpan w:val="2"/>
            <w:tcBorders>
              <w:top w:val="single" w:sz="4" w:space="0" w:color="auto"/>
              <w:left w:val="nil"/>
              <w:bottom w:val="single" w:sz="4" w:space="0" w:color="auto"/>
              <w:right w:val="single" w:sz="4" w:space="0" w:color="auto"/>
            </w:tcBorders>
          </w:tcPr>
          <w:p w:rsidR="00767A47" w:rsidRDefault="00767A47" w:rsidP="008E0484">
            <w:pPr>
              <w:rPr>
                <w:rFonts w:ascii="Arial" w:hAnsi="Arial" w:cs="Arial"/>
                <w:b/>
                <w:bCs/>
                <w:sz w:val="20"/>
                <w:szCs w:val="20"/>
              </w:rPr>
            </w:pPr>
            <w:r>
              <w:rPr>
                <w:rFonts w:ascii="Arial" w:hAnsi="Arial" w:cs="Arial"/>
                <w:b/>
                <w:bCs/>
                <w:sz w:val="20"/>
                <w:szCs w:val="20"/>
              </w:rPr>
              <w:t>CPV</w:t>
            </w:r>
          </w:p>
        </w:tc>
      </w:tr>
      <w:tr w:rsidR="00932BED" w:rsidTr="00B71271">
        <w:trPr>
          <w:trHeight w:val="255"/>
        </w:trPr>
        <w:tc>
          <w:tcPr>
            <w:tcW w:w="496" w:type="dxa"/>
            <w:tcBorders>
              <w:top w:val="single" w:sz="4" w:space="0" w:color="auto"/>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w:t>
            </w:r>
          </w:p>
        </w:tc>
        <w:tc>
          <w:tcPr>
            <w:tcW w:w="6649" w:type="dxa"/>
            <w:gridSpan w:val="2"/>
            <w:tcBorders>
              <w:top w:val="single" w:sz="4" w:space="0" w:color="auto"/>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1 - Leki różne </w:t>
            </w:r>
          </w:p>
        </w:tc>
        <w:tc>
          <w:tcPr>
            <w:tcW w:w="1396" w:type="dxa"/>
            <w:gridSpan w:val="2"/>
            <w:tcBorders>
              <w:top w:val="single" w:sz="4" w:space="0" w:color="auto"/>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2 - Płyny infuzyjne pojemnikach stojących</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33692500-2</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3 - Płyny infuzyjne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33692500-2</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4 - </w:t>
            </w:r>
            <w:proofErr w:type="spellStart"/>
            <w:r>
              <w:rPr>
                <w:rFonts w:ascii="Arial" w:hAnsi="Arial" w:cs="Arial"/>
                <w:color w:val="000000"/>
                <w:sz w:val="20"/>
                <w:szCs w:val="20"/>
              </w:rPr>
              <w:t>Enoxaparinum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33621100-0</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5 - </w:t>
            </w:r>
            <w:proofErr w:type="spellStart"/>
            <w:r>
              <w:rPr>
                <w:rFonts w:ascii="Arial" w:hAnsi="Arial" w:cs="Arial"/>
                <w:color w:val="000000"/>
                <w:sz w:val="20"/>
                <w:szCs w:val="20"/>
              </w:rPr>
              <w:t>Nadroparinum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33621100-0</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6</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6 - Leki różne 2</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33622200-8, 33622000-6</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7</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7 - Albuminy</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33141540-7</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8</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8 - Leki różne 14</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 33661200-3</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9</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9 - Leki anestezjologiczne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33661100-2</w:t>
            </w:r>
          </w:p>
        </w:tc>
      </w:tr>
      <w:tr w:rsidR="00932BED" w:rsidTr="00B71271">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10</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10 - </w:t>
            </w:r>
            <w:proofErr w:type="spellStart"/>
            <w:r>
              <w:rPr>
                <w:rFonts w:ascii="Arial" w:hAnsi="Arial" w:cs="Arial"/>
                <w:color w:val="000000"/>
                <w:sz w:val="20"/>
                <w:szCs w:val="20"/>
              </w:rPr>
              <w:t>Sevofluran</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33661100-2</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11</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11 - Mleko + preparaty dietetyczne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 xml:space="preserve">33600000-1, 15884000-8 </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12</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CE" w:hAnsi="Arial CE" w:cs="Arial CE"/>
                <w:sz w:val="20"/>
                <w:szCs w:val="20"/>
              </w:rPr>
            </w:pPr>
            <w:r>
              <w:rPr>
                <w:rFonts w:ascii="Arial CE" w:hAnsi="Arial CE" w:cs="Arial CE"/>
                <w:sz w:val="20"/>
                <w:szCs w:val="20"/>
              </w:rPr>
              <w:t xml:space="preserve">Zadanie nr 12 – Leki ZOL </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13</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13 – </w:t>
            </w:r>
            <w:proofErr w:type="spellStart"/>
            <w:r>
              <w:rPr>
                <w:rFonts w:ascii="Arial" w:hAnsi="Arial" w:cs="Arial"/>
                <w:color w:val="000000"/>
                <w:sz w:val="20"/>
                <w:szCs w:val="20"/>
              </w:rPr>
              <w:t>Amoxycylina</w:t>
            </w:r>
            <w:proofErr w:type="spellEnd"/>
            <w:r>
              <w:rPr>
                <w:rFonts w:ascii="Arial" w:hAnsi="Arial" w:cs="Arial"/>
                <w:color w:val="000000"/>
                <w:sz w:val="20"/>
                <w:szCs w:val="20"/>
              </w:rPr>
              <w:t xml:space="preserve"> z inhibitorem</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14</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14 - </w:t>
            </w:r>
            <w:proofErr w:type="spellStart"/>
            <w:r>
              <w:rPr>
                <w:rFonts w:ascii="Arial" w:hAnsi="Arial" w:cs="Arial"/>
                <w:color w:val="000000"/>
                <w:sz w:val="20"/>
                <w:szCs w:val="20"/>
              </w:rPr>
              <w:t>Heparinum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33141550-0</w:t>
            </w:r>
          </w:p>
        </w:tc>
      </w:tr>
      <w:tr w:rsidR="00932BED" w:rsidTr="00B71271">
        <w:trPr>
          <w:trHeight w:val="51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15</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15 - </w:t>
            </w:r>
            <w:proofErr w:type="spellStart"/>
            <w:r>
              <w:rPr>
                <w:rFonts w:ascii="Arial" w:hAnsi="Arial" w:cs="Arial"/>
                <w:color w:val="000000"/>
                <w:sz w:val="20"/>
                <w:szCs w:val="20"/>
              </w:rPr>
              <w:t>Omeprazol</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33611000-6</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16</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16 - Antybiotyki różne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17</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17 – Antybiotyki 5</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18</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18 - Żel do cewnikowania</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33661200-3</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19</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19 - </w:t>
            </w:r>
            <w:proofErr w:type="spellStart"/>
            <w:r>
              <w:rPr>
                <w:rFonts w:ascii="Arial" w:hAnsi="Arial" w:cs="Arial"/>
                <w:color w:val="000000"/>
                <w:sz w:val="20"/>
                <w:szCs w:val="20"/>
              </w:rPr>
              <w:t>Dalteparinum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33621100-0</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20</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20 - Preparaty do żywienia pozajelitowego</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33692200-9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21</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21 - Preparaty do żywienia dojelitowego</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33692510-5</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lastRenderedPageBreak/>
              <w:t>22</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color w:val="000000"/>
                <w:sz w:val="20"/>
                <w:szCs w:val="20"/>
              </w:rPr>
            </w:pPr>
            <w:r>
              <w:rPr>
                <w:rFonts w:ascii="Arial" w:hAnsi="Arial" w:cs="Arial"/>
                <w:color w:val="000000"/>
                <w:sz w:val="20"/>
                <w:szCs w:val="20"/>
              </w:rPr>
              <w:t>Zadanie nr 22 - Immunoglobuliny anty D</w:t>
            </w:r>
          </w:p>
        </w:tc>
        <w:tc>
          <w:tcPr>
            <w:tcW w:w="1396" w:type="dxa"/>
            <w:gridSpan w:val="2"/>
            <w:tcBorders>
              <w:top w:val="nil"/>
              <w:left w:val="nil"/>
              <w:bottom w:val="single" w:sz="4" w:space="0" w:color="auto"/>
              <w:right w:val="single" w:sz="4" w:space="0" w:color="auto"/>
            </w:tcBorders>
            <w:vAlign w:val="bottom"/>
          </w:tcPr>
          <w:p w:rsidR="00932BED" w:rsidRDefault="00A54A1D" w:rsidP="00932BED">
            <w:pPr>
              <w:jc w:val="center"/>
              <w:rPr>
                <w:rFonts w:ascii="Arial" w:hAnsi="Arial" w:cs="Arial"/>
                <w:color w:val="000000"/>
                <w:sz w:val="20"/>
                <w:szCs w:val="20"/>
              </w:rPr>
            </w:pPr>
            <w:r>
              <w:rPr>
                <w:rFonts w:ascii="Arial" w:hAnsi="Arial" w:cs="Arial"/>
                <w:color w:val="000000"/>
                <w:sz w:val="20"/>
                <w:szCs w:val="20"/>
              </w:rPr>
              <w:t>3365120</w:t>
            </w:r>
            <w:r w:rsidR="00932BED">
              <w:rPr>
                <w:rFonts w:ascii="Arial" w:hAnsi="Arial" w:cs="Arial"/>
                <w:color w:val="000000"/>
                <w:sz w:val="20"/>
                <w:szCs w:val="20"/>
              </w:rPr>
              <w:t>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23</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CE" w:hAnsi="Arial CE" w:cs="Arial CE"/>
                <w:sz w:val="20"/>
                <w:szCs w:val="20"/>
              </w:rPr>
            </w:pPr>
            <w:r>
              <w:rPr>
                <w:rFonts w:ascii="Arial CE" w:hAnsi="Arial CE" w:cs="Arial CE"/>
                <w:sz w:val="20"/>
                <w:szCs w:val="20"/>
              </w:rPr>
              <w:t xml:space="preserve">Zadanie nr 23 </w:t>
            </w:r>
            <w:proofErr w:type="spellStart"/>
            <w:r>
              <w:rPr>
                <w:rFonts w:ascii="Arial CE" w:hAnsi="Arial CE" w:cs="Arial CE"/>
                <w:sz w:val="20"/>
                <w:szCs w:val="20"/>
              </w:rPr>
              <w:t>Fidaxomycinum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24</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sz w:val="20"/>
                <w:szCs w:val="20"/>
              </w:rPr>
            </w:pPr>
            <w:r>
              <w:rPr>
                <w:rFonts w:ascii="Arial" w:hAnsi="Arial" w:cs="Arial"/>
                <w:sz w:val="20"/>
                <w:szCs w:val="20"/>
              </w:rPr>
              <w:t>Zadanie nr 24 - Żywienie pozajelitowe 2</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33692200-9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25</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25 - Leki  </w:t>
            </w:r>
            <w:proofErr w:type="spellStart"/>
            <w:r>
              <w:rPr>
                <w:rFonts w:ascii="Arial" w:hAnsi="Arial" w:cs="Arial"/>
                <w:color w:val="000000"/>
                <w:sz w:val="20"/>
                <w:szCs w:val="20"/>
              </w:rPr>
              <w:t>OAIiT</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26</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CE" w:hAnsi="Arial CE" w:cs="Arial CE"/>
                <w:b/>
                <w:bCs/>
                <w:sz w:val="20"/>
                <w:szCs w:val="20"/>
              </w:rPr>
            </w:pPr>
            <w:r>
              <w:rPr>
                <w:rFonts w:ascii="Arial CE" w:hAnsi="Arial CE" w:cs="Arial CE"/>
                <w:b/>
                <w:bCs/>
                <w:sz w:val="20"/>
                <w:szCs w:val="20"/>
              </w:rPr>
              <w:t>Zadanie nr 26 – Terapia nerkozastępcza do aparatu OMNI</w:t>
            </w:r>
          </w:p>
        </w:tc>
        <w:tc>
          <w:tcPr>
            <w:tcW w:w="1396" w:type="dxa"/>
            <w:gridSpan w:val="2"/>
            <w:tcBorders>
              <w:top w:val="nil"/>
              <w:left w:val="nil"/>
              <w:bottom w:val="single" w:sz="4" w:space="0" w:color="auto"/>
              <w:right w:val="single" w:sz="4" w:space="0" w:color="auto"/>
            </w:tcBorders>
            <w:vAlign w:val="bottom"/>
          </w:tcPr>
          <w:p w:rsidR="00932BED" w:rsidRDefault="00D86E24" w:rsidP="00932BED">
            <w:pPr>
              <w:jc w:val="center"/>
              <w:rPr>
                <w:rFonts w:ascii="Arial CE" w:hAnsi="Arial CE" w:cs="Arial CE"/>
                <w:color w:val="000000"/>
                <w:sz w:val="20"/>
                <w:szCs w:val="20"/>
              </w:rPr>
            </w:pPr>
            <w:hyperlink r:id="rId9" w:history="1">
              <w:r w:rsidR="00932BED">
                <w:rPr>
                  <w:rStyle w:val="Hipercze"/>
                  <w:rFonts w:ascii="Arial CE" w:hAnsi="Arial CE" w:cs="Arial CE"/>
                  <w:color w:val="000000"/>
                  <w:sz w:val="20"/>
                  <w:szCs w:val="20"/>
                </w:rPr>
                <w:t xml:space="preserve">33181510-0 </w:t>
              </w:r>
            </w:hyperlink>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27</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 xml:space="preserve">Zadanie nr 27 - </w:t>
            </w:r>
            <w:proofErr w:type="spellStart"/>
            <w:r>
              <w:rPr>
                <w:rFonts w:ascii="Arial" w:hAnsi="Arial" w:cs="Arial"/>
                <w:color w:val="000000"/>
                <w:sz w:val="20"/>
                <w:szCs w:val="20"/>
              </w:rPr>
              <w:t>Propofolum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33661100-2</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28</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w:hAnsi="Arial" w:cs="Arial"/>
                <w:color w:val="000000"/>
                <w:sz w:val="20"/>
                <w:szCs w:val="20"/>
              </w:rPr>
            </w:pPr>
            <w:r>
              <w:rPr>
                <w:rFonts w:ascii="Arial" w:hAnsi="Arial" w:cs="Arial"/>
                <w:color w:val="000000"/>
                <w:sz w:val="20"/>
                <w:szCs w:val="20"/>
              </w:rPr>
              <w:t>Zadanie nr 28 - Leki Hospicjum</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29</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Zadanie nr 29 - Leki przeciwbólowe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33661200-3</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30</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color w:val="000000"/>
                <w:sz w:val="20"/>
                <w:szCs w:val="20"/>
              </w:rPr>
            </w:pPr>
            <w:r>
              <w:rPr>
                <w:rFonts w:ascii="Arial CE" w:hAnsi="Arial CE" w:cs="Arial CE"/>
                <w:color w:val="000000"/>
                <w:sz w:val="20"/>
                <w:szCs w:val="20"/>
              </w:rPr>
              <w:t>Zadanie nr 30 -Leki okulistyczne 2</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31</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31 -  Kontrasty jodowe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33696000-5</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32</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32 -  </w:t>
            </w:r>
            <w:proofErr w:type="spellStart"/>
            <w:r>
              <w:rPr>
                <w:rFonts w:ascii="Arial CE" w:hAnsi="Arial CE" w:cs="Arial CE"/>
                <w:sz w:val="20"/>
                <w:szCs w:val="20"/>
              </w:rPr>
              <w:t>Acidum</w:t>
            </w:r>
            <w:proofErr w:type="spellEnd"/>
            <w:r>
              <w:rPr>
                <w:rFonts w:ascii="Arial CE" w:hAnsi="Arial CE" w:cs="Arial CE"/>
                <w:sz w:val="20"/>
                <w:szCs w:val="20"/>
              </w:rPr>
              <w:t xml:space="preserve"> </w:t>
            </w:r>
            <w:proofErr w:type="spellStart"/>
            <w:r>
              <w:rPr>
                <w:rFonts w:ascii="Arial CE" w:hAnsi="Arial CE" w:cs="Arial CE"/>
                <w:sz w:val="20"/>
                <w:szCs w:val="20"/>
              </w:rPr>
              <w:t>ibandronicum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33632000-9</w:t>
            </w:r>
          </w:p>
        </w:tc>
      </w:tr>
      <w:tr w:rsidR="00932BED" w:rsidTr="00B71271">
        <w:trPr>
          <w:trHeight w:val="255"/>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33</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33 -  </w:t>
            </w:r>
            <w:proofErr w:type="spellStart"/>
            <w:r>
              <w:rPr>
                <w:rFonts w:ascii="Arial CE" w:hAnsi="Arial CE" w:cs="Arial CE"/>
                <w:sz w:val="20"/>
                <w:szCs w:val="20"/>
              </w:rPr>
              <w:t>Imigluceraza</w:t>
            </w:r>
            <w:proofErr w:type="spellEnd"/>
            <w:r>
              <w:rPr>
                <w:rFonts w:ascii="Arial CE" w:hAnsi="Arial CE" w:cs="Arial CE"/>
                <w:sz w:val="20"/>
                <w:szCs w:val="20"/>
              </w:rPr>
              <w:t xml:space="preserve"> i </w:t>
            </w:r>
            <w:proofErr w:type="spellStart"/>
            <w:r>
              <w:rPr>
                <w:rFonts w:ascii="Arial CE" w:hAnsi="Arial CE" w:cs="Arial CE"/>
                <w:sz w:val="20"/>
                <w:szCs w:val="20"/>
              </w:rPr>
              <w:t>eliglustat</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33621200-1</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34</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34- Ferrum</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33620000-2</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35</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35 - </w:t>
            </w:r>
            <w:proofErr w:type="spellStart"/>
            <w:r>
              <w:rPr>
                <w:rFonts w:ascii="Arial CE" w:hAnsi="Arial CE" w:cs="Arial CE"/>
                <w:sz w:val="20"/>
                <w:szCs w:val="20"/>
              </w:rPr>
              <w:t>Glikokotykosteroidy</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36</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36 - </w:t>
            </w:r>
            <w:proofErr w:type="spellStart"/>
            <w:r>
              <w:rPr>
                <w:rFonts w:ascii="Calibri" w:hAnsi="Calibri" w:cs="Calibri"/>
                <w:color w:val="000000"/>
                <w:sz w:val="22"/>
                <w:szCs w:val="22"/>
              </w:rPr>
              <w:t>Desfluran</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33616000-1</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37</w:t>
            </w:r>
          </w:p>
        </w:tc>
        <w:tc>
          <w:tcPr>
            <w:tcW w:w="6649" w:type="dxa"/>
            <w:gridSpan w:val="2"/>
            <w:tcBorders>
              <w:top w:val="nil"/>
              <w:left w:val="nil"/>
              <w:bottom w:val="single" w:sz="4" w:space="0" w:color="auto"/>
              <w:right w:val="single" w:sz="4" w:space="0" w:color="auto"/>
            </w:tcBorders>
            <w:shd w:val="clear" w:color="auto" w:fill="auto"/>
            <w:vAlign w:val="center"/>
          </w:tcPr>
          <w:p w:rsidR="00932BED" w:rsidRDefault="00932BED" w:rsidP="00932BED">
            <w:pPr>
              <w:rPr>
                <w:rFonts w:ascii="Arial CE" w:hAnsi="Arial CE" w:cs="Arial CE"/>
                <w:color w:val="000000"/>
                <w:sz w:val="20"/>
                <w:szCs w:val="20"/>
              </w:rPr>
            </w:pPr>
            <w:r>
              <w:rPr>
                <w:rFonts w:ascii="Arial CE" w:hAnsi="Arial CE" w:cs="Arial CE"/>
                <w:color w:val="000000"/>
                <w:sz w:val="20"/>
                <w:szCs w:val="20"/>
              </w:rPr>
              <w:t xml:space="preserve">Zadanie nr: 37 – </w:t>
            </w:r>
            <w:proofErr w:type="spellStart"/>
            <w:r>
              <w:rPr>
                <w:rFonts w:ascii="Arial CE" w:hAnsi="Arial CE" w:cs="Arial CE"/>
                <w:color w:val="000000"/>
                <w:sz w:val="20"/>
                <w:szCs w:val="20"/>
              </w:rPr>
              <w:t>Metamizolum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33661200-3</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38</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39 - Długo i krótko działające analogi insuliny i barbituran</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33615000-4</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39</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 xml:space="preserve">Zadanie nr 40 – </w:t>
            </w:r>
            <w:proofErr w:type="spellStart"/>
            <w:r>
              <w:rPr>
                <w:rFonts w:ascii="Arial" w:hAnsi="Arial" w:cs="Arial"/>
                <w:sz w:val="20"/>
                <w:szCs w:val="20"/>
              </w:rPr>
              <w:t>Preaparat</w:t>
            </w:r>
            <w:proofErr w:type="spellEnd"/>
            <w:r>
              <w:rPr>
                <w:rFonts w:ascii="Arial" w:hAnsi="Arial" w:cs="Arial"/>
                <w:sz w:val="20"/>
                <w:szCs w:val="20"/>
              </w:rPr>
              <w:t xml:space="preserve"> RTU</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40</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 xml:space="preserve">Zadanie nr 41 - Antybiotyki </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41</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43 - Witamina K1</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33616000-1</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42</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 xml:space="preserve">Zadania nr 44 - </w:t>
            </w:r>
            <w:proofErr w:type="spellStart"/>
            <w:r>
              <w:rPr>
                <w:rFonts w:ascii="Arial" w:hAnsi="Arial" w:cs="Arial"/>
                <w:sz w:val="20"/>
                <w:szCs w:val="20"/>
              </w:rPr>
              <w:t>Imipenem</w:t>
            </w:r>
            <w:proofErr w:type="spellEnd"/>
            <w:r>
              <w:rPr>
                <w:rFonts w:ascii="Arial" w:hAnsi="Arial" w:cs="Arial"/>
                <w:sz w:val="20"/>
                <w:szCs w:val="20"/>
              </w:rPr>
              <w:t xml:space="preserve">, </w:t>
            </w:r>
            <w:proofErr w:type="spellStart"/>
            <w:r>
              <w:rPr>
                <w:rFonts w:ascii="Arial" w:hAnsi="Arial" w:cs="Arial"/>
                <w:sz w:val="20"/>
                <w:szCs w:val="20"/>
              </w:rPr>
              <w:t>piperacillinum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33651100-9</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43</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45  - Insuliny i analogi</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33615000-4</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44</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46 - </w:t>
            </w:r>
            <w:proofErr w:type="spellStart"/>
            <w:r>
              <w:rPr>
                <w:rFonts w:ascii="Arial CE" w:hAnsi="Arial CE" w:cs="Arial CE"/>
                <w:sz w:val="20"/>
                <w:szCs w:val="20"/>
              </w:rPr>
              <w:t>Budesonidum</w:t>
            </w:r>
            <w:proofErr w:type="spellEnd"/>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45</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Zadanie nr 48 - Preparaty przeczyszczające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33613000-0</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46</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sz w:val="20"/>
                <w:szCs w:val="20"/>
              </w:rPr>
            </w:pPr>
            <w:r>
              <w:rPr>
                <w:rFonts w:ascii="Arial CE" w:hAnsi="Arial CE" w:cs="Arial CE"/>
                <w:sz w:val="20"/>
                <w:szCs w:val="20"/>
              </w:rPr>
              <w:t xml:space="preserve">Zadanie nr 49 Immunoglobuliny. </w:t>
            </w:r>
          </w:p>
        </w:tc>
        <w:tc>
          <w:tcPr>
            <w:tcW w:w="1396" w:type="dxa"/>
            <w:gridSpan w:val="2"/>
            <w:tcBorders>
              <w:top w:val="nil"/>
              <w:left w:val="nil"/>
              <w:bottom w:val="single" w:sz="4" w:space="0" w:color="auto"/>
              <w:right w:val="single" w:sz="4" w:space="0" w:color="auto"/>
            </w:tcBorders>
            <w:vAlign w:val="bottom"/>
          </w:tcPr>
          <w:p w:rsidR="00932BED" w:rsidRDefault="00BB4C0B" w:rsidP="00932BED">
            <w:pPr>
              <w:jc w:val="center"/>
              <w:rPr>
                <w:rFonts w:ascii="Arial" w:hAnsi="Arial" w:cs="Arial"/>
                <w:color w:val="000000"/>
                <w:sz w:val="20"/>
                <w:szCs w:val="20"/>
              </w:rPr>
            </w:pPr>
            <w:r>
              <w:rPr>
                <w:rFonts w:ascii="Arial" w:hAnsi="Arial" w:cs="Arial"/>
                <w:color w:val="000000"/>
                <w:sz w:val="20"/>
                <w:szCs w:val="20"/>
              </w:rPr>
              <w:t>3365152</w:t>
            </w:r>
            <w:r w:rsidR="00932BED">
              <w:rPr>
                <w:rFonts w:ascii="Arial" w:hAnsi="Arial" w:cs="Arial"/>
                <w:color w:val="000000"/>
                <w:sz w:val="20"/>
                <w:szCs w:val="20"/>
              </w:rPr>
              <w:t>0-9</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47</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b/>
                <w:bCs/>
                <w:sz w:val="20"/>
                <w:szCs w:val="20"/>
              </w:rPr>
            </w:pPr>
            <w:r>
              <w:rPr>
                <w:rFonts w:ascii="Arial CE" w:hAnsi="Arial CE" w:cs="Arial CE"/>
                <w:b/>
                <w:bCs/>
                <w:sz w:val="20"/>
                <w:szCs w:val="20"/>
              </w:rPr>
              <w:t xml:space="preserve">Zadanie nr 50 - Dostawa płynów i akcesoriów wraz z dzierżawą aparatu do ciągłych zabiegów nerkozastępczych i </w:t>
            </w:r>
            <w:proofErr w:type="spellStart"/>
            <w:r>
              <w:rPr>
                <w:rFonts w:ascii="Arial CE" w:hAnsi="Arial CE" w:cs="Arial CE"/>
                <w:b/>
                <w:bCs/>
                <w:sz w:val="20"/>
                <w:szCs w:val="20"/>
              </w:rPr>
              <w:t>plazmaforezy</w:t>
            </w:r>
            <w:proofErr w:type="spellEnd"/>
          </w:p>
        </w:tc>
        <w:tc>
          <w:tcPr>
            <w:tcW w:w="1396" w:type="dxa"/>
            <w:gridSpan w:val="2"/>
            <w:tcBorders>
              <w:top w:val="nil"/>
              <w:left w:val="nil"/>
              <w:bottom w:val="single" w:sz="4" w:space="0" w:color="auto"/>
              <w:right w:val="single" w:sz="4" w:space="0" w:color="auto"/>
            </w:tcBorders>
            <w:vAlign w:val="bottom"/>
          </w:tcPr>
          <w:p w:rsidR="00932BED" w:rsidRDefault="00D86E24" w:rsidP="00932BED">
            <w:pPr>
              <w:jc w:val="center"/>
              <w:rPr>
                <w:rFonts w:ascii="Arial CE" w:hAnsi="Arial CE" w:cs="Arial CE"/>
                <w:color w:val="000000"/>
                <w:sz w:val="20"/>
                <w:szCs w:val="20"/>
              </w:rPr>
            </w:pPr>
            <w:hyperlink r:id="rId10" w:history="1">
              <w:r w:rsidR="00932BED">
                <w:rPr>
                  <w:rStyle w:val="Hipercze"/>
                  <w:rFonts w:ascii="Arial CE" w:hAnsi="Arial CE" w:cs="Arial CE"/>
                  <w:color w:val="000000"/>
                  <w:sz w:val="20"/>
                  <w:szCs w:val="20"/>
                </w:rPr>
                <w:t xml:space="preserve">33181510-0 </w:t>
              </w:r>
            </w:hyperlink>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48</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CE" w:hAnsi="Arial CE" w:cs="Arial CE"/>
                <w:color w:val="000000"/>
                <w:sz w:val="20"/>
                <w:szCs w:val="20"/>
              </w:rPr>
            </w:pPr>
            <w:r>
              <w:rPr>
                <w:rFonts w:ascii="Arial CE" w:hAnsi="Arial CE" w:cs="Arial CE"/>
                <w:color w:val="000000"/>
                <w:sz w:val="20"/>
                <w:szCs w:val="20"/>
              </w:rPr>
              <w:t>Zadanie nr 51 -Leki okulistyczne</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33600000-1</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49</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Zadanie nr 52 - Butelki do receptury</w:t>
            </w:r>
          </w:p>
        </w:tc>
        <w:tc>
          <w:tcPr>
            <w:tcW w:w="1396" w:type="dxa"/>
            <w:gridSpan w:val="2"/>
            <w:tcBorders>
              <w:top w:val="nil"/>
              <w:left w:val="nil"/>
              <w:bottom w:val="single" w:sz="4" w:space="0" w:color="auto"/>
              <w:right w:val="single" w:sz="4" w:space="0" w:color="auto"/>
            </w:tcBorders>
            <w:vAlign w:val="bottom"/>
          </w:tcPr>
          <w:p w:rsidR="00932BED" w:rsidRDefault="00D86E24" w:rsidP="00932BED">
            <w:pPr>
              <w:jc w:val="center"/>
              <w:rPr>
                <w:rFonts w:ascii="Arial CE" w:hAnsi="Arial CE" w:cs="Arial CE"/>
                <w:color w:val="0000FF"/>
                <w:sz w:val="20"/>
                <w:szCs w:val="20"/>
              </w:rPr>
            </w:pPr>
            <w:hyperlink r:id="rId11" w:history="1">
              <w:r w:rsidR="00932BED">
                <w:rPr>
                  <w:rStyle w:val="Hipercze"/>
                  <w:rFonts w:ascii="Arial CE" w:hAnsi="Arial CE" w:cs="Arial CE"/>
                  <w:sz w:val="20"/>
                  <w:szCs w:val="20"/>
                </w:rPr>
                <w:t xml:space="preserve">39225710-5 </w:t>
              </w:r>
            </w:hyperlink>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50</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Arial" w:hAnsi="Arial" w:cs="Arial"/>
                <w:sz w:val="20"/>
                <w:szCs w:val="20"/>
              </w:rPr>
            </w:pPr>
            <w:r>
              <w:rPr>
                <w:rFonts w:ascii="Arial" w:hAnsi="Arial" w:cs="Arial"/>
                <w:sz w:val="20"/>
                <w:szCs w:val="20"/>
              </w:rPr>
              <w:t>Zadanie nr – 53 Smoczki i butelki</w:t>
            </w:r>
          </w:p>
        </w:tc>
        <w:tc>
          <w:tcPr>
            <w:tcW w:w="1396" w:type="dxa"/>
            <w:gridSpan w:val="2"/>
            <w:tcBorders>
              <w:top w:val="nil"/>
              <w:left w:val="nil"/>
              <w:bottom w:val="single" w:sz="4" w:space="0" w:color="auto"/>
              <w:right w:val="single" w:sz="4" w:space="0" w:color="auto"/>
            </w:tcBorders>
            <w:vAlign w:val="center"/>
          </w:tcPr>
          <w:p w:rsidR="00932BED" w:rsidRDefault="00932BED" w:rsidP="00932BED">
            <w:pPr>
              <w:jc w:val="center"/>
              <w:rPr>
                <w:rFonts w:ascii="Arial" w:hAnsi="Arial" w:cs="Arial"/>
                <w:color w:val="000000"/>
                <w:sz w:val="20"/>
                <w:szCs w:val="20"/>
              </w:rPr>
            </w:pPr>
            <w:r>
              <w:rPr>
                <w:rFonts w:ascii="Arial" w:hAnsi="Arial" w:cs="Arial"/>
                <w:color w:val="000000"/>
                <w:sz w:val="20"/>
                <w:szCs w:val="20"/>
              </w:rPr>
              <w:t>33681000-7, 33711770-5</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51</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sz w:val="20"/>
                <w:szCs w:val="20"/>
              </w:rPr>
            </w:pPr>
            <w:r>
              <w:rPr>
                <w:rFonts w:ascii="Calibri" w:hAnsi="Calibri" w:cs="Calibri"/>
                <w:sz w:val="20"/>
                <w:szCs w:val="20"/>
              </w:rPr>
              <w:t>Zadanie 54 Układ oddechowy SOR</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jc w:val="center"/>
              <w:rPr>
                <w:rFonts w:ascii="Calibri" w:hAnsi="Calibri" w:cs="Calibri"/>
                <w:b/>
                <w:bCs/>
                <w:color w:val="000000"/>
                <w:sz w:val="22"/>
                <w:szCs w:val="22"/>
              </w:rPr>
            </w:pPr>
            <w:r>
              <w:rPr>
                <w:rFonts w:ascii="Calibri" w:hAnsi="Calibri" w:cs="Calibri"/>
                <w:b/>
                <w:bCs/>
                <w:color w:val="000000"/>
                <w:sz w:val="22"/>
                <w:szCs w:val="22"/>
              </w:rPr>
              <w:t>33157000-5</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52</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59 - Strzykawki do gazometrii.</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33141320-9</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53</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85 - Opaska 2</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33141000-0</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54</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88 – Gąbka do FESS-u</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33141127-6</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55</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96 -  Karty chipowe do monitora hemodynamicznego </w:t>
            </w:r>
            <w:proofErr w:type="spellStart"/>
            <w:r>
              <w:rPr>
                <w:rFonts w:ascii="Calibri" w:hAnsi="Calibri" w:cs="Calibri"/>
                <w:color w:val="000000"/>
                <w:sz w:val="22"/>
                <w:szCs w:val="22"/>
              </w:rPr>
              <w:t>Lidco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Rapid</w:t>
            </w:r>
            <w:proofErr w:type="spellEnd"/>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33123210-3</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56</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97: Akcesoria do kardiomonitora </w:t>
            </w:r>
            <w:proofErr w:type="spellStart"/>
            <w:r>
              <w:rPr>
                <w:rFonts w:ascii="Calibri" w:hAnsi="Calibri" w:cs="Calibri"/>
                <w:color w:val="000000"/>
                <w:sz w:val="22"/>
                <w:szCs w:val="22"/>
              </w:rPr>
              <w:t>BleaseSirius</w:t>
            </w:r>
            <w:proofErr w:type="spellEnd"/>
            <w:r>
              <w:rPr>
                <w:rFonts w:ascii="Calibri" w:hAnsi="Calibri" w:cs="Calibri"/>
                <w:color w:val="000000"/>
                <w:sz w:val="22"/>
                <w:szCs w:val="22"/>
              </w:rPr>
              <w:t xml:space="preserve"> firmy </w:t>
            </w:r>
            <w:proofErr w:type="spellStart"/>
            <w:r>
              <w:rPr>
                <w:rFonts w:ascii="Calibri" w:hAnsi="Calibri" w:cs="Calibri"/>
                <w:color w:val="000000"/>
                <w:sz w:val="22"/>
                <w:szCs w:val="22"/>
              </w:rPr>
              <w:t>Spacelabs</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Medical</w:t>
            </w:r>
            <w:proofErr w:type="spellEnd"/>
            <w:r>
              <w:rPr>
                <w:rFonts w:ascii="Calibri" w:hAnsi="Calibri" w:cs="Calibri"/>
                <w:color w:val="000000"/>
                <w:sz w:val="22"/>
                <w:szCs w:val="22"/>
              </w:rPr>
              <w:t xml:space="preserve"> USA</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33140000-3</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57</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Zadanie nr: 115 – Tracheotomia metodą </w:t>
            </w:r>
            <w:proofErr w:type="spellStart"/>
            <w:r>
              <w:rPr>
                <w:rFonts w:ascii="Calibri" w:hAnsi="Calibri" w:cs="Calibri"/>
                <w:color w:val="000000"/>
                <w:sz w:val="22"/>
                <w:szCs w:val="22"/>
              </w:rPr>
              <w:t>Ciaglia</w:t>
            </w:r>
            <w:proofErr w:type="spellEnd"/>
            <w:r>
              <w:rPr>
                <w:rFonts w:ascii="Calibri" w:hAnsi="Calibri" w:cs="Calibri"/>
                <w:color w:val="000000"/>
                <w:sz w:val="22"/>
                <w:szCs w:val="22"/>
              </w:rPr>
              <w:t xml:space="preserve"> dodatkowe</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33171000-9</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58</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129 - Odczynniki i testy, probówki</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33696500-0</w:t>
            </w:r>
          </w:p>
        </w:tc>
      </w:tr>
      <w:tr w:rsidR="00932BED"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932BED" w:rsidRDefault="00932BED" w:rsidP="00932BED">
            <w:pPr>
              <w:jc w:val="right"/>
              <w:rPr>
                <w:rFonts w:ascii="Calibri" w:hAnsi="Calibri" w:cs="Calibri"/>
                <w:color w:val="000000"/>
                <w:sz w:val="22"/>
                <w:szCs w:val="22"/>
              </w:rPr>
            </w:pPr>
            <w:r>
              <w:rPr>
                <w:rFonts w:ascii="Calibri" w:hAnsi="Calibri" w:cs="Calibri"/>
                <w:color w:val="000000"/>
                <w:sz w:val="22"/>
                <w:szCs w:val="22"/>
              </w:rPr>
              <w:t>59</w:t>
            </w:r>
          </w:p>
        </w:tc>
        <w:tc>
          <w:tcPr>
            <w:tcW w:w="6649" w:type="dxa"/>
            <w:gridSpan w:val="2"/>
            <w:tcBorders>
              <w:top w:val="nil"/>
              <w:left w:val="nil"/>
              <w:bottom w:val="single" w:sz="4" w:space="0" w:color="auto"/>
              <w:right w:val="single" w:sz="4" w:space="0" w:color="auto"/>
            </w:tcBorders>
            <w:shd w:val="clear" w:color="auto" w:fill="auto"/>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Zadanie nr 132 - Parawany na kółkach</w:t>
            </w:r>
          </w:p>
        </w:tc>
        <w:tc>
          <w:tcPr>
            <w:tcW w:w="1396" w:type="dxa"/>
            <w:gridSpan w:val="2"/>
            <w:tcBorders>
              <w:top w:val="nil"/>
              <w:left w:val="nil"/>
              <w:bottom w:val="single" w:sz="4" w:space="0" w:color="auto"/>
              <w:right w:val="single" w:sz="4" w:space="0" w:color="auto"/>
            </w:tcBorders>
            <w:vAlign w:val="bottom"/>
          </w:tcPr>
          <w:p w:rsidR="00932BED" w:rsidRDefault="00932BED" w:rsidP="00932BED">
            <w:pPr>
              <w:rPr>
                <w:rFonts w:ascii="Calibri" w:hAnsi="Calibri" w:cs="Calibri"/>
                <w:color w:val="000000"/>
                <w:sz w:val="22"/>
                <w:szCs w:val="22"/>
              </w:rPr>
            </w:pPr>
            <w:r>
              <w:rPr>
                <w:rFonts w:ascii="Calibri" w:hAnsi="Calibri" w:cs="Calibri"/>
                <w:color w:val="000000"/>
                <w:sz w:val="22"/>
                <w:szCs w:val="22"/>
              </w:rPr>
              <w:t xml:space="preserve">33192300-5 </w:t>
            </w:r>
          </w:p>
        </w:tc>
      </w:tr>
      <w:tr w:rsidR="00ED622B"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D622B" w:rsidRDefault="00ED622B" w:rsidP="00ED622B">
            <w:pPr>
              <w:jc w:val="right"/>
              <w:rPr>
                <w:rFonts w:ascii="Calibri" w:hAnsi="Calibri" w:cs="Calibri"/>
                <w:color w:val="000000"/>
                <w:sz w:val="22"/>
                <w:szCs w:val="22"/>
              </w:rPr>
            </w:pPr>
            <w:r>
              <w:rPr>
                <w:rFonts w:ascii="Calibri" w:hAnsi="Calibri" w:cs="Calibri"/>
                <w:color w:val="000000"/>
                <w:sz w:val="22"/>
                <w:szCs w:val="22"/>
              </w:rPr>
              <w:t>60</w:t>
            </w:r>
          </w:p>
        </w:tc>
        <w:tc>
          <w:tcPr>
            <w:tcW w:w="6649" w:type="dxa"/>
            <w:gridSpan w:val="2"/>
            <w:tcBorders>
              <w:top w:val="nil"/>
              <w:left w:val="nil"/>
              <w:bottom w:val="single" w:sz="4" w:space="0" w:color="auto"/>
              <w:right w:val="single" w:sz="4" w:space="0" w:color="auto"/>
            </w:tcBorders>
            <w:shd w:val="clear" w:color="auto" w:fill="auto"/>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Zadanie nr 133 - Akcesoria rehabilitacyjne</w:t>
            </w:r>
          </w:p>
        </w:tc>
        <w:tc>
          <w:tcPr>
            <w:tcW w:w="1396" w:type="dxa"/>
            <w:gridSpan w:val="2"/>
            <w:tcBorders>
              <w:top w:val="nil"/>
              <w:left w:val="nil"/>
              <w:bottom w:val="single" w:sz="4" w:space="0" w:color="auto"/>
              <w:right w:val="single" w:sz="4" w:space="0" w:color="auto"/>
            </w:tcBorders>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33140000-3</w:t>
            </w:r>
          </w:p>
        </w:tc>
      </w:tr>
      <w:tr w:rsidR="00ED622B"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D622B" w:rsidRDefault="00ED622B" w:rsidP="00ED622B">
            <w:pPr>
              <w:jc w:val="right"/>
              <w:rPr>
                <w:rFonts w:ascii="Calibri" w:hAnsi="Calibri" w:cs="Calibri"/>
                <w:color w:val="000000"/>
                <w:sz w:val="22"/>
                <w:szCs w:val="22"/>
              </w:rPr>
            </w:pPr>
            <w:r>
              <w:rPr>
                <w:rFonts w:ascii="Calibri" w:hAnsi="Calibri" w:cs="Calibri"/>
                <w:color w:val="000000"/>
                <w:sz w:val="22"/>
                <w:szCs w:val="22"/>
              </w:rPr>
              <w:t>61</w:t>
            </w:r>
          </w:p>
        </w:tc>
        <w:tc>
          <w:tcPr>
            <w:tcW w:w="6649" w:type="dxa"/>
            <w:gridSpan w:val="2"/>
            <w:tcBorders>
              <w:top w:val="nil"/>
              <w:left w:val="nil"/>
              <w:bottom w:val="single" w:sz="4" w:space="0" w:color="auto"/>
              <w:right w:val="single" w:sz="4" w:space="0" w:color="auto"/>
            </w:tcBorders>
            <w:shd w:val="clear" w:color="auto" w:fill="auto"/>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Zadanie nr 134 osłonki na zęby</w:t>
            </w:r>
          </w:p>
        </w:tc>
        <w:tc>
          <w:tcPr>
            <w:tcW w:w="1396" w:type="dxa"/>
            <w:gridSpan w:val="2"/>
            <w:tcBorders>
              <w:top w:val="nil"/>
              <w:left w:val="nil"/>
              <w:bottom w:val="single" w:sz="4" w:space="0" w:color="auto"/>
              <w:right w:val="single" w:sz="4" w:space="0" w:color="auto"/>
            </w:tcBorders>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33140000-3</w:t>
            </w:r>
          </w:p>
        </w:tc>
      </w:tr>
      <w:tr w:rsidR="00ED622B"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D622B" w:rsidRDefault="00ED622B" w:rsidP="00ED622B">
            <w:pPr>
              <w:jc w:val="right"/>
              <w:rPr>
                <w:rFonts w:ascii="Calibri" w:hAnsi="Calibri" w:cs="Calibri"/>
                <w:color w:val="000000"/>
                <w:sz w:val="22"/>
                <w:szCs w:val="22"/>
              </w:rPr>
            </w:pPr>
            <w:r>
              <w:rPr>
                <w:rFonts w:ascii="Calibri" w:hAnsi="Calibri" w:cs="Calibri"/>
                <w:color w:val="000000"/>
                <w:sz w:val="22"/>
                <w:szCs w:val="22"/>
              </w:rPr>
              <w:t>62</w:t>
            </w:r>
          </w:p>
        </w:tc>
        <w:tc>
          <w:tcPr>
            <w:tcW w:w="6649" w:type="dxa"/>
            <w:gridSpan w:val="2"/>
            <w:tcBorders>
              <w:top w:val="nil"/>
              <w:left w:val="nil"/>
              <w:bottom w:val="single" w:sz="4" w:space="0" w:color="auto"/>
              <w:right w:val="single" w:sz="4" w:space="0" w:color="auto"/>
            </w:tcBorders>
            <w:shd w:val="clear" w:color="auto" w:fill="auto"/>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Zadanie nr:142 Laktator elektryczny z akcesoriami.</w:t>
            </w:r>
          </w:p>
        </w:tc>
        <w:tc>
          <w:tcPr>
            <w:tcW w:w="1396" w:type="dxa"/>
            <w:gridSpan w:val="2"/>
            <w:tcBorders>
              <w:top w:val="nil"/>
              <w:left w:val="nil"/>
              <w:bottom w:val="single" w:sz="4" w:space="0" w:color="auto"/>
              <w:right w:val="single" w:sz="4" w:space="0" w:color="auto"/>
            </w:tcBorders>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33140000-3</w:t>
            </w:r>
          </w:p>
        </w:tc>
      </w:tr>
      <w:tr w:rsidR="00ED622B" w:rsidTr="00B71271">
        <w:trPr>
          <w:trHeight w:val="270"/>
        </w:trPr>
        <w:tc>
          <w:tcPr>
            <w:tcW w:w="496" w:type="dxa"/>
            <w:tcBorders>
              <w:top w:val="nil"/>
              <w:left w:val="single" w:sz="4" w:space="0" w:color="auto"/>
              <w:bottom w:val="single" w:sz="4" w:space="0" w:color="auto"/>
              <w:right w:val="single" w:sz="4" w:space="0" w:color="auto"/>
            </w:tcBorders>
            <w:shd w:val="clear" w:color="auto" w:fill="auto"/>
            <w:vAlign w:val="bottom"/>
          </w:tcPr>
          <w:p w:rsidR="00ED622B" w:rsidRDefault="00ED622B" w:rsidP="00ED622B">
            <w:pPr>
              <w:jc w:val="right"/>
              <w:rPr>
                <w:rFonts w:ascii="Calibri" w:hAnsi="Calibri" w:cs="Calibri"/>
                <w:color w:val="000000"/>
                <w:sz w:val="22"/>
                <w:szCs w:val="22"/>
              </w:rPr>
            </w:pPr>
            <w:r>
              <w:rPr>
                <w:rFonts w:ascii="Calibri" w:hAnsi="Calibri" w:cs="Calibri"/>
                <w:color w:val="000000"/>
                <w:sz w:val="22"/>
                <w:szCs w:val="22"/>
              </w:rPr>
              <w:t>63</w:t>
            </w:r>
          </w:p>
        </w:tc>
        <w:tc>
          <w:tcPr>
            <w:tcW w:w="6649" w:type="dxa"/>
            <w:gridSpan w:val="2"/>
            <w:tcBorders>
              <w:top w:val="nil"/>
              <w:left w:val="nil"/>
              <w:bottom w:val="single" w:sz="4" w:space="0" w:color="auto"/>
              <w:right w:val="single" w:sz="4" w:space="0" w:color="auto"/>
            </w:tcBorders>
            <w:shd w:val="clear" w:color="auto" w:fill="auto"/>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Zadanie nr 154 Kable do elektrod BTL 5000</w:t>
            </w:r>
          </w:p>
        </w:tc>
        <w:tc>
          <w:tcPr>
            <w:tcW w:w="1396" w:type="dxa"/>
            <w:gridSpan w:val="2"/>
            <w:tcBorders>
              <w:top w:val="nil"/>
              <w:left w:val="nil"/>
              <w:bottom w:val="single" w:sz="4" w:space="0" w:color="auto"/>
              <w:right w:val="single" w:sz="4" w:space="0" w:color="auto"/>
            </w:tcBorders>
            <w:vAlign w:val="bottom"/>
          </w:tcPr>
          <w:p w:rsidR="00ED622B" w:rsidRDefault="00ED622B" w:rsidP="00ED622B">
            <w:pPr>
              <w:rPr>
                <w:rFonts w:ascii="Calibri" w:hAnsi="Calibri" w:cs="Calibri"/>
                <w:color w:val="000000"/>
                <w:sz w:val="22"/>
                <w:szCs w:val="22"/>
              </w:rPr>
            </w:pPr>
            <w:r>
              <w:rPr>
                <w:rFonts w:ascii="Calibri" w:hAnsi="Calibri" w:cs="Calibri"/>
                <w:color w:val="000000"/>
                <w:sz w:val="22"/>
                <w:szCs w:val="22"/>
              </w:rPr>
              <w:t>33150000-6</w:t>
            </w:r>
          </w:p>
        </w:tc>
      </w:tr>
      <w:tr w:rsidR="00ED622B" w:rsidTr="00B71271">
        <w:tblPrEx>
          <w:tblBorders>
            <w:top w:val="single" w:sz="4" w:space="0" w:color="auto"/>
          </w:tblBorders>
          <w:tblLook w:val="0000" w:firstRow="0" w:lastRow="0" w:firstColumn="0" w:lastColumn="0" w:noHBand="0" w:noVBand="0"/>
        </w:tblPrEx>
        <w:trPr>
          <w:gridBefore w:val="2"/>
          <w:gridAfter w:val="1"/>
          <w:wBefore w:w="5725" w:type="dxa"/>
          <w:wAfter w:w="27" w:type="dxa"/>
          <w:trHeight w:val="100"/>
        </w:trPr>
        <w:tc>
          <w:tcPr>
            <w:tcW w:w="2789" w:type="dxa"/>
            <w:gridSpan w:val="2"/>
            <w:tcBorders>
              <w:top w:val="single" w:sz="4" w:space="0" w:color="auto"/>
            </w:tcBorders>
            <w:vAlign w:val="bottom"/>
          </w:tcPr>
          <w:p w:rsidR="00ED622B" w:rsidRDefault="00ED622B" w:rsidP="00ED622B">
            <w:pPr>
              <w:jc w:val="right"/>
              <w:rPr>
                <w:rFonts w:ascii="Arial" w:hAnsi="Arial" w:cs="Arial"/>
                <w:sz w:val="20"/>
                <w:szCs w:val="20"/>
              </w:rPr>
            </w:pPr>
          </w:p>
        </w:tc>
      </w:tr>
    </w:tbl>
    <w:p w:rsidR="00767A47" w:rsidRDefault="00767A47" w:rsidP="00ED0674">
      <w:pPr>
        <w:jc w:val="both"/>
        <w:rPr>
          <w:rFonts w:ascii="Arial" w:hAnsi="Arial" w:cs="Arial"/>
          <w:sz w:val="20"/>
          <w:szCs w:val="20"/>
        </w:rPr>
      </w:pPr>
    </w:p>
    <w:p w:rsidR="00932BED" w:rsidRDefault="00932BED" w:rsidP="00ED0674">
      <w:pPr>
        <w:jc w:val="both"/>
        <w:rPr>
          <w:rFonts w:ascii="Arial" w:hAnsi="Arial" w:cs="Arial"/>
          <w:sz w:val="20"/>
          <w:szCs w:val="20"/>
        </w:rPr>
      </w:pPr>
    </w:p>
    <w:p w:rsidR="00932BED" w:rsidRDefault="00932BED" w:rsidP="00ED0674">
      <w:pPr>
        <w:jc w:val="both"/>
        <w:rPr>
          <w:rFonts w:ascii="Arial" w:hAnsi="Arial" w:cs="Arial"/>
          <w:sz w:val="20"/>
          <w:szCs w:val="20"/>
        </w:rPr>
      </w:pPr>
    </w:p>
    <w:p w:rsidR="00932BED" w:rsidRDefault="00932BED" w:rsidP="00ED0674">
      <w:pPr>
        <w:jc w:val="both"/>
        <w:rPr>
          <w:rFonts w:ascii="Arial" w:hAnsi="Arial" w:cs="Arial"/>
          <w:sz w:val="20"/>
          <w:szCs w:val="20"/>
        </w:rPr>
      </w:pPr>
    </w:p>
    <w:tbl>
      <w:tblPr>
        <w:tblpPr w:leftFromText="141" w:rightFromText="141" w:vertAnchor="text" w:tblpX="7751" w:tblpY="-1318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767A47" w:rsidTr="00767A47">
        <w:trPr>
          <w:trHeight w:val="315"/>
        </w:trPr>
        <w:tc>
          <w:tcPr>
            <w:tcW w:w="210" w:type="dxa"/>
            <w:tcBorders>
              <w:left w:val="nil"/>
              <w:bottom w:val="nil"/>
              <w:right w:val="nil"/>
            </w:tcBorders>
          </w:tcPr>
          <w:p w:rsidR="00767A47" w:rsidRDefault="00767A47" w:rsidP="00767A47">
            <w:pPr>
              <w:jc w:val="both"/>
              <w:rPr>
                <w:rFonts w:ascii="Arial" w:hAnsi="Arial" w:cs="Arial"/>
                <w:sz w:val="20"/>
                <w:szCs w:val="20"/>
              </w:rPr>
            </w:pPr>
          </w:p>
        </w:tc>
      </w:tr>
    </w:tbl>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B71271" w:rsidRDefault="00B71271" w:rsidP="00604AAF">
      <w:pPr>
        <w:pStyle w:val="NormalnyWeb"/>
        <w:spacing w:after="120"/>
        <w:ind w:left="0"/>
        <w:jc w:val="both"/>
        <w:rPr>
          <w:rFonts w:ascii="Arial" w:hAnsi="Arial" w:cs="Arial"/>
          <w:bCs/>
          <w:sz w:val="20"/>
          <w:szCs w:val="20"/>
          <w:highlight w:val="yellow"/>
        </w:rPr>
      </w:pPr>
    </w:p>
    <w:p w:rsidR="00604AAF" w:rsidRPr="00C96B90" w:rsidRDefault="00604AAF" w:rsidP="00604AAF">
      <w:pPr>
        <w:pStyle w:val="NormalnyWeb"/>
        <w:spacing w:after="120"/>
        <w:ind w:left="0"/>
        <w:jc w:val="both"/>
        <w:rPr>
          <w:rFonts w:ascii="Arial" w:hAnsi="Arial" w:cs="Arial"/>
          <w:sz w:val="20"/>
          <w:szCs w:val="20"/>
          <w:highlight w:val="yellow"/>
        </w:rPr>
      </w:pPr>
      <w:r>
        <w:rPr>
          <w:rFonts w:ascii="Arial" w:hAnsi="Arial" w:cs="Arial"/>
          <w:bCs/>
          <w:sz w:val="20"/>
          <w:szCs w:val="20"/>
          <w:highlight w:val="yellow"/>
        </w:rPr>
        <w:lastRenderedPageBreak/>
        <w:t>10.</w:t>
      </w:r>
      <w:r w:rsidRPr="00C40D3D">
        <w:rPr>
          <w:rFonts w:ascii="Arial" w:hAnsi="Arial" w:cs="Arial"/>
          <w:bCs/>
          <w:sz w:val="20"/>
          <w:szCs w:val="20"/>
          <w:highlight w:val="yellow"/>
        </w:rPr>
        <w:t xml:space="preserve"> </w:t>
      </w:r>
      <w:r w:rsidRPr="00C40D3D">
        <w:rPr>
          <w:rFonts w:ascii="Arial" w:hAnsi="Arial" w:cs="Arial"/>
          <w:sz w:val="20"/>
          <w:szCs w:val="20"/>
          <w:highlight w:val="yellow"/>
        </w:rPr>
        <w:t xml:space="preserve">Zamawiający dopuszcza zmianę form stałych doustnych leków </w:t>
      </w:r>
      <w:r>
        <w:rPr>
          <w:rFonts w:ascii="Arial" w:hAnsi="Arial" w:cs="Arial"/>
          <w:sz w:val="20"/>
          <w:szCs w:val="20"/>
          <w:highlight w:val="yellow"/>
        </w:rPr>
        <w:t>np. kapsułka-tabletka, tabletka -t</w:t>
      </w:r>
      <w:r w:rsidRPr="00C40D3D">
        <w:rPr>
          <w:rFonts w:ascii="Arial" w:hAnsi="Arial" w:cs="Arial"/>
          <w:sz w:val="20"/>
          <w:szCs w:val="20"/>
          <w:highlight w:val="yellow"/>
        </w:rPr>
        <w:t>abletka pow</w:t>
      </w:r>
      <w:r>
        <w:rPr>
          <w:rFonts w:ascii="Arial" w:hAnsi="Arial" w:cs="Arial"/>
          <w:sz w:val="20"/>
          <w:szCs w:val="20"/>
          <w:highlight w:val="yellow"/>
        </w:rPr>
        <w:t xml:space="preserve">lekana itp. </w:t>
      </w:r>
      <w:r w:rsidRPr="00C40D3D">
        <w:rPr>
          <w:rFonts w:ascii="Arial" w:hAnsi="Arial" w:cs="Arial"/>
          <w:sz w:val="20"/>
          <w:szCs w:val="20"/>
          <w:highlight w:val="yellow"/>
        </w:rPr>
        <w:t xml:space="preserve">Zamawiający dopuszcza zmianę fasunku dla wszystkich postaci w przeliczeniu zgodnie z regułą matematyczną dla produktów mieszczących się w przedziale: 1-100szt. do maksymalnie w górę 100 % ilości sztuk oczekiwanego opakowania np. 10  na 20, 50 na </w:t>
      </w:r>
      <w:smartTag w:uri="urn:schemas-microsoft-com:office:smarttags" w:element="metricconverter">
        <w:smartTagPr>
          <w:attr w:name="ProductID" w:val="100, a"/>
        </w:smartTagPr>
        <w:r w:rsidRPr="00C40D3D">
          <w:rPr>
            <w:rFonts w:ascii="Arial" w:hAnsi="Arial" w:cs="Arial"/>
            <w:sz w:val="20"/>
            <w:szCs w:val="20"/>
            <w:highlight w:val="yellow"/>
          </w:rPr>
          <w:t>100, a</w:t>
        </w:r>
      </w:smartTag>
      <w:r w:rsidRPr="00C40D3D">
        <w:rPr>
          <w:rFonts w:ascii="Arial" w:hAnsi="Arial" w:cs="Arial"/>
          <w:sz w:val="20"/>
          <w:szCs w:val="20"/>
          <w:highlight w:val="yellow"/>
        </w:rPr>
        <w:t xml:space="preserve"> także dla innych leków wymaganych a’1 szt. w opakowaniach do maksymalnie 50 szt. Zamawiający dopuszcza również zmianę fasunku w dół w przedziale 100-1 szt.</w:t>
      </w:r>
    </w:p>
    <w:p w:rsidR="001B5AEE" w:rsidRDefault="001B5AEE" w:rsidP="00C40D3D">
      <w:pPr>
        <w:pStyle w:val="NormalnyWeb"/>
        <w:spacing w:after="120"/>
        <w:ind w:left="0"/>
        <w:rPr>
          <w:rFonts w:ascii="Arial" w:hAnsi="Arial" w:cs="Arial"/>
          <w:bCs/>
          <w:sz w:val="20"/>
          <w:szCs w:val="20"/>
          <w:highlight w:val="yellow"/>
        </w:rPr>
      </w:pPr>
    </w:p>
    <w:p w:rsidR="005D3EA0" w:rsidRPr="004834CC" w:rsidRDefault="003E124F" w:rsidP="003B572E">
      <w:pPr>
        <w:pStyle w:val="NormalnyWeb"/>
        <w:spacing w:after="120"/>
        <w:ind w:left="0"/>
        <w:jc w:val="both"/>
        <w:rPr>
          <w:rFonts w:ascii="Arial" w:hAnsi="Arial" w:cs="Arial"/>
          <w:sz w:val="20"/>
          <w:szCs w:val="20"/>
        </w:rPr>
      </w:pPr>
      <w:r w:rsidRPr="008B6E49">
        <w:rPr>
          <w:rFonts w:ascii="Arial" w:hAnsi="Arial" w:cs="Arial"/>
          <w:b/>
          <w:highlight w:val="green"/>
        </w:rPr>
        <w:t>IV. OPIS CZĘŚCI ZAMÓWIENIA, JEŚLI ZAMAWIAJĄCY DOPUSZCZA SKŁADANIE OFERT CZĘŚCIOWYCH</w:t>
      </w:r>
    </w:p>
    <w:p w:rsidR="008B6E49" w:rsidRPr="004834CC" w:rsidRDefault="008B6E49" w:rsidP="008B6E49">
      <w:pPr>
        <w:pStyle w:val="NormalnyWeb"/>
        <w:ind w:left="0"/>
        <w:jc w:val="both"/>
        <w:rPr>
          <w:rFonts w:ascii="Arial" w:hAnsi="Arial" w:cs="Arial"/>
          <w:sz w:val="20"/>
          <w:szCs w:val="20"/>
        </w:rPr>
      </w:pPr>
      <w:r w:rsidRPr="004834CC">
        <w:rPr>
          <w:rFonts w:ascii="Arial" w:hAnsi="Arial" w:cs="Arial"/>
          <w:sz w:val="20"/>
          <w:szCs w:val="20"/>
        </w:rPr>
        <w:t xml:space="preserve">Zamawiający dopuszcza składanie ofert częściowych na wybrane zadania. Zamawiający nie dopuszcza możliwości składania ofert na dowolne wybrane pozycje w zadaniach. </w:t>
      </w:r>
    </w:p>
    <w:p w:rsidR="00635EEB" w:rsidRPr="00AD6524" w:rsidRDefault="00635EEB" w:rsidP="003B572E">
      <w:pPr>
        <w:pStyle w:val="NormalnyWeb"/>
        <w:ind w:left="0"/>
        <w:jc w:val="both"/>
        <w:rPr>
          <w:rFonts w:ascii="Arial" w:hAnsi="Arial" w:cs="Arial"/>
          <w:sz w:val="20"/>
          <w:szCs w:val="20"/>
        </w:rPr>
      </w:pPr>
    </w:p>
    <w:p w:rsidR="005D3EA0" w:rsidRPr="00AD6524" w:rsidRDefault="003E124F" w:rsidP="00635EEB">
      <w:pPr>
        <w:pStyle w:val="NormalnyWeb"/>
        <w:spacing w:after="120"/>
        <w:ind w:left="0"/>
        <w:jc w:val="both"/>
        <w:rPr>
          <w:rFonts w:ascii="Arial" w:hAnsi="Arial" w:cs="Arial"/>
          <w:b/>
        </w:rPr>
      </w:pPr>
      <w:r w:rsidRPr="008B6E49">
        <w:rPr>
          <w:rFonts w:ascii="Arial" w:hAnsi="Arial" w:cs="Arial"/>
          <w:b/>
          <w:highlight w:val="green"/>
        </w:rPr>
        <w:t>V. OPIS SPOSOBU PRZ</w:t>
      </w:r>
      <w:r w:rsidR="003E245E" w:rsidRPr="008B6E49">
        <w:rPr>
          <w:rFonts w:ascii="Arial" w:hAnsi="Arial" w:cs="Arial"/>
          <w:b/>
          <w:highlight w:val="green"/>
        </w:rPr>
        <w:t xml:space="preserve">EDSTAWIENIA OFERT WARIANTOWYCH </w:t>
      </w:r>
      <w:r w:rsidRPr="008B6E49">
        <w:rPr>
          <w:rFonts w:ascii="Arial" w:hAnsi="Arial" w:cs="Arial"/>
          <w:b/>
          <w:highlight w:val="green"/>
        </w:rPr>
        <w:t>JEŚLIZAMAWIAJĄCY DOPUSZCZA ICH SKŁADANIE</w:t>
      </w:r>
    </w:p>
    <w:p w:rsidR="003E124F" w:rsidRDefault="003E124F" w:rsidP="003B572E">
      <w:pPr>
        <w:pStyle w:val="NormalnyWeb"/>
        <w:ind w:left="0"/>
        <w:jc w:val="both"/>
        <w:rPr>
          <w:rFonts w:ascii="Arial" w:hAnsi="Arial" w:cs="Arial"/>
          <w:sz w:val="20"/>
          <w:szCs w:val="20"/>
        </w:rPr>
      </w:pPr>
      <w:r w:rsidRPr="00AD6524">
        <w:rPr>
          <w:rFonts w:ascii="Arial" w:hAnsi="Arial" w:cs="Arial"/>
          <w:sz w:val="20"/>
          <w:szCs w:val="20"/>
        </w:rPr>
        <w:t>Zamawiający nie dopuszcza składania ofert wariantowych.</w:t>
      </w:r>
    </w:p>
    <w:p w:rsidR="00054A96" w:rsidRPr="00054A96" w:rsidRDefault="00054A96" w:rsidP="003B572E">
      <w:pPr>
        <w:pStyle w:val="NormalnyWeb"/>
        <w:ind w:left="0"/>
        <w:jc w:val="both"/>
        <w:rPr>
          <w:rFonts w:ascii="Arial" w:hAnsi="Arial" w:cs="Arial"/>
          <w:sz w:val="16"/>
          <w:szCs w:val="16"/>
        </w:rPr>
      </w:pPr>
    </w:p>
    <w:p w:rsidR="005D3EA0" w:rsidRPr="003B572E" w:rsidRDefault="008B6E49" w:rsidP="003B572E">
      <w:pPr>
        <w:spacing w:after="120"/>
        <w:jc w:val="both"/>
        <w:rPr>
          <w:rFonts w:ascii="Arial" w:hAnsi="Arial" w:cs="Arial"/>
        </w:rPr>
      </w:pPr>
      <w:r w:rsidRPr="00B126C7">
        <w:rPr>
          <w:rFonts w:ascii="Arial" w:hAnsi="Arial" w:cs="Arial"/>
          <w:b/>
          <w:highlight w:val="green"/>
        </w:rPr>
        <w:t>V</w:t>
      </w:r>
      <w:r w:rsidR="003E124F" w:rsidRPr="00B126C7">
        <w:rPr>
          <w:rFonts w:ascii="Arial" w:hAnsi="Arial" w:cs="Arial"/>
          <w:b/>
          <w:highlight w:val="green"/>
        </w:rPr>
        <w:t>I. TERMIN WYKONANIA ZAMÓWIENIA</w:t>
      </w:r>
      <w:r w:rsidR="003E124F" w:rsidRPr="00724585">
        <w:rPr>
          <w:rFonts w:ascii="Arial" w:hAnsi="Arial" w:cs="Arial"/>
          <w:b/>
        </w:rPr>
        <w:t xml:space="preserve"> </w:t>
      </w:r>
    </w:p>
    <w:p w:rsidR="00316F00" w:rsidRDefault="00165A2A" w:rsidP="00AB42B0">
      <w:pPr>
        <w:jc w:val="both"/>
        <w:rPr>
          <w:rFonts w:ascii="Arial" w:hAnsi="Arial" w:cs="Arial"/>
          <w:sz w:val="20"/>
          <w:szCs w:val="20"/>
        </w:rPr>
      </w:pPr>
      <w:r w:rsidRPr="0094208E">
        <w:rPr>
          <w:rFonts w:ascii="Arial" w:hAnsi="Arial" w:cs="Arial"/>
          <w:sz w:val="20"/>
          <w:szCs w:val="20"/>
        </w:rPr>
        <w:t>1</w:t>
      </w:r>
      <w:r w:rsidR="00C57F27" w:rsidRPr="0094208E">
        <w:rPr>
          <w:rFonts w:ascii="Arial" w:hAnsi="Arial" w:cs="Arial"/>
          <w:sz w:val="20"/>
          <w:szCs w:val="20"/>
        </w:rPr>
        <w:t xml:space="preserve">. </w:t>
      </w:r>
      <w:r w:rsidR="00647E89" w:rsidRPr="0094208E">
        <w:rPr>
          <w:rFonts w:ascii="Arial" w:hAnsi="Arial" w:cs="Arial"/>
          <w:sz w:val="20"/>
          <w:szCs w:val="20"/>
        </w:rPr>
        <w:t>Umowa zostanie zawarta na okres:</w:t>
      </w:r>
    </w:p>
    <w:p w:rsidR="005E33F3" w:rsidRDefault="005E33F3" w:rsidP="005E33F3">
      <w:pPr>
        <w:ind w:left="426"/>
        <w:jc w:val="both"/>
        <w:rPr>
          <w:rFonts w:ascii="Arial" w:hAnsi="Arial" w:cs="Arial"/>
          <w:sz w:val="20"/>
          <w:szCs w:val="20"/>
          <w:highlight w:val="yellow"/>
        </w:rPr>
      </w:pPr>
      <w:r w:rsidRPr="005E33F3">
        <w:rPr>
          <w:rFonts w:ascii="Arial" w:hAnsi="Arial" w:cs="Arial"/>
          <w:sz w:val="20"/>
          <w:szCs w:val="20"/>
          <w:highlight w:val="yellow"/>
        </w:rPr>
        <w:t xml:space="preserve">- </w:t>
      </w:r>
      <w:r w:rsidR="0026743A">
        <w:rPr>
          <w:rFonts w:ascii="Arial" w:hAnsi="Arial" w:cs="Arial"/>
          <w:sz w:val="20"/>
          <w:szCs w:val="20"/>
          <w:highlight w:val="yellow"/>
        </w:rPr>
        <w:t xml:space="preserve">dla zadań </w:t>
      </w:r>
      <w:r w:rsidR="00D27017">
        <w:rPr>
          <w:rFonts w:ascii="Arial" w:hAnsi="Arial" w:cs="Arial"/>
          <w:sz w:val="20"/>
          <w:szCs w:val="20"/>
          <w:highlight w:val="yellow"/>
        </w:rPr>
        <w:t>50</w:t>
      </w:r>
      <w:r w:rsidR="0026743A">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sidR="00D27017">
        <w:rPr>
          <w:rFonts w:ascii="Arial" w:hAnsi="Arial" w:cs="Arial"/>
          <w:sz w:val="20"/>
          <w:szCs w:val="20"/>
          <w:highlight w:val="yellow"/>
        </w:rPr>
        <w:t>24</w:t>
      </w:r>
      <w:r w:rsidRPr="005E33F3">
        <w:rPr>
          <w:rFonts w:ascii="Arial" w:hAnsi="Arial" w:cs="Arial"/>
          <w:sz w:val="20"/>
          <w:szCs w:val="20"/>
          <w:highlight w:val="yellow"/>
        </w:rPr>
        <w:t xml:space="preserve"> miesięcy od dnia podpisania umowy </w:t>
      </w:r>
    </w:p>
    <w:p w:rsidR="0026743A" w:rsidRDefault="0026743A" w:rsidP="005E33F3">
      <w:pPr>
        <w:ind w:left="426"/>
        <w:jc w:val="both"/>
        <w:rPr>
          <w:rFonts w:ascii="Arial" w:hAnsi="Arial" w:cs="Arial"/>
          <w:sz w:val="20"/>
          <w:szCs w:val="20"/>
          <w:highlight w:val="yellow"/>
        </w:rPr>
      </w:pPr>
      <w:r>
        <w:rPr>
          <w:rFonts w:ascii="Arial" w:hAnsi="Arial" w:cs="Arial"/>
          <w:sz w:val="20"/>
          <w:szCs w:val="20"/>
          <w:highlight w:val="yellow"/>
        </w:rPr>
        <w:t xml:space="preserve">- dla zadań </w:t>
      </w:r>
      <w:r w:rsidR="00D27017">
        <w:rPr>
          <w:rFonts w:ascii="Arial" w:hAnsi="Arial" w:cs="Arial"/>
          <w:sz w:val="20"/>
          <w:szCs w:val="20"/>
          <w:highlight w:val="yellow"/>
        </w:rPr>
        <w:t>54</w:t>
      </w:r>
      <w:r>
        <w:rPr>
          <w:rFonts w:ascii="Arial" w:hAnsi="Arial" w:cs="Arial"/>
          <w:sz w:val="20"/>
          <w:szCs w:val="20"/>
          <w:highlight w:val="yellow"/>
        </w:rPr>
        <w:t xml:space="preserve"> - </w:t>
      </w:r>
      <w:r w:rsidRPr="005E33F3">
        <w:rPr>
          <w:rFonts w:ascii="Arial" w:hAnsi="Arial" w:cs="Arial"/>
          <w:sz w:val="20"/>
          <w:szCs w:val="20"/>
          <w:highlight w:val="yellow"/>
        </w:rPr>
        <w:t xml:space="preserve">na okres </w:t>
      </w:r>
      <w:r w:rsidR="00D27017">
        <w:rPr>
          <w:rFonts w:ascii="Arial" w:hAnsi="Arial" w:cs="Arial"/>
          <w:sz w:val="20"/>
          <w:szCs w:val="20"/>
          <w:highlight w:val="yellow"/>
        </w:rPr>
        <w:t>20</w:t>
      </w:r>
      <w:r w:rsidRPr="005E33F3">
        <w:rPr>
          <w:rFonts w:ascii="Arial" w:hAnsi="Arial" w:cs="Arial"/>
          <w:sz w:val="20"/>
          <w:szCs w:val="20"/>
          <w:highlight w:val="yellow"/>
        </w:rPr>
        <w:t xml:space="preserve"> miesięcy od dnia podpisania umowy</w:t>
      </w:r>
    </w:p>
    <w:p w:rsidR="0026743A" w:rsidRDefault="00D27017" w:rsidP="005E33F3">
      <w:pPr>
        <w:ind w:left="426"/>
        <w:jc w:val="both"/>
        <w:rPr>
          <w:rFonts w:ascii="Arial" w:hAnsi="Arial" w:cs="Arial"/>
          <w:sz w:val="20"/>
          <w:szCs w:val="20"/>
          <w:highlight w:val="yellow"/>
        </w:rPr>
      </w:pPr>
      <w:r>
        <w:rPr>
          <w:rFonts w:ascii="Arial" w:hAnsi="Arial" w:cs="Arial"/>
          <w:sz w:val="20"/>
          <w:szCs w:val="20"/>
          <w:highlight w:val="yellow"/>
        </w:rPr>
        <w:t>- dla zadań 1-49, 51,52,53 –</w:t>
      </w:r>
      <w:r w:rsidR="00275B44">
        <w:rPr>
          <w:rFonts w:ascii="Arial" w:hAnsi="Arial" w:cs="Arial"/>
          <w:sz w:val="20"/>
          <w:szCs w:val="20"/>
          <w:highlight w:val="yellow"/>
        </w:rPr>
        <w:t xml:space="preserve"> na okres</w:t>
      </w:r>
      <w:r>
        <w:rPr>
          <w:rFonts w:ascii="Arial" w:hAnsi="Arial" w:cs="Arial"/>
          <w:sz w:val="20"/>
          <w:szCs w:val="20"/>
          <w:highlight w:val="yellow"/>
        </w:rPr>
        <w:t xml:space="preserve"> 13 miesięcy</w:t>
      </w:r>
      <w:r w:rsidRPr="00D27017">
        <w:rPr>
          <w:rFonts w:ascii="Arial" w:hAnsi="Arial" w:cs="Arial"/>
          <w:sz w:val="20"/>
          <w:szCs w:val="20"/>
          <w:highlight w:val="yellow"/>
        </w:rPr>
        <w:t xml:space="preserve"> </w:t>
      </w:r>
      <w:r w:rsidRPr="005E33F3">
        <w:rPr>
          <w:rFonts w:ascii="Arial" w:hAnsi="Arial" w:cs="Arial"/>
          <w:sz w:val="20"/>
          <w:szCs w:val="20"/>
          <w:highlight w:val="yellow"/>
        </w:rPr>
        <w:t>od dnia podpisania umowy</w:t>
      </w:r>
    </w:p>
    <w:p w:rsidR="00275B44" w:rsidRPr="005E33F3" w:rsidRDefault="00275B44" w:rsidP="005E33F3">
      <w:pPr>
        <w:ind w:left="426"/>
        <w:jc w:val="both"/>
        <w:rPr>
          <w:rFonts w:ascii="Arial" w:hAnsi="Arial" w:cs="Arial"/>
          <w:sz w:val="20"/>
          <w:szCs w:val="20"/>
          <w:highlight w:val="yellow"/>
        </w:rPr>
      </w:pPr>
      <w:r>
        <w:rPr>
          <w:rFonts w:ascii="Arial" w:hAnsi="Arial" w:cs="Arial"/>
          <w:sz w:val="20"/>
          <w:szCs w:val="20"/>
          <w:highlight w:val="yellow"/>
        </w:rPr>
        <w:t xml:space="preserve">- Pozostałe zadania  na okres </w:t>
      </w:r>
      <w:r w:rsidR="00101D4A">
        <w:rPr>
          <w:rFonts w:ascii="Arial" w:hAnsi="Arial" w:cs="Arial"/>
          <w:sz w:val="20"/>
          <w:szCs w:val="20"/>
          <w:highlight w:val="yellow"/>
        </w:rPr>
        <w:t>24</w:t>
      </w:r>
      <w:r w:rsidR="007E7B09">
        <w:rPr>
          <w:rFonts w:ascii="Arial" w:hAnsi="Arial" w:cs="Arial"/>
          <w:sz w:val="20"/>
          <w:szCs w:val="20"/>
          <w:highlight w:val="yellow"/>
        </w:rPr>
        <w:t xml:space="preserve"> miesięcy od dnia podpisania umowy</w:t>
      </w:r>
    </w:p>
    <w:p w:rsidR="00AB5F26" w:rsidRPr="005500ED" w:rsidRDefault="002B2007" w:rsidP="005500ED">
      <w:pPr>
        <w:jc w:val="both"/>
        <w:rPr>
          <w:rFonts w:ascii="Arial" w:hAnsi="Arial" w:cs="Arial"/>
          <w:sz w:val="20"/>
          <w:szCs w:val="20"/>
        </w:rPr>
      </w:pPr>
      <w:r w:rsidRPr="00380815">
        <w:rPr>
          <w:rFonts w:ascii="Arial" w:hAnsi="Arial" w:cs="Arial"/>
          <w:sz w:val="20"/>
          <w:szCs w:val="20"/>
        </w:rPr>
        <w:t xml:space="preserve">2. </w:t>
      </w:r>
      <w:r w:rsidR="00316F00" w:rsidRPr="00380815">
        <w:rPr>
          <w:rFonts w:ascii="Arial" w:hAnsi="Arial" w:cs="Arial"/>
          <w:sz w:val="20"/>
          <w:szCs w:val="20"/>
        </w:rPr>
        <w:t>Dostawy będą realizowane sukcesywnie na koszt wykonawcy, bez względu na wartość dostawy, w terminie:</w:t>
      </w:r>
    </w:p>
    <w:p w:rsidR="00AB5F26" w:rsidRDefault="00AB5F26" w:rsidP="00EE25E6">
      <w:pPr>
        <w:suppressAutoHyphens/>
        <w:ind w:left="708" w:firstLine="708"/>
        <w:rPr>
          <w:rFonts w:ascii="Arial" w:hAnsi="Arial" w:cs="Arial"/>
          <w:b/>
          <w:sz w:val="20"/>
          <w:szCs w:val="20"/>
          <w:lang w:eastAsia="ar-SA"/>
        </w:rPr>
      </w:pPr>
    </w:p>
    <w:p w:rsidR="00AB5F26" w:rsidRDefault="00AB5F26" w:rsidP="00AB5F26">
      <w:pPr>
        <w:suppressAutoHyphens/>
        <w:ind w:left="708" w:firstLine="708"/>
        <w:rPr>
          <w:rFonts w:ascii="Arial" w:hAnsi="Arial" w:cs="Arial"/>
          <w:b/>
          <w:sz w:val="20"/>
          <w:szCs w:val="20"/>
          <w:lang w:eastAsia="ar-SA"/>
        </w:rPr>
      </w:pPr>
      <w:r>
        <w:rPr>
          <w:rFonts w:ascii="Arial" w:hAnsi="Arial" w:cs="Arial"/>
          <w:b/>
          <w:sz w:val="20"/>
          <w:szCs w:val="20"/>
          <w:lang w:eastAsia="ar-SA"/>
        </w:rPr>
        <w:t>- zadanie nr 1,2,3,6,7,8,9,10,12,14,16,17,18,19,20,21,22,23,24,25,27,28, 29,32,33,34,35,</w:t>
      </w:r>
      <w:r w:rsidR="003C535C">
        <w:rPr>
          <w:rFonts w:ascii="Arial" w:hAnsi="Arial" w:cs="Arial"/>
          <w:b/>
          <w:sz w:val="20"/>
          <w:szCs w:val="20"/>
          <w:lang w:eastAsia="ar-SA"/>
        </w:rPr>
        <w:t>37,39,40,41,43,44,45,46,48,49,</w:t>
      </w:r>
      <w:r>
        <w:rPr>
          <w:rFonts w:ascii="Arial" w:hAnsi="Arial" w:cs="Arial"/>
          <w:b/>
          <w:sz w:val="20"/>
          <w:szCs w:val="20"/>
          <w:lang w:eastAsia="ar-SA"/>
        </w:rPr>
        <w:t>51</w:t>
      </w:r>
      <w:r w:rsidRPr="00AB5F26">
        <w:rPr>
          <w:rFonts w:ascii="Arial" w:hAnsi="Arial" w:cs="Arial"/>
          <w:b/>
          <w:sz w:val="20"/>
          <w:szCs w:val="20"/>
          <w:lang w:eastAsia="ar-SA"/>
        </w:rPr>
        <w:t xml:space="preserve"> </w:t>
      </w:r>
      <w:r w:rsidRPr="007D7F58">
        <w:rPr>
          <w:rFonts w:ascii="Arial" w:hAnsi="Arial" w:cs="Arial"/>
          <w:b/>
          <w:sz w:val="20"/>
          <w:szCs w:val="20"/>
          <w:lang w:eastAsia="ar-SA"/>
        </w:rPr>
        <w:t>do godziny 9:00 następnego dnia roboczego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w:t>
      </w:r>
      <w:r w:rsidR="00D63DBE">
        <w:rPr>
          <w:rFonts w:ascii="Arial" w:hAnsi="Arial" w:cs="Arial"/>
          <w:b/>
          <w:sz w:val="20"/>
          <w:szCs w:val="20"/>
          <w:lang w:eastAsia="ar-SA"/>
        </w:rPr>
        <w:t xml:space="preserve"> od momentu złożenia zamówienia</w:t>
      </w:r>
      <w:r w:rsidR="00794584" w:rsidRPr="00794584">
        <w:rPr>
          <w:rFonts w:ascii="Arial" w:hAnsi="Arial" w:cs="Arial"/>
          <w:b/>
          <w:sz w:val="20"/>
          <w:szCs w:val="20"/>
          <w:lang w:eastAsia="ar-SA"/>
        </w:rPr>
        <w:t xml:space="preserve"> </w:t>
      </w:r>
      <w:r w:rsidR="00794584" w:rsidRPr="007D7F58">
        <w:rPr>
          <w:rFonts w:ascii="Arial" w:hAnsi="Arial" w:cs="Arial"/>
          <w:b/>
          <w:sz w:val="20"/>
          <w:szCs w:val="20"/>
          <w:lang w:eastAsia="ar-SA"/>
        </w:rPr>
        <w:t>- zgodnie z terminem zadeklarowanym w ofercie wykonawcy*</w:t>
      </w:r>
      <w:r w:rsidR="00794584" w:rsidRPr="007D7F58">
        <w:rPr>
          <w:rFonts w:ascii="Arial" w:hAnsi="Arial" w:cs="Arial"/>
          <w:sz w:val="20"/>
          <w:szCs w:val="20"/>
          <w:lang w:eastAsia="ar-SA"/>
        </w:rPr>
        <w:t>;</w:t>
      </w:r>
    </w:p>
    <w:p w:rsidR="00AB5F26" w:rsidRDefault="00AB5F26" w:rsidP="00AB5F26">
      <w:pPr>
        <w:suppressAutoHyphens/>
        <w:ind w:left="708" w:firstLine="708"/>
        <w:rPr>
          <w:rFonts w:ascii="Arial" w:hAnsi="Arial" w:cs="Arial"/>
          <w:b/>
          <w:sz w:val="20"/>
          <w:szCs w:val="20"/>
          <w:lang w:eastAsia="ar-SA"/>
        </w:rPr>
      </w:pPr>
    </w:p>
    <w:p w:rsidR="00EE25E6" w:rsidRDefault="00EE25E6" w:rsidP="00EE25E6">
      <w:pPr>
        <w:suppressAutoHyphens/>
        <w:ind w:left="708" w:firstLine="708"/>
        <w:rPr>
          <w:rFonts w:ascii="Arial" w:hAnsi="Arial" w:cs="Arial"/>
          <w:b/>
          <w:sz w:val="20"/>
          <w:szCs w:val="20"/>
          <w:lang w:eastAsia="ar-SA"/>
        </w:rPr>
      </w:pPr>
      <w:r w:rsidRPr="007D7F58">
        <w:rPr>
          <w:rFonts w:ascii="Arial" w:hAnsi="Arial" w:cs="Arial"/>
          <w:b/>
          <w:sz w:val="20"/>
          <w:szCs w:val="20"/>
          <w:lang w:eastAsia="ar-SA"/>
        </w:rPr>
        <w:t xml:space="preserve">– Zadanie nr </w:t>
      </w:r>
      <w:r w:rsidR="00DB5C7C">
        <w:rPr>
          <w:rFonts w:ascii="Arial" w:hAnsi="Arial" w:cs="Arial"/>
          <w:b/>
          <w:sz w:val="20"/>
          <w:szCs w:val="20"/>
          <w:lang w:eastAsia="ar-SA"/>
        </w:rPr>
        <w:t xml:space="preserve">4,5,11,13,15,31,36 </w:t>
      </w:r>
      <w:r w:rsidRPr="007D7F58">
        <w:rPr>
          <w:rFonts w:ascii="Arial" w:hAnsi="Arial" w:cs="Arial"/>
          <w:b/>
          <w:sz w:val="20"/>
          <w:szCs w:val="20"/>
          <w:lang w:eastAsia="ar-SA"/>
        </w:rPr>
        <w:t xml:space="preserve">–do </w:t>
      </w:r>
      <w:r>
        <w:rPr>
          <w:rFonts w:ascii="Arial" w:hAnsi="Arial" w:cs="Arial"/>
          <w:b/>
          <w:sz w:val="20"/>
          <w:szCs w:val="20"/>
          <w:lang w:eastAsia="ar-SA"/>
        </w:rPr>
        <w:t>24 godzin w dni robocze</w:t>
      </w:r>
      <w:r w:rsidRPr="007D7F58">
        <w:rPr>
          <w:rFonts w:ascii="Arial" w:hAnsi="Arial" w:cs="Arial"/>
          <w:b/>
          <w:sz w:val="20"/>
          <w:szCs w:val="20"/>
          <w:lang w:eastAsia="ar-SA"/>
        </w:rPr>
        <w:t xml:space="preserve"> od momentu zło</w:t>
      </w:r>
      <w:r>
        <w:rPr>
          <w:rFonts w:ascii="Arial" w:hAnsi="Arial" w:cs="Arial"/>
          <w:b/>
          <w:sz w:val="20"/>
          <w:szCs w:val="20"/>
          <w:lang w:eastAsia="ar-SA"/>
        </w:rPr>
        <w:t>żenia zamówienia, na cito max. 12</w:t>
      </w:r>
      <w:r w:rsidRPr="007D7F58">
        <w:rPr>
          <w:rFonts w:ascii="Arial" w:hAnsi="Arial" w:cs="Arial"/>
          <w:b/>
          <w:sz w:val="20"/>
          <w:szCs w:val="20"/>
          <w:lang w:eastAsia="ar-SA"/>
        </w:rPr>
        <w:t xml:space="preserve"> godzin od momentu złożenia zamówienia,</w:t>
      </w:r>
      <w:r w:rsidR="00794584" w:rsidRPr="00794584">
        <w:rPr>
          <w:rFonts w:ascii="Arial" w:hAnsi="Arial" w:cs="Arial"/>
          <w:b/>
          <w:sz w:val="20"/>
          <w:szCs w:val="20"/>
          <w:lang w:eastAsia="ar-SA"/>
        </w:rPr>
        <w:t xml:space="preserve"> </w:t>
      </w:r>
      <w:r w:rsidR="00794584" w:rsidRPr="007D7F58">
        <w:rPr>
          <w:rFonts w:ascii="Arial" w:hAnsi="Arial" w:cs="Arial"/>
          <w:b/>
          <w:sz w:val="20"/>
          <w:szCs w:val="20"/>
          <w:lang w:eastAsia="ar-SA"/>
        </w:rPr>
        <w:t>- zgodnie z terminem zadeklarowanym w ofercie wykonawcy*</w:t>
      </w:r>
      <w:r w:rsidR="00794584" w:rsidRPr="007D7F58">
        <w:rPr>
          <w:rFonts w:ascii="Arial" w:hAnsi="Arial" w:cs="Arial"/>
          <w:sz w:val="20"/>
          <w:szCs w:val="20"/>
          <w:lang w:eastAsia="ar-SA"/>
        </w:rPr>
        <w:t>;</w:t>
      </w:r>
    </w:p>
    <w:p w:rsidR="00EE25E6" w:rsidRDefault="00EE25E6" w:rsidP="00EE25E6">
      <w:pPr>
        <w:suppressAutoHyphens/>
        <w:ind w:left="708" w:firstLine="708"/>
        <w:rPr>
          <w:rFonts w:ascii="Arial" w:hAnsi="Arial" w:cs="Arial"/>
          <w:b/>
          <w:sz w:val="20"/>
          <w:szCs w:val="20"/>
          <w:lang w:eastAsia="ar-SA"/>
        </w:rPr>
      </w:pPr>
    </w:p>
    <w:p w:rsidR="00D2018E" w:rsidRDefault="00EE25E6" w:rsidP="00794584">
      <w:pPr>
        <w:suppressAutoHyphens/>
        <w:ind w:left="708" w:firstLine="708"/>
        <w:rPr>
          <w:rFonts w:ascii="Arial" w:hAnsi="Arial" w:cs="Arial"/>
          <w:sz w:val="20"/>
          <w:szCs w:val="20"/>
          <w:lang w:eastAsia="ar-SA"/>
        </w:rPr>
      </w:pPr>
      <w:r w:rsidRPr="007D7F58">
        <w:rPr>
          <w:rFonts w:ascii="Arial" w:hAnsi="Arial" w:cs="Arial"/>
          <w:b/>
          <w:sz w:val="20"/>
          <w:szCs w:val="20"/>
          <w:lang w:eastAsia="ar-SA"/>
        </w:rPr>
        <w:t>– Zadanie nr</w:t>
      </w:r>
      <w:r>
        <w:rPr>
          <w:rFonts w:ascii="Arial" w:hAnsi="Arial" w:cs="Arial"/>
          <w:b/>
          <w:sz w:val="20"/>
          <w:szCs w:val="20"/>
          <w:lang w:eastAsia="ar-SA"/>
        </w:rPr>
        <w:t xml:space="preserve"> </w:t>
      </w:r>
      <w:r w:rsidR="00DB5C7C">
        <w:rPr>
          <w:rFonts w:ascii="Arial" w:hAnsi="Arial" w:cs="Arial"/>
          <w:b/>
          <w:sz w:val="20"/>
          <w:szCs w:val="20"/>
          <w:lang w:eastAsia="ar-SA"/>
        </w:rPr>
        <w:t>26,30,52,53,54,59,</w:t>
      </w:r>
      <w:r w:rsidR="00202AE1">
        <w:rPr>
          <w:rFonts w:ascii="Arial" w:hAnsi="Arial" w:cs="Arial"/>
          <w:b/>
          <w:sz w:val="20"/>
          <w:szCs w:val="20"/>
          <w:lang w:eastAsia="ar-SA"/>
        </w:rPr>
        <w:t>85,</w:t>
      </w:r>
      <w:r w:rsidR="00DB5C7C">
        <w:rPr>
          <w:rFonts w:ascii="Arial" w:hAnsi="Arial" w:cs="Arial"/>
          <w:b/>
          <w:sz w:val="20"/>
          <w:szCs w:val="20"/>
          <w:lang w:eastAsia="ar-SA"/>
        </w:rPr>
        <w:t>88,96,97,115,129,132,133,</w:t>
      </w:r>
      <w:r w:rsidR="00202AE1">
        <w:rPr>
          <w:rFonts w:ascii="Arial" w:hAnsi="Arial" w:cs="Arial"/>
          <w:b/>
          <w:sz w:val="20"/>
          <w:szCs w:val="20"/>
          <w:lang w:eastAsia="ar-SA"/>
        </w:rPr>
        <w:t>134,142,</w:t>
      </w:r>
      <w:r w:rsidR="00DB5C7C">
        <w:rPr>
          <w:rFonts w:ascii="Arial" w:hAnsi="Arial" w:cs="Arial"/>
          <w:b/>
          <w:sz w:val="20"/>
          <w:szCs w:val="20"/>
          <w:lang w:eastAsia="ar-SA"/>
        </w:rPr>
        <w:t>154</w:t>
      </w:r>
      <w:r w:rsidRPr="007D7F58">
        <w:rPr>
          <w:rFonts w:ascii="Arial" w:hAnsi="Arial" w:cs="Arial"/>
          <w:b/>
          <w:sz w:val="20"/>
          <w:szCs w:val="20"/>
          <w:lang w:eastAsia="ar-SA"/>
        </w:rPr>
        <w:t xml:space="preserve"> – max. do </w:t>
      </w:r>
      <w:r w:rsidR="004554F4">
        <w:rPr>
          <w:rFonts w:ascii="Arial" w:hAnsi="Arial" w:cs="Arial"/>
          <w:b/>
          <w:sz w:val="20"/>
          <w:szCs w:val="20"/>
          <w:lang w:eastAsia="ar-SA"/>
        </w:rPr>
        <w:t>72 godziny</w:t>
      </w:r>
      <w:r w:rsidRPr="007D7F58">
        <w:rPr>
          <w:rFonts w:ascii="Arial" w:hAnsi="Arial" w:cs="Arial"/>
          <w:b/>
          <w:sz w:val="20"/>
          <w:szCs w:val="20"/>
          <w:lang w:eastAsia="ar-SA"/>
        </w:rPr>
        <w:t xml:space="preserve"> od momentu złożenia zamówienia - zgodnie z terminem zadeklarowanym w ofercie wykonawcy*</w:t>
      </w:r>
      <w:r w:rsidRPr="007D7F58">
        <w:rPr>
          <w:rFonts w:ascii="Arial" w:hAnsi="Arial" w:cs="Arial"/>
          <w:sz w:val="20"/>
          <w:szCs w:val="20"/>
          <w:lang w:eastAsia="ar-SA"/>
        </w:rPr>
        <w:t>;</w:t>
      </w:r>
    </w:p>
    <w:p w:rsidR="00794584" w:rsidRDefault="00794584" w:rsidP="00794584">
      <w:pPr>
        <w:suppressAutoHyphens/>
        <w:ind w:left="708" w:firstLine="708"/>
        <w:rPr>
          <w:rFonts w:ascii="Arial" w:hAnsi="Arial" w:cs="Arial"/>
          <w:sz w:val="20"/>
          <w:szCs w:val="20"/>
          <w:lang w:eastAsia="ar-SA"/>
        </w:rPr>
      </w:pPr>
    </w:p>
    <w:p w:rsidR="00794584" w:rsidRPr="00794584" w:rsidRDefault="00794584" w:rsidP="00794584">
      <w:pPr>
        <w:suppressAutoHyphens/>
        <w:ind w:left="708" w:firstLine="708"/>
        <w:rPr>
          <w:rFonts w:ascii="Arial" w:hAnsi="Arial" w:cs="Arial"/>
          <w:b/>
          <w:sz w:val="20"/>
          <w:szCs w:val="20"/>
          <w:lang w:eastAsia="ar-SA"/>
        </w:rPr>
      </w:pPr>
      <w:r w:rsidRPr="00794584">
        <w:rPr>
          <w:rFonts w:ascii="Arial" w:hAnsi="Arial" w:cs="Arial"/>
          <w:b/>
          <w:sz w:val="20"/>
          <w:szCs w:val="20"/>
          <w:lang w:eastAsia="ar-SA"/>
        </w:rPr>
        <w:t xml:space="preserve">- Zadanie nr 50 – dostawa w terminie do 24 godzin od momentu złożenia zamówienia. </w:t>
      </w:r>
    </w:p>
    <w:p w:rsidR="00D2018E" w:rsidRDefault="00D2018E" w:rsidP="00D2018E">
      <w:pPr>
        <w:suppressAutoHyphens/>
        <w:rPr>
          <w:rFonts w:ascii="Arial" w:hAnsi="Arial" w:cs="Arial"/>
          <w:b/>
          <w:sz w:val="20"/>
          <w:szCs w:val="20"/>
          <w:lang w:eastAsia="ar-SA"/>
        </w:rPr>
      </w:pPr>
    </w:p>
    <w:p w:rsidR="00D2018E" w:rsidRDefault="00D2018E" w:rsidP="00D2018E">
      <w:pPr>
        <w:suppressAutoHyphens/>
        <w:ind w:left="709" w:firstLine="851"/>
        <w:rPr>
          <w:rFonts w:ascii="Arial" w:hAnsi="Arial" w:cs="Arial"/>
          <w:i/>
          <w:sz w:val="18"/>
          <w:szCs w:val="18"/>
          <w:lang w:eastAsia="ar-SA"/>
        </w:rPr>
      </w:pPr>
      <w:r w:rsidRPr="007D7F58">
        <w:rPr>
          <w:rFonts w:ascii="Arial" w:hAnsi="Arial" w:cs="Arial"/>
          <w:i/>
          <w:sz w:val="18"/>
          <w:szCs w:val="18"/>
          <w:lang w:eastAsia="ar-SA"/>
        </w:rPr>
        <w:t>* termin dostaw</w:t>
      </w:r>
      <w:r>
        <w:rPr>
          <w:rFonts w:ascii="Arial" w:hAnsi="Arial" w:cs="Arial"/>
          <w:i/>
          <w:sz w:val="18"/>
          <w:szCs w:val="18"/>
          <w:lang w:eastAsia="ar-SA"/>
        </w:rPr>
        <w:t xml:space="preserve">y/termin dostawy na </w:t>
      </w:r>
      <w:proofErr w:type="spellStart"/>
      <w:r>
        <w:rPr>
          <w:rFonts w:ascii="Arial" w:hAnsi="Arial" w:cs="Arial"/>
          <w:i/>
          <w:sz w:val="18"/>
          <w:szCs w:val="18"/>
          <w:lang w:eastAsia="ar-SA"/>
        </w:rPr>
        <w:t>citto</w:t>
      </w:r>
      <w:proofErr w:type="spellEnd"/>
      <w:r>
        <w:rPr>
          <w:rFonts w:ascii="Arial" w:hAnsi="Arial" w:cs="Arial"/>
          <w:i/>
          <w:sz w:val="18"/>
          <w:szCs w:val="18"/>
          <w:lang w:eastAsia="ar-SA"/>
        </w:rPr>
        <w:t xml:space="preserve">  jest  </w:t>
      </w:r>
      <w:r w:rsidRPr="007D7F58">
        <w:rPr>
          <w:rFonts w:ascii="Arial" w:hAnsi="Arial" w:cs="Arial"/>
          <w:i/>
          <w:sz w:val="18"/>
          <w:szCs w:val="18"/>
          <w:lang w:eastAsia="ar-SA"/>
        </w:rPr>
        <w:t>jedny</w:t>
      </w:r>
      <w:r>
        <w:rPr>
          <w:rFonts w:ascii="Arial" w:hAnsi="Arial" w:cs="Arial"/>
          <w:i/>
          <w:sz w:val="18"/>
          <w:szCs w:val="18"/>
          <w:lang w:eastAsia="ar-SA"/>
        </w:rPr>
        <w:t xml:space="preserve">m </w:t>
      </w:r>
      <w:r w:rsidRPr="007D7F58">
        <w:rPr>
          <w:rFonts w:ascii="Arial" w:hAnsi="Arial" w:cs="Arial"/>
          <w:i/>
          <w:sz w:val="18"/>
          <w:szCs w:val="18"/>
          <w:lang w:eastAsia="ar-SA"/>
        </w:rPr>
        <w:t xml:space="preserve">z kryterium oceny ofert. Ilość przyznawanych punktów w kryterium termin dostawy została podana w Rozdz. XVIII SIWZ. </w:t>
      </w:r>
    </w:p>
    <w:p w:rsidR="009D73BF" w:rsidRPr="007D7F58" w:rsidRDefault="009D73BF" w:rsidP="00D2018E">
      <w:pPr>
        <w:suppressAutoHyphens/>
        <w:ind w:left="709" w:firstLine="851"/>
        <w:rPr>
          <w:rFonts w:ascii="Arial" w:hAnsi="Arial" w:cs="Arial"/>
          <w:i/>
          <w:sz w:val="18"/>
          <w:szCs w:val="18"/>
          <w:lang w:eastAsia="ar-SA"/>
        </w:rPr>
      </w:pPr>
    </w:p>
    <w:p w:rsidR="00316F00" w:rsidRDefault="002B2007" w:rsidP="00707AF2">
      <w:pPr>
        <w:jc w:val="both"/>
        <w:rPr>
          <w:rFonts w:ascii="Arial" w:hAnsi="Arial" w:cs="Arial"/>
          <w:sz w:val="20"/>
          <w:szCs w:val="20"/>
        </w:rPr>
      </w:pPr>
      <w:r>
        <w:rPr>
          <w:rFonts w:ascii="Arial" w:hAnsi="Arial" w:cs="Arial"/>
          <w:sz w:val="20"/>
          <w:szCs w:val="20"/>
        </w:rPr>
        <w:t>3</w:t>
      </w:r>
      <w:r w:rsidR="00707AF2">
        <w:rPr>
          <w:rFonts w:ascii="Arial" w:hAnsi="Arial" w:cs="Arial"/>
          <w:sz w:val="20"/>
          <w:szCs w:val="20"/>
        </w:rPr>
        <w:t xml:space="preserve">. </w:t>
      </w:r>
      <w:r w:rsidR="00316F00">
        <w:rPr>
          <w:rFonts w:ascii="Arial" w:hAnsi="Arial" w:cs="Arial"/>
          <w:sz w:val="20"/>
          <w:szCs w:val="20"/>
        </w:rPr>
        <w:t>Wykonawca ponosi odpowiedzialność za nieterminową realizację przedmiotu zamówienia.</w:t>
      </w:r>
    </w:p>
    <w:p w:rsidR="00D154A8" w:rsidRDefault="00316F00" w:rsidP="00707AF2">
      <w:pPr>
        <w:jc w:val="both"/>
        <w:rPr>
          <w:rFonts w:ascii="Arial" w:hAnsi="Arial" w:cs="Arial"/>
          <w:sz w:val="20"/>
          <w:szCs w:val="20"/>
        </w:rPr>
      </w:pPr>
      <w:r>
        <w:rPr>
          <w:rFonts w:ascii="Arial" w:hAnsi="Arial" w:cs="Arial"/>
          <w:sz w:val="20"/>
          <w:szCs w:val="20"/>
        </w:rPr>
        <w:t xml:space="preserve">4. </w:t>
      </w:r>
      <w:r w:rsidR="00D154A8">
        <w:rPr>
          <w:rFonts w:ascii="Arial" w:hAnsi="Arial" w:cs="Arial"/>
          <w:sz w:val="20"/>
          <w:szCs w:val="20"/>
        </w:rPr>
        <w:t>Miejscem realizacji przedmiotu zamówienia jest siedziba</w:t>
      </w:r>
      <w:r w:rsidR="00707AF2">
        <w:rPr>
          <w:rFonts w:ascii="Arial" w:hAnsi="Arial" w:cs="Arial"/>
          <w:sz w:val="20"/>
          <w:szCs w:val="20"/>
        </w:rPr>
        <w:t xml:space="preserve"> Z</w:t>
      </w:r>
      <w:r w:rsidR="00707AF2" w:rsidRPr="00C57F27">
        <w:rPr>
          <w:rFonts w:ascii="Arial" w:hAnsi="Arial" w:cs="Arial"/>
          <w:sz w:val="20"/>
          <w:szCs w:val="20"/>
        </w:rPr>
        <w:t>amawiającego</w:t>
      </w:r>
      <w:r w:rsidR="00D154A8">
        <w:rPr>
          <w:rFonts w:ascii="Arial" w:hAnsi="Arial" w:cs="Arial"/>
          <w:sz w:val="20"/>
          <w:szCs w:val="20"/>
        </w:rPr>
        <w:t>.</w:t>
      </w:r>
    </w:p>
    <w:p w:rsidR="00707AF2" w:rsidRPr="00C57F27" w:rsidRDefault="00316F00" w:rsidP="00707AF2">
      <w:pPr>
        <w:jc w:val="both"/>
        <w:rPr>
          <w:rFonts w:ascii="Arial" w:hAnsi="Arial" w:cs="Arial"/>
          <w:sz w:val="20"/>
          <w:szCs w:val="20"/>
        </w:rPr>
      </w:pPr>
      <w:r>
        <w:rPr>
          <w:rFonts w:ascii="Arial" w:hAnsi="Arial" w:cs="Arial"/>
          <w:sz w:val="20"/>
          <w:szCs w:val="20"/>
        </w:rPr>
        <w:t>5</w:t>
      </w:r>
      <w:r w:rsidR="00D154A8">
        <w:rPr>
          <w:rFonts w:ascii="Arial" w:hAnsi="Arial" w:cs="Arial"/>
          <w:sz w:val="20"/>
          <w:szCs w:val="20"/>
        </w:rPr>
        <w:t>. Dostawy</w:t>
      </w:r>
      <w:r w:rsidR="00E11AB9">
        <w:rPr>
          <w:rFonts w:ascii="Arial" w:hAnsi="Arial" w:cs="Arial"/>
          <w:sz w:val="20"/>
          <w:szCs w:val="20"/>
        </w:rPr>
        <w:t xml:space="preserve"> </w:t>
      </w:r>
      <w:r w:rsidR="00707AF2" w:rsidRPr="00C57F27">
        <w:rPr>
          <w:rFonts w:ascii="Arial" w:hAnsi="Arial" w:cs="Arial"/>
          <w:sz w:val="20"/>
          <w:szCs w:val="20"/>
        </w:rPr>
        <w:t xml:space="preserve">mają być </w:t>
      </w:r>
      <w:r w:rsidR="00D154A8">
        <w:rPr>
          <w:rFonts w:ascii="Arial" w:hAnsi="Arial" w:cs="Arial"/>
          <w:sz w:val="20"/>
          <w:szCs w:val="20"/>
        </w:rPr>
        <w:t>realizowane</w:t>
      </w:r>
      <w:r w:rsidR="00707AF2" w:rsidRPr="00C57F27">
        <w:rPr>
          <w:rFonts w:ascii="Arial" w:hAnsi="Arial" w:cs="Arial"/>
          <w:sz w:val="20"/>
          <w:szCs w:val="20"/>
        </w:rPr>
        <w:t xml:space="preserve"> w godzinach:</w:t>
      </w:r>
    </w:p>
    <w:p w:rsidR="00707AF2" w:rsidRDefault="00707AF2" w:rsidP="00707AF2">
      <w:pPr>
        <w:ind w:left="540"/>
        <w:jc w:val="both"/>
        <w:rPr>
          <w:rFonts w:ascii="Arial" w:hAnsi="Arial" w:cs="Arial"/>
          <w:sz w:val="20"/>
          <w:szCs w:val="20"/>
        </w:rPr>
      </w:pPr>
      <w:r w:rsidRPr="00C57F27">
        <w:rPr>
          <w:rFonts w:ascii="Arial" w:hAnsi="Arial" w:cs="Arial"/>
          <w:sz w:val="20"/>
          <w:szCs w:val="20"/>
        </w:rPr>
        <w:t>- od 8:00 do 14:00,</w:t>
      </w:r>
    </w:p>
    <w:p w:rsidR="00EB7529" w:rsidRDefault="00316F00" w:rsidP="003B572E">
      <w:pPr>
        <w:jc w:val="both"/>
        <w:rPr>
          <w:rFonts w:ascii="Arial" w:hAnsi="Arial" w:cs="Arial"/>
          <w:sz w:val="20"/>
          <w:szCs w:val="20"/>
        </w:rPr>
      </w:pPr>
      <w:r>
        <w:rPr>
          <w:rFonts w:ascii="Arial" w:hAnsi="Arial" w:cs="Arial"/>
          <w:sz w:val="20"/>
          <w:szCs w:val="20"/>
        </w:rPr>
        <w:t>6</w:t>
      </w:r>
      <w:r w:rsidR="003E124F" w:rsidRPr="00895AE6">
        <w:rPr>
          <w:rFonts w:ascii="Arial" w:hAnsi="Arial" w:cs="Arial"/>
          <w:sz w:val="20"/>
          <w:szCs w:val="20"/>
        </w:rPr>
        <w:t xml:space="preserve">. </w:t>
      </w:r>
      <w:r w:rsidR="00004D58">
        <w:rPr>
          <w:rFonts w:ascii="Arial" w:hAnsi="Arial" w:cs="Arial"/>
          <w:sz w:val="20"/>
          <w:szCs w:val="20"/>
        </w:rPr>
        <w:t>Dostawy</w:t>
      </w:r>
      <w:r w:rsidR="00316EAC">
        <w:rPr>
          <w:rFonts w:ascii="Arial" w:hAnsi="Arial" w:cs="Arial"/>
          <w:sz w:val="20"/>
          <w:szCs w:val="20"/>
        </w:rPr>
        <w:t xml:space="preserve"> będą</w:t>
      </w:r>
      <w:r w:rsidR="003E124F" w:rsidRPr="00895AE6">
        <w:rPr>
          <w:rFonts w:ascii="Arial" w:hAnsi="Arial" w:cs="Arial"/>
          <w:sz w:val="20"/>
          <w:szCs w:val="20"/>
        </w:rPr>
        <w:t xml:space="preserve"> realizowan</w:t>
      </w:r>
      <w:r w:rsidR="00891AD8">
        <w:rPr>
          <w:rFonts w:ascii="Arial" w:hAnsi="Arial" w:cs="Arial"/>
          <w:sz w:val="20"/>
          <w:szCs w:val="20"/>
        </w:rPr>
        <w:t>e</w:t>
      </w:r>
      <w:r w:rsidR="003E124F" w:rsidRPr="00895AE6">
        <w:rPr>
          <w:rFonts w:ascii="Arial" w:hAnsi="Arial" w:cs="Arial"/>
          <w:sz w:val="20"/>
          <w:szCs w:val="20"/>
        </w:rPr>
        <w:t xml:space="preserve"> na koszt i ryzyko Wykonawc</w:t>
      </w:r>
      <w:r w:rsidR="00456523">
        <w:rPr>
          <w:rFonts w:ascii="Arial" w:hAnsi="Arial" w:cs="Arial"/>
          <w:sz w:val="20"/>
          <w:szCs w:val="20"/>
        </w:rPr>
        <w:t>y</w:t>
      </w:r>
      <w:r w:rsidR="00D154A8">
        <w:rPr>
          <w:rFonts w:ascii="Arial" w:hAnsi="Arial" w:cs="Arial"/>
          <w:sz w:val="20"/>
          <w:szCs w:val="20"/>
        </w:rPr>
        <w:t>.</w:t>
      </w:r>
    </w:p>
    <w:p w:rsidR="00707AF2" w:rsidRPr="007D7F58" w:rsidRDefault="00316F00" w:rsidP="00707AF2">
      <w:pPr>
        <w:jc w:val="both"/>
        <w:rPr>
          <w:rFonts w:ascii="Arial" w:hAnsi="Arial" w:cs="Arial"/>
          <w:sz w:val="20"/>
          <w:szCs w:val="20"/>
        </w:rPr>
      </w:pPr>
      <w:r>
        <w:rPr>
          <w:rFonts w:ascii="Arial" w:hAnsi="Arial" w:cs="Arial"/>
          <w:sz w:val="20"/>
          <w:szCs w:val="20"/>
        </w:rPr>
        <w:t>7</w:t>
      </w:r>
      <w:r w:rsidR="00707AF2" w:rsidRPr="00FC1A42">
        <w:rPr>
          <w:rFonts w:ascii="Arial" w:hAnsi="Arial" w:cs="Arial"/>
          <w:sz w:val="20"/>
          <w:szCs w:val="20"/>
        </w:rPr>
        <w:t>. Wykonawca ponosi ws</w:t>
      </w:r>
      <w:r w:rsidR="00221E89">
        <w:rPr>
          <w:rFonts w:ascii="Arial" w:hAnsi="Arial" w:cs="Arial"/>
          <w:sz w:val="20"/>
          <w:szCs w:val="20"/>
        </w:rPr>
        <w:t xml:space="preserve">zelką odpowiedzialność za </w:t>
      </w:r>
      <w:r w:rsidR="00AF6EBB">
        <w:rPr>
          <w:rFonts w:ascii="Arial" w:hAnsi="Arial" w:cs="Arial"/>
          <w:sz w:val="20"/>
          <w:szCs w:val="20"/>
        </w:rPr>
        <w:t>przedmiot zamówienia</w:t>
      </w:r>
      <w:r w:rsidR="00E11AB9">
        <w:rPr>
          <w:rFonts w:ascii="Arial" w:hAnsi="Arial" w:cs="Arial"/>
          <w:sz w:val="20"/>
          <w:szCs w:val="20"/>
        </w:rPr>
        <w:t xml:space="preserve"> </w:t>
      </w:r>
      <w:r w:rsidR="00FC1A42" w:rsidRPr="00FC1A42">
        <w:rPr>
          <w:rFonts w:ascii="Arial" w:hAnsi="Arial" w:cs="Arial"/>
          <w:sz w:val="20"/>
          <w:szCs w:val="20"/>
        </w:rPr>
        <w:t xml:space="preserve">do momentu jego odbioru </w:t>
      </w:r>
      <w:r w:rsidR="00FC1A42" w:rsidRPr="007D7F58">
        <w:rPr>
          <w:rFonts w:ascii="Arial" w:hAnsi="Arial" w:cs="Arial"/>
          <w:sz w:val="20"/>
          <w:szCs w:val="20"/>
        </w:rPr>
        <w:t>przez Zamawiającego</w:t>
      </w:r>
    </w:p>
    <w:p w:rsidR="00647E89" w:rsidRDefault="00316F00" w:rsidP="00707AF2">
      <w:pPr>
        <w:jc w:val="both"/>
        <w:rPr>
          <w:rFonts w:ascii="Arial" w:hAnsi="Arial" w:cs="Arial"/>
          <w:sz w:val="20"/>
          <w:szCs w:val="20"/>
          <w:highlight w:val="yellow"/>
        </w:rPr>
      </w:pPr>
      <w:r w:rsidRPr="0067324E">
        <w:rPr>
          <w:rFonts w:ascii="Arial" w:hAnsi="Arial" w:cs="Arial"/>
          <w:sz w:val="20"/>
          <w:szCs w:val="20"/>
          <w:highlight w:val="yellow"/>
        </w:rPr>
        <w:t>8</w:t>
      </w:r>
      <w:r w:rsidR="00707AF2" w:rsidRPr="0067324E">
        <w:rPr>
          <w:rFonts w:ascii="Arial" w:hAnsi="Arial" w:cs="Arial"/>
          <w:sz w:val="20"/>
          <w:szCs w:val="20"/>
          <w:highlight w:val="yellow"/>
        </w:rPr>
        <w:t xml:space="preserve">. </w:t>
      </w:r>
      <w:r w:rsidR="00671470" w:rsidRPr="0067324E">
        <w:rPr>
          <w:rFonts w:ascii="Arial" w:hAnsi="Arial" w:cs="Arial"/>
          <w:sz w:val="20"/>
          <w:szCs w:val="20"/>
          <w:highlight w:val="yellow"/>
        </w:rPr>
        <w:t>T</w:t>
      </w:r>
      <w:r w:rsidR="00647E89" w:rsidRPr="0067324E">
        <w:rPr>
          <w:rFonts w:ascii="Arial" w:hAnsi="Arial" w:cs="Arial"/>
          <w:sz w:val="20"/>
          <w:szCs w:val="20"/>
          <w:highlight w:val="yellow"/>
        </w:rPr>
        <w:t>ermin przydatności do użycia wynosi:</w:t>
      </w:r>
    </w:p>
    <w:p w:rsidR="005F1691" w:rsidRPr="0067324E" w:rsidRDefault="005F1691" w:rsidP="00707AF2">
      <w:pPr>
        <w:jc w:val="both"/>
        <w:rPr>
          <w:rFonts w:ascii="Arial" w:hAnsi="Arial" w:cs="Arial"/>
          <w:sz w:val="20"/>
          <w:szCs w:val="20"/>
          <w:highlight w:val="yellow"/>
        </w:rPr>
      </w:pPr>
      <w:r>
        <w:rPr>
          <w:rFonts w:ascii="Arial" w:hAnsi="Arial" w:cs="Arial"/>
          <w:sz w:val="20"/>
          <w:szCs w:val="20"/>
          <w:highlight w:val="yellow"/>
        </w:rPr>
        <w:t xml:space="preserve">- min </w:t>
      </w:r>
      <w:r w:rsidR="000A3023">
        <w:rPr>
          <w:rFonts w:ascii="Arial" w:hAnsi="Arial" w:cs="Arial"/>
          <w:sz w:val="20"/>
          <w:szCs w:val="20"/>
          <w:highlight w:val="yellow"/>
        </w:rPr>
        <w:t>6 miesięcy</w:t>
      </w:r>
      <w:r>
        <w:rPr>
          <w:rFonts w:ascii="Arial" w:hAnsi="Arial" w:cs="Arial"/>
          <w:sz w:val="20"/>
          <w:szCs w:val="20"/>
          <w:highlight w:val="yellow"/>
        </w:rPr>
        <w:t xml:space="preserve"> dla zadania nr 50</w:t>
      </w:r>
      <w:r w:rsidR="00496862">
        <w:rPr>
          <w:rFonts w:ascii="Arial" w:hAnsi="Arial" w:cs="Arial"/>
          <w:sz w:val="20"/>
          <w:szCs w:val="20"/>
          <w:highlight w:val="yellow"/>
        </w:rPr>
        <w:t xml:space="preserve"> od daty dostawy;</w:t>
      </w:r>
    </w:p>
    <w:p w:rsidR="005E33F3" w:rsidRDefault="005E33F3" w:rsidP="005E33F3">
      <w:pPr>
        <w:ind w:left="142"/>
        <w:jc w:val="both"/>
        <w:rPr>
          <w:rFonts w:ascii="Arial" w:hAnsi="Arial" w:cs="Arial"/>
          <w:sz w:val="20"/>
          <w:szCs w:val="20"/>
        </w:rPr>
      </w:pPr>
      <w:r w:rsidRPr="0067324E">
        <w:rPr>
          <w:rFonts w:ascii="Arial" w:hAnsi="Arial" w:cs="Arial"/>
          <w:sz w:val="20"/>
          <w:szCs w:val="20"/>
          <w:highlight w:val="yellow"/>
        </w:rPr>
        <w:t xml:space="preserve">- </w:t>
      </w:r>
      <w:r w:rsidRPr="0067324E">
        <w:rPr>
          <w:rFonts w:ascii="Arial" w:hAnsi="Arial" w:cs="Arial"/>
          <w:b/>
          <w:sz w:val="20"/>
          <w:szCs w:val="20"/>
          <w:highlight w:val="yellow"/>
        </w:rPr>
        <w:t>min.12</w:t>
      </w:r>
      <w:r w:rsidR="00B126C7" w:rsidRPr="0067324E">
        <w:rPr>
          <w:rFonts w:ascii="Arial" w:hAnsi="Arial" w:cs="Arial"/>
          <w:b/>
          <w:sz w:val="20"/>
          <w:szCs w:val="20"/>
          <w:highlight w:val="yellow"/>
        </w:rPr>
        <w:t xml:space="preserve"> </w:t>
      </w:r>
      <w:r w:rsidRPr="0067324E">
        <w:rPr>
          <w:rFonts w:ascii="Arial" w:hAnsi="Arial" w:cs="Arial"/>
          <w:sz w:val="20"/>
          <w:szCs w:val="20"/>
          <w:highlight w:val="yellow"/>
        </w:rPr>
        <w:t>miesięcy od daty dostawy</w:t>
      </w:r>
      <w:r w:rsidRPr="002010D6">
        <w:rPr>
          <w:rFonts w:ascii="Arial" w:hAnsi="Arial" w:cs="Arial"/>
          <w:sz w:val="20"/>
          <w:szCs w:val="20"/>
        </w:rPr>
        <w:t xml:space="preserve"> </w:t>
      </w:r>
      <w:r w:rsidR="005F1691">
        <w:rPr>
          <w:rFonts w:ascii="Arial" w:hAnsi="Arial" w:cs="Arial"/>
          <w:sz w:val="20"/>
          <w:szCs w:val="20"/>
        </w:rPr>
        <w:t>dla pozostałych zadań;</w:t>
      </w:r>
    </w:p>
    <w:p w:rsidR="00A4291E" w:rsidRDefault="00A4291E" w:rsidP="00707AF2">
      <w:pPr>
        <w:jc w:val="both"/>
        <w:rPr>
          <w:rFonts w:ascii="Arial" w:hAnsi="Arial" w:cs="Arial"/>
          <w:sz w:val="20"/>
          <w:szCs w:val="20"/>
        </w:rPr>
      </w:pPr>
    </w:p>
    <w:p w:rsidR="00D154A8" w:rsidRPr="004F4EA3" w:rsidRDefault="00316F00" w:rsidP="00707AF2">
      <w:pPr>
        <w:jc w:val="both"/>
        <w:rPr>
          <w:rFonts w:ascii="Arial" w:hAnsi="Arial" w:cs="Arial"/>
          <w:sz w:val="20"/>
          <w:szCs w:val="20"/>
        </w:rPr>
      </w:pPr>
      <w:r>
        <w:rPr>
          <w:rFonts w:ascii="Arial" w:hAnsi="Arial" w:cs="Arial"/>
          <w:sz w:val="20"/>
          <w:szCs w:val="20"/>
        </w:rPr>
        <w:t>9</w:t>
      </w:r>
      <w:r w:rsidR="00D154A8" w:rsidRPr="00647E89">
        <w:rPr>
          <w:rFonts w:ascii="Arial" w:hAnsi="Arial" w:cs="Arial"/>
          <w:sz w:val="20"/>
          <w:szCs w:val="20"/>
        </w:rPr>
        <w:t>. Okres rękojmi jest równoważny z okresem gwarancji. Uprawnienia z tytułu gwarancji są niezależne od uprawnień z tytułu rękojmi.</w:t>
      </w:r>
    </w:p>
    <w:p w:rsidR="00221E89" w:rsidRPr="00D50DCD" w:rsidRDefault="00221E89" w:rsidP="00DC67AC">
      <w:pPr>
        <w:jc w:val="both"/>
        <w:rPr>
          <w:rFonts w:ascii="Arial" w:hAnsi="Arial" w:cs="Arial"/>
          <w:color w:val="000000"/>
          <w:sz w:val="20"/>
          <w:szCs w:val="20"/>
        </w:rPr>
      </w:pPr>
      <w:r w:rsidRPr="00D50DCD">
        <w:rPr>
          <w:rFonts w:ascii="Arial" w:hAnsi="Arial" w:cs="Arial"/>
          <w:sz w:val="20"/>
          <w:szCs w:val="20"/>
        </w:rPr>
        <w:lastRenderedPageBreak/>
        <w:t xml:space="preserve">10. </w:t>
      </w:r>
      <w:r w:rsidRPr="00D50DCD">
        <w:rPr>
          <w:rFonts w:ascii="Arial" w:hAnsi="Arial" w:cs="Arial"/>
          <w:color w:val="000000"/>
          <w:sz w:val="20"/>
          <w:szCs w:val="20"/>
        </w:rPr>
        <w:t>W przypadku stwierdzenia wad jakościowych dostarczonego asortymentu Zamawiający niezwłocznie powiadamia o tym Wykonawcę telefonicznie, faksem lub za pośrednictwem poczty elektronicznej. Wykonawca rozpatruje reklamację niezwłocznie, nie później jednak niż w terminie 7 dni od daty otrzymania powiadomienia. W przypadku braku odpowiedzi na reklamację w ww. terminie przyjmuje się, że Wykonawca uznał reklamację za zasadną.</w:t>
      </w:r>
    </w:p>
    <w:p w:rsidR="00A45974" w:rsidRPr="00D50DCD" w:rsidRDefault="00221E89" w:rsidP="003B572E">
      <w:pPr>
        <w:jc w:val="both"/>
        <w:rPr>
          <w:rFonts w:ascii="Arial" w:hAnsi="Arial" w:cs="Arial"/>
          <w:color w:val="000000"/>
          <w:sz w:val="20"/>
          <w:szCs w:val="20"/>
        </w:rPr>
      </w:pPr>
      <w:r w:rsidRPr="00D50DCD">
        <w:rPr>
          <w:rFonts w:ascii="Arial" w:hAnsi="Arial" w:cs="Arial"/>
          <w:sz w:val="20"/>
          <w:szCs w:val="20"/>
        </w:rPr>
        <w:t xml:space="preserve">11. </w:t>
      </w:r>
      <w:r w:rsidR="00A45974" w:rsidRPr="00D50DCD">
        <w:rPr>
          <w:rFonts w:ascii="Arial" w:hAnsi="Arial" w:cs="Arial"/>
          <w:color w:val="000000"/>
          <w:sz w:val="20"/>
          <w:szCs w:val="20"/>
        </w:rPr>
        <w:t>Wykonawca zobowiązany jest dostarczyć na czas rozpatrzenia reklamacji towar zamien</w:t>
      </w:r>
      <w:r w:rsidR="00B126C7" w:rsidRPr="00D50DCD">
        <w:rPr>
          <w:rFonts w:ascii="Arial" w:hAnsi="Arial" w:cs="Arial"/>
          <w:color w:val="000000"/>
          <w:sz w:val="20"/>
          <w:szCs w:val="20"/>
        </w:rPr>
        <w:t>ny, o parametrach zgodnych z S</w:t>
      </w:r>
      <w:r w:rsidR="00A45974" w:rsidRPr="00D50DCD">
        <w:rPr>
          <w:rFonts w:ascii="Arial" w:hAnsi="Arial" w:cs="Arial"/>
          <w:color w:val="000000"/>
          <w:sz w:val="20"/>
          <w:szCs w:val="20"/>
        </w:rPr>
        <w:t xml:space="preserve">WZ i umową, (który w przypadku uznania zasadności reklamacji zostanie zaliczony na poczet pierwotnego zamówienia) w nieprzekraczalnym terminie </w:t>
      </w:r>
      <w:r w:rsidR="006A59D7" w:rsidRPr="00A45974">
        <w:rPr>
          <w:rFonts w:ascii="Arial" w:hAnsi="Arial" w:cs="Arial"/>
          <w:color w:val="000000"/>
          <w:sz w:val="20"/>
          <w:szCs w:val="20"/>
        </w:rPr>
        <w:t xml:space="preserve">do 8 godzin w dni robocze w zakresie zadań: </w:t>
      </w:r>
      <w:r w:rsidR="006A59D7">
        <w:rPr>
          <w:rFonts w:ascii="Arial" w:hAnsi="Arial" w:cs="Arial"/>
          <w:sz w:val="20"/>
          <w:szCs w:val="20"/>
        </w:rPr>
        <w:t>1-</w:t>
      </w:r>
      <w:r w:rsidR="000D1106">
        <w:rPr>
          <w:rFonts w:ascii="Arial" w:hAnsi="Arial" w:cs="Arial"/>
          <w:sz w:val="20"/>
          <w:szCs w:val="20"/>
        </w:rPr>
        <w:t>25</w:t>
      </w:r>
      <w:r w:rsidR="006A59D7">
        <w:rPr>
          <w:rFonts w:ascii="Arial" w:hAnsi="Arial" w:cs="Arial"/>
          <w:sz w:val="20"/>
          <w:szCs w:val="20"/>
        </w:rPr>
        <w:t>,</w:t>
      </w:r>
      <w:r w:rsidR="000D1106">
        <w:rPr>
          <w:rFonts w:ascii="Arial" w:hAnsi="Arial" w:cs="Arial"/>
          <w:sz w:val="20"/>
          <w:szCs w:val="20"/>
        </w:rPr>
        <w:t>27-29,31-49,</w:t>
      </w:r>
      <w:r w:rsidR="006A59D7">
        <w:rPr>
          <w:rFonts w:ascii="Arial" w:hAnsi="Arial" w:cs="Arial"/>
          <w:sz w:val="20"/>
          <w:szCs w:val="20"/>
        </w:rPr>
        <w:t>51</w:t>
      </w:r>
      <w:r w:rsidR="006A59D7" w:rsidRPr="00A45974">
        <w:rPr>
          <w:rFonts w:ascii="Arial" w:hAnsi="Arial" w:cs="Arial"/>
          <w:sz w:val="20"/>
          <w:szCs w:val="20"/>
        </w:rPr>
        <w:t xml:space="preserve"> </w:t>
      </w:r>
      <w:r w:rsidR="006A59D7" w:rsidRPr="00A45974">
        <w:rPr>
          <w:rFonts w:ascii="Arial" w:hAnsi="Arial" w:cs="Arial"/>
          <w:color w:val="000000"/>
          <w:sz w:val="20"/>
          <w:szCs w:val="20"/>
        </w:rPr>
        <w:t xml:space="preserve">oraz do 24 godzin w dni robocze w zakresie zadań nr </w:t>
      </w:r>
      <w:r w:rsidR="003C2857">
        <w:rPr>
          <w:rFonts w:ascii="Arial" w:hAnsi="Arial" w:cs="Arial"/>
          <w:color w:val="000000"/>
          <w:sz w:val="20"/>
          <w:szCs w:val="20"/>
        </w:rPr>
        <w:t>26,30,50,52-154</w:t>
      </w:r>
      <w:r w:rsidR="006A59D7" w:rsidRPr="00A45974">
        <w:rPr>
          <w:rFonts w:ascii="Arial" w:hAnsi="Arial" w:cs="Arial"/>
          <w:color w:val="000000"/>
          <w:sz w:val="20"/>
          <w:szCs w:val="20"/>
        </w:rPr>
        <w:t xml:space="preserve"> od momentu powiadomienia przez Zamawiającego.</w:t>
      </w:r>
      <w:r w:rsidR="0099342B">
        <w:rPr>
          <w:rFonts w:ascii="Arial" w:hAnsi="Arial" w:cs="Arial"/>
          <w:color w:val="000000"/>
          <w:sz w:val="20"/>
          <w:szCs w:val="20"/>
        </w:rPr>
        <w:t xml:space="preserve"> </w:t>
      </w:r>
      <w:r w:rsidR="00A45974" w:rsidRPr="00D50DCD">
        <w:rPr>
          <w:rFonts w:ascii="Arial" w:hAnsi="Arial" w:cs="Arial"/>
          <w:color w:val="000000"/>
          <w:sz w:val="20"/>
          <w:szCs w:val="20"/>
        </w:rPr>
        <w:t>W przypadku uznania reklamacji za bezzasadną, towar zamienny zostanie zaliczony na poczet najbliższej dostawy tego asortymentu do siedziby Zamawiającego.</w:t>
      </w:r>
    </w:p>
    <w:p w:rsidR="00221E89" w:rsidRPr="00246651" w:rsidRDefault="00221E89" w:rsidP="003B572E">
      <w:pPr>
        <w:jc w:val="both"/>
        <w:rPr>
          <w:rFonts w:ascii="Arial" w:hAnsi="Arial" w:cs="Arial"/>
          <w:color w:val="000000"/>
          <w:sz w:val="20"/>
          <w:szCs w:val="20"/>
        </w:rPr>
      </w:pPr>
      <w:r w:rsidRPr="00D50DCD">
        <w:rPr>
          <w:rFonts w:ascii="Arial" w:hAnsi="Arial" w:cs="Arial"/>
          <w:sz w:val="20"/>
          <w:szCs w:val="20"/>
        </w:rPr>
        <w:t>12</w:t>
      </w:r>
      <w:r w:rsidR="00D07156" w:rsidRPr="00D50DCD">
        <w:rPr>
          <w:rFonts w:ascii="Arial" w:hAnsi="Arial" w:cs="Arial"/>
          <w:sz w:val="20"/>
          <w:szCs w:val="20"/>
        </w:rPr>
        <w:t xml:space="preserve">. </w:t>
      </w:r>
      <w:r w:rsidR="00A45974" w:rsidRPr="00D50DCD">
        <w:rPr>
          <w:rFonts w:ascii="Arial" w:hAnsi="Arial" w:cs="Arial"/>
          <w:color w:val="000000"/>
          <w:sz w:val="20"/>
          <w:szCs w:val="20"/>
        </w:rPr>
        <w:t xml:space="preserve">W przypadku stwierdzenia przez Zamawiającego braków ilościowych w dostarczonym towarze Wykonawca dostarczy brakujący asortyment w terminie </w:t>
      </w:r>
      <w:r w:rsidR="00246651" w:rsidRPr="00A45974">
        <w:rPr>
          <w:rFonts w:ascii="Arial" w:hAnsi="Arial" w:cs="Arial"/>
          <w:color w:val="000000"/>
          <w:sz w:val="20"/>
          <w:szCs w:val="20"/>
        </w:rPr>
        <w:t xml:space="preserve">do 8 godzin w dni robocze w zakresie zadań: </w:t>
      </w:r>
      <w:r w:rsidR="00357B4D">
        <w:rPr>
          <w:rFonts w:ascii="Arial" w:hAnsi="Arial" w:cs="Arial"/>
          <w:sz w:val="20"/>
          <w:szCs w:val="20"/>
        </w:rPr>
        <w:t>1-25,27-29,31-49,51</w:t>
      </w:r>
      <w:r w:rsidR="00357B4D" w:rsidRPr="00A45974">
        <w:rPr>
          <w:rFonts w:ascii="Arial" w:hAnsi="Arial" w:cs="Arial"/>
          <w:sz w:val="20"/>
          <w:szCs w:val="20"/>
        </w:rPr>
        <w:t xml:space="preserve"> </w:t>
      </w:r>
      <w:r w:rsidR="00246651" w:rsidRPr="00A45974">
        <w:rPr>
          <w:rFonts w:ascii="Arial" w:hAnsi="Arial" w:cs="Arial"/>
          <w:color w:val="000000"/>
          <w:sz w:val="20"/>
          <w:szCs w:val="20"/>
        </w:rPr>
        <w:t xml:space="preserve">oraz do 24 godzin w dni robocze w zakresie zadań nr </w:t>
      </w:r>
      <w:r w:rsidR="00357B4D">
        <w:rPr>
          <w:rFonts w:ascii="Arial" w:hAnsi="Arial" w:cs="Arial"/>
          <w:color w:val="000000"/>
          <w:sz w:val="20"/>
          <w:szCs w:val="20"/>
        </w:rPr>
        <w:t>26,30,50,52-154</w:t>
      </w:r>
      <w:r w:rsidR="00357B4D" w:rsidRPr="00A45974">
        <w:rPr>
          <w:rFonts w:ascii="Arial" w:hAnsi="Arial" w:cs="Arial"/>
          <w:color w:val="000000"/>
          <w:sz w:val="20"/>
          <w:szCs w:val="20"/>
        </w:rPr>
        <w:t xml:space="preserve"> </w:t>
      </w:r>
      <w:r w:rsidR="00246651" w:rsidRPr="00A45974">
        <w:rPr>
          <w:rFonts w:ascii="Arial" w:hAnsi="Arial" w:cs="Arial"/>
          <w:color w:val="000000"/>
          <w:sz w:val="20"/>
          <w:szCs w:val="20"/>
        </w:rPr>
        <w:t>od</w:t>
      </w:r>
      <w:r w:rsidR="00246651">
        <w:rPr>
          <w:rFonts w:ascii="Arial" w:hAnsi="Arial" w:cs="Arial"/>
          <w:color w:val="000000"/>
          <w:sz w:val="20"/>
          <w:szCs w:val="20"/>
        </w:rPr>
        <w:t xml:space="preserve"> </w:t>
      </w:r>
      <w:r w:rsidR="00A45974" w:rsidRPr="00D50DCD">
        <w:rPr>
          <w:rFonts w:ascii="Arial" w:hAnsi="Arial" w:cs="Arial"/>
          <w:color w:val="000000"/>
          <w:sz w:val="20"/>
          <w:szCs w:val="20"/>
        </w:rPr>
        <w:t>chwili powiadomienia o brakach.</w:t>
      </w:r>
    </w:p>
    <w:p w:rsidR="00D154A8" w:rsidRPr="005177CF" w:rsidRDefault="00221E89"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3</w:t>
      </w:r>
      <w:r w:rsidR="00CE743D" w:rsidRPr="005177CF">
        <w:rPr>
          <w:rFonts w:ascii="Arial" w:hAnsi="Arial" w:cs="Arial"/>
          <w:sz w:val="20"/>
          <w:szCs w:val="20"/>
        </w:rPr>
        <w:t xml:space="preserve">. Termin płatności </w:t>
      </w:r>
      <w:r w:rsidR="00022007" w:rsidRPr="005177CF">
        <w:rPr>
          <w:rFonts w:ascii="Arial" w:hAnsi="Arial" w:cs="Arial"/>
          <w:sz w:val="20"/>
          <w:szCs w:val="20"/>
        </w:rPr>
        <w:t xml:space="preserve">do </w:t>
      </w:r>
      <w:r>
        <w:rPr>
          <w:rFonts w:ascii="Arial" w:hAnsi="Arial" w:cs="Arial"/>
          <w:sz w:val="20"/>
          <w:szCs w:val="20"/>
        </w:rPr>
        <w:t>6</w:t>
      </w:r>
      <w:r w:rsidR="00CE743D" w:rsidRPr="005177CF">
        <w:rPr>
          <w:rFonts w:ascii="Arial" w:hAnsi="Arial" w:cs="Arial"/>
          <w:sz w:val="20"/>
          <w:szCs w:val="20"/>
        </w:rPr>
        <w:t xml:space="preserve">0 dni od daty dostarczenia prawidłowo wystawionej faktury VAT do siedziby </w:t>
      </w:r>
      <w:r w:rsidR="00D154A8" w:rsidRPr="005177CF">
        <w:rPr>
          <w:rFonts w:ascii="Arial" w:hAnsi="Arial" w:cs="Arial"/>
          <w:sz w:val="20"/>
          <w:szCs w:val="20"/>
        </w:rPr>
        <w:t>Zamawiającego.</w:t>
      </w:r>
    </w:p>
    <w:p w:rsidR="00D154A8" w:rsidRDefault="00165A2A" w:rsidP="00D154A8">
      <w:pPr>
        <w:jc w:val="both"/>
        <w:rPr>
          <w:rFonts w:ascii="Arial" w:hAnsi="Arial" w:cs="Arial"/>
          <w:sz w:val="20"/>
          <w:szCs w:val="20"/>
        </w:rPr>
      </w:pPr>
      <w:r>
        <w:rPr>
          <w:rFonts w:ascii="Arial" w:hAnsi="Arial" w:cs="Arial"/>
          <w:sz w:val="20"/>
          <w:szCs w:val="20"/>
        </w:rPr>
        <w:t>1</w:t>
      </w:r>
      <w:r w:rsidR="00E11AB9">
        <w:rPr>
          <w:rFonts w:ascii="Arial" w:hAnsi="Arial" w:cs="Arial"/>
          <w:sz w:val="20"/>
          <w:szCs w:val="20"/>
        </w:rPr>
        <w:t>4</w:t>
      </w:r>
      <w:r w:rsidR="00D154A8" w:rsidRPr="00F66941">
        <w:rPr>
          <w:rFonts w:ascii="Arial" w:hAnsi="Arial" w:cs="Arial"/>
          <w:sz w:val="20"/>
          <w:szCs w:val="20"/>
        </w:rPr>
        <w:t>. Pozostałe wymagania opisane został</w:t>
      </w:r>
      <w:r w:rsidR="00647E89">
        <w:rPr>
          <w:rFonts w:ascii="Arial" w:hAnsi="Arial" w:cs="Arial"/>
          <w:sz w:val="20"/>
          <w:szCs w:val="20"/>
        </w:rPr>
        <w:t>y szczegółowo w Z</w:t>
      </w:r>
      <w:r w:rsidR="00D154A8">
        <w:rPr>
          <w:rFonts w:ascii="Arial" w:hAnsi="Arial" w:cs="Arial"/>
          <w:sz w:val="20"/>
          <w:szCs w:val="20"/>
        </w:rPr>
        <w:t xml:space="preserve">ałączniku Nr </w:t>
      </w:r>
      <w:r w:rsidR="00E11AB9">
        <w:rPr>
          <w:rFonts w:ascii="Arial" w:hAnsi="Arial" w:cs="Arial"/>
          <w:sz w:val="20"/>
          <w:szCs w:val="20"/>
        </w:rPr>
        <w:t xml:space="preserve">1, </w:t>
      </w:r>
      <w:r w:rsidR="00FE00A9" w:rsidRPr="00EB293F">
        <w:rPr>
          <w:rFonts w:ascii="Arial" w:hAnsi="Arial" w:cs="Arial"/>
          <w:sz w:val="20"/>
          <w:szCs w:val="20"/>
        </w:rPr>
        <w:t>9</w:t>
      </w:r>
      <w:r w:rsidR="00FE00A9">
        <w:rPr>
          <w:rFonts w:ascii="Arial" w:hAnsi="Arial" w:cs="Arial"/>
          <w:sz w:val="20"/>
          <w:szCs w:val="20"/>
        </w:rPr>
        <w:t>,</w:t>
      </w:r>
      <w:r w:rsidR="00E11AB9">
        <w:rPr>
          <w:rFonts w:ascii="Arial" w:hAnsi="Arial" w:cs="Arial"/>
          <w:sz w:val="20"/>
          <w:szCs w:val="20"/>
        </w:rPr>
        <w:t xml:space="preserve"> 5,</w:t>
      </w:r>
      <w:r w:rsidR="009D73BF">
        <w:rPr>
          <w:rFonts w:ascii="Arial" w:hAnsi="Arial" w:cs="Arial"/>
          <w:sz w:val="20"/>
          <w:szCs w:val="20"/>
        </w:rPr>
        <w:t>5d, 2-50</w:t>
      </w:r>
      <w:r w:rsidR="00E11AB9">
        <w:rPr>
          <w:rFonts w:ascii="Arial" w:hAnsi="Arial" w:cs="Arial"/>
          <w:sz w:val="20"/>
          <w:szCs w:val="20"/>
        </w:rPr>
        <w:t xml:space="preserve"> </w:t>
      </w:r>
      <w:r w:rsidR="00D154A8" w:rsidRPr="00F66941">
        <w:rPr>
          <w:rFonts w:ascii="Arial" w:hAnsi="Arial" w:cs="Arial"/>
          <w:sz w:val="20"/>
          <w:szCs w:val="20"/>
        </w:rPr>
        <w:t>któr</w:t>
      </w:r>
      <w:r w:rsidR="00D154A8">
        <w:rPr>
          <w:rFonts w:ascii="Arial" w:hAnsi="Arial" w:cs="Arial"/>
          <w:sz w:val="20"/>
          <w:szCs w:val="20"/>
        </w:rPr>
        <w:t>e</w:t>
      </w:r>
      <w:r w:rsidR="00D154A8" w:rsidRPr="00F66941">
        <w:rPr>
          <w:rFonts w:ascii="Arial" w:hAnsi="Arial" w:cs="Arial"/>
          <w:sz w:val="20"/>
          <w:szCs w:val="20"/>
        </w:rPr>
        <w:t xml:space="preserve"> stanowi</w:t>
      </w:r>
      <w:r w:rsidR="00F85EA4">
        <w:rPr>
          <w:rFonts w:ascii="Arial" w:hAnsi="Arial" w:cs="Arial"/>
          <w:sz w:val="20"/>
          <w:szCs w:val="20"/>
        </w:rPr>
        <w:t>ą</w:t>
      </w:r>
      <w:r w:rsidR="00D154A8" w:rsidRPr="00F66941">
        <w:rPr>
          <w:rFonts w:ascii="Arial" w:hAnsi="Arial" w:cs="Arial"/>
          <w:sz w:val="20"/>
          <w:szCs w:val="20"/>
        </w:rPr>
        <w:t xml:space="preserve"> nierozerwalną czę</w:t>
      </w:r>
      <w:r w:rsidR="00E11AB9">
        <w:rPr>
          <w:rFonts w:ascii="Arial" w:hAnsi="Arial" w:cs="Arial"/>
          <w:sz w:val="20"/>
          <w:szCs w:val="20"/>
        </w:rPr>
        <w:t>ść niniejszej S</w:t>
      </w:r>
      <w:r w:rsidR="00D154A8" w:rsidRPr="00F66941">
        <w:rPr>
          <w:rFonts w:ascii="Arial" w:hAnsi="Arial" w:cs="Arial"/>
          <w:sz w:val="20"/>
          <w:szCs w:val="20"/>
        </w:rPr>
        <w:t>WZ.</w:t>
      </w:r>
    </w:p>
    <w:p w:rsidR="003E124F" w:rsidRPr="002E60F7" w:rsidRDefault="003E124F" w:rsidP="003B572E">
      <w:pPr>
        <w:pStyle w:val="NormalnyWeb"/>
        <w:ind w:left="0"/>
        <w:jc w:val="both"/>
        <w:rPr>
          <w:rFonts w:ascii="Arial" w:hAnsi="Arial" w:cs="Arial"/>
        </w:rPr>
      </w:pPr>
    </w:p>
    <w:p w:rsidR="003E124F" w:rsidRPr="00E25527" w:rsidRDefault="008B6E49" w:rsidP="006D2E64">
      <w:pPr>
        <w:spacing w:after="120"/>
        <w:jc w:val="both"/>
        <w:rPr>
          <w:rFonts w:ascii="Arial" w:hAnsi="Arial" w:cs="Arial"/>
          <w:b/>
          <w:color w:val="000000"/>
        </w:rPr>
      </w:pPr>
      <w:r>
        <w:rPr>
          <w:rFonts w:ascii="Arial" w:hAnsi="Arial" w:cs="Arial"/>
          <w:b/>
          <w:color w:val="000000"/>
        </w:rPr>
        <w:t>VII</w:t>
      </w:r>
      <w:r w:rsidR="003E124F" w:rsidRPr="00647E89">
        <w:rPr>
          <w:rFonts w:ascii="Arial" w:hAnsi="Arial" w:cs="Arial"/>
          <w:b/>
          <w:color w:val="000000"/>
        </w:rPr>
        <w:t xml:space="preserve">. OPIS WARUNKÓW UDZIAŁU W POSTĘPOWANIU </w:t>
      </w:r>
      <w:r w:rsidR="0051372C" w:rsidRPr="00647E89">
        <w:rPr>
          <w:rFonts w:ascii="Arial" w:hAnsi="Arial" w:cs="Arial"/>
          <w:b/>
          <w:color w:val="000000"/>
        </w:rPr>
        <w:t xml:space="preserve">I PODSTAW WYKLUCZENIA </w:t>
      </w:r>
      <w:r w:rsidR="003E124F" w:rsidRPr="00647E89">
        <w:rPr>
          <w:rFonts w:ascii="Arial" w:hAnsi="Arial" w:cs="Arial"/>
          <w:b/>
          <w:color w:val="000000"/>
        </w:rPr>
        <w:t xml:space="preserve">ORAZ SPOSOBU DOKONYWANIA </w:t>
      </w:r>
      <w:r w:rsidR="0051372C" w:rsidRPr="00647E89">
        <w:rPr>
          <w:rFonts w:ascii="Arial" w:hAnsi="Arial" w:cs="Arial"/>
          <w:b/>
          <w:color w:val="000000"/>
        </w:rPr>
        <w:t xml:space="preserve">ICH </w:t>
      </w:r>
      <w:r w:rsidR="003E124F" w:rsidRPr="00647E89">
        <w:rPr>
          <w:rFonts w:ascii="Arial" w:hAnsi="Arial" w:cs="Arial"/>
          <w:b/>
          <w:color w:val="000000"/>
        </w:rPr>
        <w:t>OCENY</w:t>
      </w:r>
    </w:p>
    <w:p w:rsidR="000674FB" w:rsidRDefault="000674FB" w:rsidP="000674FB">
      <w:pPr>
        <w:pStyle w:val="NormalnyWeb"/>
        <w:ind w:left="0"/>
        <w:jc w:val="both"/>
        <w:rPr>
          <w:rFonts w:ascii="Arial" w:hAnsi="Arial" w:cs="Arial"/>
          <w:color w:val="000000"/>
          <w:sz w:val="20"/>
          <w:szCs w:val="20"/>
        </w:rPr>
      </w:pPr>
      <w:r w:rsidRPr="007756DE">
        <w:rPr>
          <w:rFonts w:ascii="Arial" w:hAnsi="Arial" w:cs="Arial"/>
          <w:color w:val="000000"/>
          <w:sz w:val="20"/>
          <w:szCs w:val="20"/>
        </w:rPr>
        <w:t>1.</w:t>
      </w:r>
      <w:r>
        <w:rPr>
          <w:rFonts w:ascii="Arial" w:hAnsi="Arial" w:cs="Arial"/>
          <w:color w:val="000000"/>
          <w:sz w:val="20"/>
          <w:szCs w:val="20"/>
        </w:rPr>
        <w:t xml:space="preserve"> </w:t>
      </w:r>
      <w:r w:rsidRPr="002739B7">
        <w:rPr>
          <w:rFonts w:ascii="Arial" w:hAnsi="Arial" w:cs="Arial"/>
          <w:color w:val="000000"/>
          <w:sz w:val="20"/>
          <w:szCs w:val="20"/>
        </w:rPr>
        <w:t xml:space="preserve">O udzielenie zamówienia mogą ubiegać się Wykonawcy, którzy nie podlegają wykluczeniu z postępowania oraz spełniają warunki udziału w postępowaniu. </w:t>
      </w:r>
    </w:p>
    <w:p w:rsidR="000674FB" w:rsidRDefault="000674FB" w:rsidP="000674FB">
      <w:pPr>
        <w:pStyle w:val="NormalnyWeb"/>
        <w:ind w:left="0"/>
        <w:jc w:val="both"/>
        <w:rPr>
          <w:rFonts w:ascii="Arial" w:hAnsi="Arial" w:cs="Arial"/>
          <w:color w:val="000000"/>
          <w:sz w:val="20"/>
          <w:szCs w:val="20"/>
        </w:rPr>
      </w:pPr>
    </w:p>
    <w:p w:rsidR="000674FB" w:rsidRPr="007756DE" w:rsidRDefault="000674FB" w:rsidP="000674FB">
      <w:pPr>
        <w:pStyle w:val="NormalnyWeb"/>
        <w:ind w:left="0"/>
        <w:jc w:val="both"/>
        <w:rPr>
          <w:rFonts w:ascii="Arial" w:hAnsi="Arial" w:cs="Arial"/>
          <w:color w:val="000000"/>
          <w:sz w:val="20"/>
          <w:szCs w:val="20"/>
        </w:rPr>
      </w:pPr>
      <w:r>
        <w:rPr>
          <w:rFonts w:ascii="Arial" w:hAnsi="Arial" w:cs="Arial"/>
          <w:color w:val="000000"/>
          <w:sz w:val="20"/>
          <w:szCs w:val="20"/>
        </w:rPr>
        <w:t xml:space="preserve">2. </w:t>
      </w:r>
      <w:r w:rsidRPr="007756DE">
        <w:rPr>
          <w:rFonts w:ascii="Arial" w:hAnsi="Arial" w:cs="Arial"/>
          <w:color w:val="000000"/>
          <w:sz w:val="20"/>
          <w:szCs w:val="20"/>
        </w:rPr>
        <w:t>Z postępowania o udzielenie zamówienia wyklucza się Wykonawców, w stosunku do których zachodzi którakolwiek z okoliczności wskazanych:</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1) w art. 108 ust. 1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w:t>
      </w:r>
    </w:p>
    <w:p w:rsidR="000674FB" w:rsidRPr="0034563A" w:rsidRDefault="000674FB" w:rsidP="000674FB">
      <w:pPr>
        <w:pStyle w:val="NormalnyWeb"/>
        <w:jc w:val="both"/>
        <w:rPr>
          <w:rFonts w:ascii="Arial" w:hAnsi="Arial" w:cs="Arial"/>
          <w:b/>
          <w:color w:val="000000"/>
          <w:sz w:val="20"/>
          <w:szCs w:val="20"/>
        </w:rPr>
      </w:pPr>
      <w:r w:rsidRPr="0034563A">
        <w:rPr>
          <w:rFonts w:ascii="Arial" w:hAnsi="Arial" w:cs="Arial"/>
          <w:b/>
          <w:color w:val="000000"/>
          <w:sz w:val="20"/>
          <w:szCs w:val="20"/>
        </w:rPr>
        <w:t xml:space="preserve">2) w art. 109 ust. 1  pkt. 4, 5, 7 </w:t>
      </w:r>
      <w:proofErr w:type="spellStart"/>
      <w:r w:rsidRPr="0034563A">
        <w:rPr>
          <w:rFonts w:ascii="Arial" w:hAnsi="Arial" w:cs="Arial"/>
          <w:b/>
          <w:color w:val="000000"/>
          <w:sz w:val="20"/>
          <w:szCs w:val="20"/>
        </w:rPr>
        <w:t>p.z.p</w:t>
      </w:r>
      <w:proofErr w:type="spellEnd"/>
      <w:r w:rsidRPr="0034563A">
        <w:rPr>
          <w:rFonts w:ascii="Arial" w:hAnsi="Arial" w:cs="Arial"/>
          <w:b/>
          <w:color w:val="000000"/>
          <w:sz w:val="20"/>
          <w:szCs w:val="20"/>
        </w:rPr>
        <w:t>., tj.:</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a)</w:t>
      </w:r>
      <w:r>
        <w:rPr>
          <w:rFonts w:ascii="Arial" w:hAnsi="Arial" w:cs="Arial"/>
          <w:color w:val="000000"/>
          <w:sz w:val="20"/>
          <w:szCs w:val="20"/>
        </w:rPr>
        <w:tab/>
      </w:r>
      <w:r w:rsidRPr="007756DE">
        <w:rPr>
          <w:rFonts w:ascii="Arial" w:hAnsi="Arial" w:cs="Arial"/>
          <w:color w:val="000000"/>
          <w:sz w:val="20"/>
          <w:szCs w:val="2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0674FB" w:rsidRPr="007756DE" w:rsidRDefault="000674FB" w:rsidP="000674FB">
      <w:pPr>
        <w:pStyle w:val="NormalnyWeb"/>
        <w:ind w:firstLine="483"/>
        <w:jc w:val="both"/>
        <w:rPr>
          <w:rFonts w:ascii="Arial" w:hAnsi="Arial" w:cs="Arial"/>
          <w:color w:val="000000"/>
          <w:sz w:val="20"/>
          <w:szCs w:val="20"/>
        </w:rPr>
      </w:pPr>
      <w:r>
        <w:rPr>
          <w:rFonts w:ascii="Arial" w:hAnsi="Arial" w:cs="Arial"/>
          <w:color w:val="000000"/>
          <w:sz w:val="20"/>
          <w:szCs w:val="20"/>
        </w:rPr>
        <w:t>b)</w:t>
      </w:r>
      <w:r>
        <w:rPr>
          <w:rFonts w:ascii="Arial" w:hAnsi="Arial" w:cs="Arial"/>
          <w:color w:val="000000"/>
          <w:sz w:val="20"/>
          <w:szCs w:val="20"/>
        </w:rPr>
        <w:tab/>
      </w:r>
      <w:r w:rsidRPr="007756DE">
        <w:rPr>
          <w:rFonts w:ascii="Arial" w:hAnsi="Arial" w:cs="Arial"/>
          <w:color w:val="00000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rsidR="000674FB" w:rsidRDefault="000674FB" w:rsidP="000674FB">
      <w:pPr>
        <w:pStyle w:val="NormalnyWeb"/>
        <w:ind w:left="0" w:firstLine="708"/>
        <w:jc w:val="both"/>
        <w:rPr>
          <w:rFonts w:ascii="Arial" w:hAnsi="Arial" w:cs="Arial"/>
          <w:color w:val="000000"/>
          <w:sz w:val="20"/>
          <w:szCs w:val="20"/>
        </w:rPr>
      </w:pPr>
      <w:r>
        <w:rPr>
          <w:rFonts w:ascii="Arial" w:hAnsi="Arial" w:cs="Arial"/>
          <w:color w:val="000000"/>
          <w:sz w:val="20"/>
          <w:szCs w:val="20"/>
        </w:rPr>
        <w:t>c)</w:t>
      </w:r>
      <w:r>
        <w:rPr>
          <w:rFonts w:ascii="Arial" w:hAnsi="Arial" w:cs="Arial"/>
          <w:color w:val="000000"/>
          <w:sz w:val="20"/>
          <w:szCs w:val="20"/>
        </w:rPr>
        <w:tab/>
      </w:r>
      <w:r w:rsidRPr="007756DE">
        <w:rPr>
          <w:rFonts w:ascii="Arial" w:hAnsi="Arial" w:cs="Arial"/>
          <w:color w:val="000000"/>
          <w:sz w:val="20"/>
          <w:szCs w:val="20"/>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rsidR="000674FB" w:rsidRDefault="000674FB" w:rsidP="000674FB">
      <w:pPr>
        <w:pStyle w:val="NormalnyWeb"/>
        <w:ind w:left="0" w:firstLine="708"/>
        <w:jc w:val="both"/>
        <w:rPr>
          <w:rFonts w:ascii="Arial" w:hAnsi="Arial" w:cs="Arial"/>
          <w:color w:val="000000"/>
          <w:sz w:val="20"/>
          <w:szCs w:val="20"/>
        </w:rPr>
      </w:pPr>
    </w:p>
    <w:p w:rsidR="000674FB" w:rsidRPr="000674FB" w:rsidRDefault="000674FB" w:rsidP="006C7F09">
      <w:pPr>
        <w:pStyle w:val="pkt"/>
        <w:spacing w:before="0" w:after="0" w:line="276" w:lineRule="auto"/>
        <w:ind w:left="426" w:firstLine="0"/>
        <w:rPr>
          <w:rFonts w:ascii="Arial" w:hAnsi="Arial" w:cs="Arial"/>
        </w:rPr>
      </w:pPr>
      <w:r w:rsidRPr="000674FB">
        <w:rPr>
          <w:rFonts w:ascii="Arial" w:hAnsi="Arial" w:cs="Arial"/>
        </w:rPr>
        <w:t xml:space="preserve">Wykluczenie Wykonawcy następuje zgodnie z art. 111 </w:t>
      </w:r>
      <w:proofErr w:type="spellStart"/>
      <w:r w:rsidRPr="000674FB">
        <w:rPr>
          <w:rFonts w:ascii="Arial" w:hAnsi="Arial" w:cs="Arial"/>
        </w:rPr>
        <w:t>p.z.p</w:t>
      </w:r>
      <w:proofErr w:type="spellEnd"/>
      <w:r w:rsidRPr="000674FB">
        <w:rPr>
          <w:rFonts w:ascii="Arial" w:hAnsi="Arial" w:cs="Arial"/>
        </w:rPr>
        <w:t xml:space="preserve">. </w:t>
      </w:r>
    </w:p>
    <w:p w:rsidR="000674FB" w:rsidRPr="000674FB" w:rsidRDefault="000674FB" w:rsidP="000674FB">
      <w:pPr>
        <w:pStyle w:val="pkt"/>
        <w:spacing w:before="0" w:after="0" w:line="276" w:lineRule="auto"/>
        <w:ind w:left="0" w:firstLine="0"/>
        <w:rPr>
          <w:rFonts w:ascii="Arial" w:hAnsi="Arial" w:cs="Arial"/>
        </w:rPr>
      </w:pPr>
      <w:r w:rsidRPr="000674FB">
        <w:rPr>
          <w:rFonts w:ascii="Arial" w:hAnsi="Arial" w:cs="Arial"/>
          <w:shd w:val="clear" w:color="auto" w:fill="FFFFFF"/>
        </w:rPr>
        <w:t xml:space="preserve">Wykonawca nie podlega </w:t>
      </w:r>
      <w:r w:rsidRPr="000674FB">
        <w:rPr>
          <w:rFonts w:ascii="Arial" w:hAnsi="Arial" w:cs="Arial"/>
        </w:rPr>
        <w:t>wykluczeniu</w:t>
      </w:r>
      <w:r w:rsidRPr="000674FB">
        <w:rPr>
          <w:rFonts w:ascii="Arial" w:hAnsi="Arial" w:cs="Arial"/>
          <w:shd w:val="clear" w:color="auto" w:fill="FFFFFF"/>
        </w:rPr>
        <w:t xml:space="preserve"> w okolicznościach określonych w art. 108 ust. 1 pkt 1, 2, 5 i 6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lub art. 109 ust. 1 pkt </w:t>
      </w:r>
      <w:r w:rsidRPr="000674FB">
        <w:rPr>
          <w:rFonts w:ascii="Arial" w:hAnsi="Arial" w:cs="Arial"/>
        </w:rPr>
        <w:t xml:space="preserve">4, 5, 7 </w:t>
      </w:r>
      <w:proofErr w:type="spellStart"/>
      <w:r w:rsidRPr="000674FB">
        <w:rPr>
          <w:rFonts w:ascii="Arial" w:hAnsi="Arial" w:cs="Arial"/>
        </w:rPr>
        <w:t>p.z.p</w:t>
      </w:r>
      <w:proofErr w:type="spellEnd"/>
      <w:r w:rsidRPr="000674FB">
        <w:rPr>
          <w:rFonts w:ascii="Arial" w:hAnsi="Arial" w:cs="Arial"/>
          <w:shd w:val="clear" w:color="auto" w:fill="FFFFFF"/>
        </w:rPr>
        <w:t xml:space="preserve">, jeżeli udowodni zamawiającemu, że spełnił łącznie przesłanki wskazane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xml:space="preserve">. </w:t>
      </w:r>
      <w:r w:rsidRPr="000674FB">
        <w:rPr>
          <w:rFonts w:ascii="Arial" w:hAnsi="Arial" w:cs="Arial"/>
        </w:rPr>
        <w:t xml:space="preserve"> </w:t>
      </w:r>
      <w:r w:rsidRPr="000674FB">
        <w:rPr>
          <w:rFonts w:ascii="Arial" w:hAnsi="Arial" w:cs="Arial"/>
          <w:shd w:val="clear" w:color="auto" w:fill="FFFFFF"/>
        </w:rPr>
        <w:t xml:space="preserve">Zamawiający oceni, czy podjęte przez wykonawcę czynności, o których mowa w art. 110 ust. 2 </w:t>
      </w:r>
      <w:proofErr w:type="spellStart"/>
      <w:r w:rsidRPr="000674FB">
        <w:rPr>
          <w:rFonts w:ascii="Arial" w:hAnsi="Arial" w:cs="Arial"/>
          <w:shd w:val="clear" w:color="auto" w:fill="FFFFFF"/>
        </w:rPr>
        <w:t>p.z.p</w:t>
      </w:r>
      <w:proofErr w:type="spellEnd"/>
      <w:r w:rsidRPr="000674FB">
        <w:rPr>
          <w:rFonts w:ascii="Arial" w:hAnsi="Arial" w:cs="Arial"/>
          <w:shd w:val="clear" w:color="auto" w:fill="FFFFFF"/>
        </w:rPr>
        <w:t>., są wystarczające do wykazania jego rzetelności, uwzględniając wagę i szczególne okoliczności czynu wykonawcy. Jeżeli podjęte przez wykonawcę czynności nie są wystarczające do wykazania jego rzetelności, zamawiający wyklucza wykonawcę.</w:t>
      </w:r>
    </w:p>
    <w:p w:rsidR="000674FB" w:rsidRDefault="000674FB" w:rsidP="000674FB">
      <w:pPr>
        <w:pStyle w:val="NormalnyWeb"/>
        <w:ind w:left="0" w:firstLine="708"/>
        <w:jc w:val="both"/>
        <w:rPr>
          <w:rFonts w:ascii="Arial" w:hAnsi="Arial" w:cs="Arial"/>
          <w:color w:val="000000"/>
          <w:sz w:val="20"/>
          <w:szCs w:val="20"/>
        </w:rPr>
      </w:pPr>
    </w:p>
    <w:p w:rsidR="000674FB" w:rsidRDefault="000674FB" w:rsidP="000674FB">
      <w:pPr>
        <w:pStyle w:val="NormalnyWeb"/>
        <w:jc w:val="both"/>
        <w:rPr>
          <w:rFonts w:ascii="Arial" w:hAnsi="Arial" w:cs="Arial"/>
          <w:color w:val="000000"/>
          <w:sz w:val="20"/>
          <w:szCs w:val="20"/>
        </w:rPr>
      </w:pPr>
    </w:p>
    <w:p w:rsidR="006C7F09" w:rsidRDefault="000674FB" w:rsidP="002373D9">
      <w:pPr>
        <w:pStyle w:val="Teksttreci0"/>
        <w:numPr>
          <w:ilvl w:val="0"/>
          <w:numId w:val="41"/>
        </w:numPr>
        <w:shd w:val="clear" w:color="auto" w:fill="auto"/>
        <w:spacing w:line="360" w:lineRule="auto"/>
        <w:ind w:left="0" w:right="20" w:hanging="11"/>
        <w:jc w:val="both"/>
        <w:rPr>
          <w:rFonts w:ascii="Arial" w:hAnsi="Arial" w:cs="Arial"/>
          <w:sz w:val="20"/>
          <w:szCs w:val="20"/>
        </w:rPr>
      </w:pPr>
      <w:r w:rsidRPr="000C7661">
        <w:rPr>
          <w:rFonts w:ascii="Arial" w:hAnsi="Arial" w:cs="Arial"/>
          <w:sz w:val="20"/>
          <w:szCs w:val="20"/>
        </w:rPr>
        <w:t>O udzielenie zamówienia mogą ubiegać się Wykonawcy, którzy spełniają warunki dotyczące:</w:t>
      </w:r>
    </w:p>
    <w:p w:rsidR="00830192" w:rsidRPr="000C7661" w:rsidRDefault="00830192" w:rsidP="00830192">
      <w:pPr>
        <w:pStyle w:val="Teksttreci0"/>
        <w:shd w:val="clear" w:color="auto" w:fill="auto"/>
        <w:spacing w:line="360" w:lineRule="auto"/>
        <w:ind w:left="720" w:right="20" w:firstLine="0"/>
        <w:jc w:val="both"/>
        <w:rPr>
          <w:rFonts w:ascii="Arial" w:hAnsi="Arial" w:cs="Arial"/>
          <w:b/>
          <w:sz w:val="20"/>
          <w:szCs w:val="20"/>
        </w:rPr>
      </w:pPr>
      <w:r>
        <w:rPr>
          <w:rFonts w:ascii="Arial" w:hAnsi="Arial" w:cs="Arial"/>
          <w:b/>
          <w:sz w:val="20"/>
          <w:szCs w:val="20"/>
        </w:rPr>
        <w:t>1.</w:t>
      </w:r>
      <w:r>
        <w:rPr>
          <w:rFonts w:ascii="Arial" w:hAnsi="Arial" w:cs="Arial"/>
          <w:b/>
          <w:sz w:val="20"/>
          <w:szCs w:val="20"/>
        </w:rPr>
        <w:tab/>
      </w:r>
      <w:r w:rsidRPr="000C7661">
        <w:rPr>
          <w:rFonts w:ascii="Arial" w:hAnsi="Arial" w:cs="Arial"/>
          <w:b/>
          <w:sz w:val="20"/>
          <w:szCs w:val="20"/>
        </w:rPr>
        <w:t>uprawnień do prowadzenia określonej działalności gospodarczej lub zawodowej, o ile wynika to z odrębnych przepisów:</w:t>
      </w:r>
      <w:r>
        <w:rPr>
          <w:rFonts w:ascii="Arial" w:hAnsi="Arial" w:cs="Arial"/>
          <w:b/>
          <w:sz w:val="20"/>
          <w:szCs w:val="20"/>
        </w:rPr>
        <w:t xml:space="preserve"> </w:t>
      </w:r>
      <w:r>
        <w:rPr>
          <w:rFonts w:ascii="Arial" w:hAnsi="Arial" w:cs="Arial"/>
          <w:sz w:val="20"/>
          <w:szCs w:val="20"/>
        </w:rPr>
        <w:t xml:space="preserve">zgodnie z pkt. II </w:t>
      </w:r>
      <w:proofErr w:type="spellStart"/>
      <w:r>
        <w:rPr>
          <w:rFonts w:ascii="Arial" w:hAnsi="Arial" w:cs="Arial"/>
          <w:sz w:val="20"/>
          <w:szCs w:val="20"/>
        </w:rPr>
        <w:t>ppkt</w:t>
      </w:r>
      <w:proofErr w:type="spellEnd"/>
      <w:r>
        <w:rPr>
          <w:rFonts w:ascii="Arial" w:hAnsi="Arial" w:cs="Arial"/>
          <w:sz w:val="20"/>
          <w:szCs w:val="20"/>
        </w:rPr>
        <w:t xml:space="preserve"> 1</w:t>
      </w:r>
      <w:r w:rsidRPr="008E6864">
        <w:rPr>
          <w:rFonts w:ascii="Arial" w:hAnsi="Arial" w:cs="Arial"/>
          <w:sz w:val="20"/>
          <w:szCs w:val="20"/>
        </w:rPr>
        <w:t xml:space="preserve"> tabeli poniżej</w:t>
      </w:r>
    </w:p>
    <w:p w:rsidR="00CC088A" w:rsidRPr="00CC088A" w:rsidRDefault="00CC088A" w:rsidP="00CC088A">
      <w:pPr>
        <w:pStyle w:val="Teksttreci0"/>
        <w:shd w:val="clear" w:color="auto" w:fill="auto"/>
        <w:spacing w:line="360" w:lineRule="auto"/>
        <w:ind w:left="720" w:right="20" w:firstLine="0"/>
        <w:jc w:val="both"/>
        <w:rPr>
          <w:rFonts w:ascii="Arial" w:hAnsi="Arial" w:cs="Arial"/>
          <w:sz w:val="20"/>
          <w:szCs w:val="20"/>
        </w:rPr>
      </w:pPr>
    </w:p>
    <w:p w:rsidR="009F7F7D" w:rsidRPr="00647E89" w:rsidRDefault="000674FB" w:rsidP="009F7F7D">
      <w:pPr>
        <w:pStyle w:val="NormalnyWeb"/>
        <w:ind w:left="0"/>
        <w:jc w:val="both"/>
        <w:rPr>
          <w:rFonts w:ascii="Arial" w:hAnsi="Arial" w:cs="Arial"/>
          <w:color w:val="000000"/>
          <w:sz w:val="20"/>
          <w:szCs w:val="20"/>
        </w:rPr>
      </w:pPr>
      <w:r>
        <w:rPr>
          <w:rFonts w:ascii="Arial" w:hAnsi="Arial" w:cs="Arial"/>
          <w:sz w:val="20"/>
          <w:szCs w:val="20"/>
        </w:rPr>
        <w:lastRenderedPageBreak/>
        <w:t>4</w:t>
      </w:r>
      <w:r w:rsidRPr="00A629CB">
        <w:rPr>
          <w:rFonts w:ascii="Arial" w:hAnsi="Arial" w:cs="Arial"/>
          <w:sz w:val="20"/>
          <w:szCs w:val="20"/>
        </w:rPr>
        <w:t xml:space="preserve">. </w:t>
      </w:r>
      <w:r w:rsidRPr="009F7F7D">
        <w:rPr>
          <w:rFonts w:ascii="Arial" w:hAnsi="Arial" w:cs="Arial"/>
          <w:sz w:val="20"/>
          <w:szCs w:val="20"/>
        </w:rPr>
        <w:t xml:space="preserve">Do oferty Wykonawca zobowiązany jest dołączyć aktualne na dzień składania ofert oświadczenie, że nie podlega wykluczeniu oraz spełnia warunki udziału w postępowaniu. Przedmiotowe oświadczenie Wykonawca składa w formie </w:t>
      </w:r>
      <w:r w:rsidRPr="009F7F7D">
        <w:rPr>
          <w:rFonts w:ascii="Arial" w:hAnsi="Arial" w:cs="Arial"/>
          <w:b/>
          <w:sz w:val="20"/>
          <w:szCs w:val="20"/>
        </w:rPr>
        <w:t>Jednolitego Europejskiego Dokumentu Zamówienia (</w:t>
      </w:r>
      <w:r w:rsidR="009F7F7D" w:rsidRPr="009F7F7D">
        <w:rPr>
          <w:rFonts w:ascii="Arial" w:hAnsi="Arial" w:cs="Arial"/>
          <w:b/>
          <w:sz w:val="20"/>
          <w:szCs w:val="20"/>
        </w:rPr>
        <w:t>JEDZ</w:t>
      </w:r>
      <w:r w:rsidRPr="009F7F7D">
        <w:rPr>
          <w:rFonts w:ascii="Arial" w:hAnsi="Arial" w:cs="Arial"/>
          <w:b/>
          <w:sz w:val="20"/>
          <w:szCs w:val="20"/>
        </w:rPr>
        <w:t>)</w:t>
      </w:r>
      <w:r w:rsidRPr="009F7F7D">
        <w:rPr>
          <w:rFonts w:ascii="Arial" w:hAnsi="Arial" w:cs="Arial"/>
          <w:sz w:val="20"/>
          <w:szCs w:val="20"/>
        </w:rPr>
        <w:t xml:space="preserve">, stanowiącego Załącznik nr 2 do Rozporządzenia Wykonawczego Komisji (EU) 2016/7 z dnia 5 stycznia 2016 r. ustanawiającego standardowy formularz jednolitego europejskiego dokumentu zamówienia. Informacje zawarte w </w:t>
      </w:r>
      <w:r w:rsidR="009F7F7D" w:rsidRPr="009F7F7D">
        <w:rPr>
          <w:rFonts w:ascii="Arial" w:hAnsi="Arial" w:cs="Arial"/>
          <w:sz w:val="20"/>
          <w:szCs w:val="20"/>
        </w:rPr>
        <w:t>JEDZ</w:t>
      </w:r>
      <w:r w:rsidRPr="009F7F7D">
        <w:rPr>
          <w:rFonts w:ascii="Arial" w:hAnsi="Arial" w:cs="Arial"/>
          <w:sz w:val="20"/>
          <w:szCs w:val="20"/>
        </w:rPr>
        <w:t xml:space="preserve"> stanowią </w:t>
      </w:r>
      <w:r w:rsidR="00E71199">
        <w:rPr>
          <w:rFonts w:ascii="Arial" w:hAnsi="Arial" w:cs="Arial"/>
          <w:sz w:val="20"/>
          <w:szCs w:val="20"/>
        </w:rPr>
        <w:t xml:space="preserve">dowód potwierdzający brak podstaw wykluczenia, spełnienia warunków udziału w postępowaniu na dzień składania ofert, tymczasowo zastępujący wymagane przez Zamawiającego podmiotowe środki dowodowe. </w:t>
      </w:r>
      <w:r w:rsidR="009F7F7D" w:rsidRPr="009F7F7D">
        <w:rPr>
          <w:rFonts w:ascii="Arial" w:hAnsi="Arial" w:cs="Arial"/>
          <w:sz w:val="20"/>
          <w:szCs w:val="20"/>
        </w:rPr>
        <w:t xml:space="preserve">Oświadczenie </w:t>
      </w:r>
      <w:r w:rsidR="00E71199">
        <w:rPr>
          <w:rFonts w:ascii="Arial" w:hAnsi="Arial" w:cs="Arial"/>
          <w:sz w:val="20"/>
          <w:szCs w:val="20"/>
        </w:rPr>
        <w:t xml:space="preserve">JEDZ </w:t>
      </w:r>
      <w:r w:rsidR="009F7F7D" w:rsidRPr="009F7F7D">
        <w:rPr>
          <w:rFonts w:ascii="Arial" w:hAnsi="Arial" w:cs="Arial"/>
          <w:sz w:val="20"/>
          <w:szCs w:val="20"/>
        </w:rPr>
        <w:t>należy</w:t>
      </w:r>
      <w:r w:rsidR="009F7F7D" w:rsidRPr="00F85EA4">
        <w:rPr>
          <w:rFonts w:ascii="Arial" w:hAnsi="Arial" w:cs="Arial"/>
          <w:color w:val="000000"/>
          <w:sz w:val="20"/>
          <w:szCs w:val="20"/>
        </w:rPr>
        <w:t xml:space="preserve"> </w:t>
      </w:r>
      <w:r w:rsidR="009F7F7D" w:rsidRPr="00F85EA4">
        <w:rPr>
          <w:rFonts w:ascii="Arial" w:hAnsi="Arial" w:cs="Arial"/>
          <w:color w:val="000000"/>
          <w:sz w:val="20"/>
          <w:szCs w:val="20"/>
          <w:u w:val="single"/>
        </w:rPr>
        <w:t xml:space="preserve">wypełnić w miejscach wskazanych przez </w:t>
      </w:r>
      <w:r w:rsidR="009F7F7D" w:rsidRPr="00647E89">
        <w:rPr>
          <w:rFonts w:ascii="Arial" w:hAnsi="Arial" w:cs="Arial"/>
          <w:color w:val="000000"/>
          <w:sz w:val="20"/>
          <w:szCs w:val="20"/>
          <w:u w:val="single"/>
        </w:rPr>
        <w:t>Zamawiającego</w:t>
      </w:r>
      <w:r w:rsidR="009F7F7D" w:rsidRPr="00647E89">
        <w:rPr>
          <w:rFonts w:ascii="Arial" w:hAnsi="Arial" w:cs="Arial"/>
          <w:color w:val="000000"/>
          <w:sz w:val="20"/>
          <w:szCs w:val="20"/>
        </w:rPr>
        <w:t xml:space="preserve"> zgodnie z </w:t>
      </w:r>
      <w:r w:rsidR="00FD66BD">
        <w:rPr>
          <w:rFonts w:ascii="Arial" w:hAnsi="Arial" w:cs="Arial"/>
          <w:b/>
          <w:color w:val="000000"/>
          <w:sz w:val="20"/>
          <w:szCs w:val="20"/>
        </w:rPr>
        <w:t>Załącznikiem nr 3 do S</w:t>
      </w:r>
      <w:r w:rsidR="009F7F7D" w:rsidRPr="009F7F7D">
        <w:rPr>
          <w:rFonts w:ascii="Arial" w:hAnsi="Arial" w:cs="Arial"/>
          <w:b/>
          <w:color w:val="000000"/>
          <w:sz w:val="20"/>
          <w:szCs w:val="20"/>
        </w:rPr>
        <w:t>WZ.</w:t>
      </w:r>
    </w:p>
    <w:p w:rsidR="009F7F7D" w:rsidRDefault="009F7F7D" w:rsidP="009F7F7D">
      <w:pPr>
        <w:pStyle w:val="NormalnyWeb"/>
        <w:ind w:left="0"/>
        <w:jc w:val="both"/>
        <w:rPr>
          <w:rFonts w:ascii="Arial" w:hAnsi="Arial" w:cs="Arial"/>
          <w:color w:val="000000"/>
          <w:sz w:val="20"/>
          <w:szCs w:val="20"/>
        </w:rPr>
      </w:pPr>
      <w:r w:rsidRPr="00647E89">
        <w:rPr>
          <w:rFonts w:ascii="Arial" w:hAnsi="Arial" w:cs="Arial"/>
          <w:color w:val="000000"/>
          <w:sz w:val="20"/>
          <w:szCs w:val="20"/>
        </w:rPr>
        <w:t>Wykonawca może ograniczyć się do wypełnienia sekcji α w części IV Kryteria kwalifikacji, a pozostałe części sekcji IV pozostawić niewypełnione.</w:t>
      </w:r>
    </w:p>
    <w:p w:rsidR="009F7F7D" w:rsidRDefault="009F7F7D" w:rsidP="000674FB">
      <w:pPr>
        <w:pStyle w:val="NormalnyWeb"/>
        <w:ind w:left="0"/>
        <w:jc w:val="both"/>
      </w:pPr>
    </w:p>
    <w:p w:rsidR="000674FB" w:rsidRDefault="000674FB" w:rsidP="000674FB">
      <w:pPr>
        <w:pStyle w:val="NormalnyWeb"/>
        <w:ind w:left="0"/>
        <w:jc w:val="both"/>
        <w:rPr>
          <w:rFonts w:ascii="Arial" w:hAnsi="Arial" w:cs="Arial"/>
          <w:sz w:val="20"/>
          <w:szCs w:val="20"/>
        </w:rPr>
      </w:pPr>
    </w:p>
    <w:p w:rsidR="000674FB" w:rsidRDefault="000674FB" w:rsidP="000674FB">
      <w:pPr>
        <w:pStyle w:val="NormalnyWeb"/>
        <w:ind w:left="0"/>
        <w:jc w:val="both"/>
        <w:rPr>
          <w:rFonts w:ascii="Arial" w:hAnsi="Arial" w:cs="Arial"/>
          <w:sz w:val="20"/>
          <w:szCs w:val="20"/>
        </w:rPr>
      </w:pPr>
      <w:r>
        <w:rPr>
          <w:rFonts w:ascii="Arial" w:hAnsi="Arial" w:cs="Arial"/>
          <w:sz w:val="20"/>
          <w:szCs w:val="20"/>
        </w:rPr>
        <w:t xml:space="preserve">5. </w:t>
      </w:r>
      <w:r w:rsidRPr="00A629CB">
        <w:rPr>
          <w:rFonts w:ascii="Arial" w:hAnsi="Arial" w:cs="Arial"/>
          <w:sz w:val="20"/>
          <w:szCs w:val="20"/>
        </w:rPr>
        <w:t xml:space="preserve">Zamawiający wzywa wykonawcę, którego oferta została najwyżej oceniona, do złożenia w wyznaczonym terminie, nie krótszym niż </w:t>
      </w:r>
      <w:r w:rsidR="009F7F7D">
        <w:rPr>
          <w:rFonts w:ascii="Arial" w:hAnsi="Arial" w:cs="Arial"/>
          <w:sz w:val="20"/>
          <w:szCs w:val="20"/>
        </w:rPr>
        <w:t>10</w:t>
      </w:r>
      <w:r w:rsidRPr="00A629CB">
        <w:rPr>
          <w:rFonts w:ascii="Arial" w:hAnsi="Arial" w:cs="Arial"/>
          <w:sz w:val="20"/>
          <w:szCs w:val="20"/>
        </w:rPr>
        <w:t xml:space="preserve"> dni od dnia wezwania, aktualnych na dzień złożenia </w:t>
      </w:r>
      <w:r>
        <w:rPr>
          <w:rFonts w:ascii="Arial" w:hAnsi="Arial" w:cs="Arial"/>
          <w:sz w:val="20"/>
          <w:szCs w:val="20"/>
        </w:rPr>
        <w:t>podmiotowych środków dowodowych:</w:t>
      </w:r>
    </w:p>
    <w:p w:rsidR="000674FB" w:rsidRPr="002F6947" w:rsidRDefault="000674FB" w:rsidP="000674FB">
      <w:pPr>
        <w:pStyle w:val="NormalnyWeb"/>
        <w:ind w:left="0"/>
        <w:jc w:val="both"/>
        <w:rPr>
          <w:rFonts w:ascii="Arial" w:hAnsi="Arial" w:cs="Arial"/>
          <w:color w:val="000000"/>
          <w:sz w:val="20"/>
          <w:szCs w:val="20"/>
        </w:rPr>
      </w:pPr>
    </w:p>
    <w:tbl>
      <w:tblPr>
        <w:tblpPr w:leftFromText="141" w:rightFromText="141" w:vertAnchor="text" w:tblpXSpec="right" w:tblpY="1"/>
        <w:tblOverlap w:val="never"/>
        <w:tblW w:w="94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9"/>
      </w:tblGrid>
      <w:tr w:rsidR="000674FB" w:rsidRPr="00E25527" w:rsidTr="00BF0CE9">
        <w:trPr>
          <w:trHeight w:val="638"/>
        </w:trPr>
        <w:tc>
          <w:tcPr>
            <w:tcW w:w="9439" w:type="dxa"/>
            <w:shd w:val="clear" w:color="auto" w:fill="F2F2F2" w:themeFill="background1" w:themeFillShade="F2"/>
          </w:tcPr>
          <w:p w:rsidR="000674FB" w:rsidRPr="008E6864" w:rsidRDefault="000674FB" w:rsidP="00B82A13">
            <w:pPr>
              <w:pStyle w:val="NormalnyWeb"/>
              <w:ind w:left="72"/>
              <w:rPr>
                <w:rFonts w:ascii="Arial" w:hAnsi="Arial" w:cs="Arial"/>
                <w:b/>
                <w:color w:val="000000"/>
                <w:sz w:val="20"/>
                <w:szCs w:val="20"/>
              </w:rPr>
            </w:pPr>
            <w:r w:rsidRPr="00E25527">
              <w:rPr>
                <w:rFonts w:ascii="Arial" w:hAnsi="Arial" w:cs="Arial"/>
                <w:b/>
                <w:color w:val="000000"/>
                <w:sz w:val="20"/>
                <w:szCs w:val="20"/>
              </w:rPr>
              <w:t xml:space="preserve">I. W celu wykazania braku podstaw do wykluczenia z postępowania o udzielenie zamówienia wykonawcy w okolicznościach, o których mowa w </w:t>
            </w:r>
            <w:r>
              <w:rPr>
                <w:rFonts w:ascii="Arial" w:hAnsi="Arial" w:cs="Arial"/>
                <w:b/>
                <w:color w:val="000000"/>
                <w:sz w:val="20"/>
                <w:szCs w:val="20"/>
              </w:rPr>
              <w:t>ust. 2</w:t>
            </w:r>
            <w:r w:rsidRPr="00E25527">
              <w:rPr>
                <w:rFonts w:ascii="Arial" w:hAnsi="Arial" w:cs="Arial"/>
                <w:b/>
                <w:color w:val="000000"/>
                <w:sz w:val="20"/>
                <w:szCs w:val="20"/>
              </w:rPr>
              <w:t>, Zamawiający wymaga:</w:t>
            </w:r>
          </w:p>
        </w:tc>
      </w:tr>
      <w:tr w:rsidR="000674FB" w:rsidRPr="00E25527" w:rsidTr="00B82A13">
        <w:trPr>
          <w:trHeight w:val="638"/>
        </w:trPr>
        <w:tc>
          <w:tcPr>
            <w:tcW w:w="9439" w:type="dxa"/>
          </w:tcPr>
          <w:p w:rsidR="000674FB" w:rsidRPr="00641F87" w:rsidRDefault="000674FB" w:rsidP="00B82A13">
            <w:pPr>
              <w:pStyle w:val="NormalnyWeb"/>
              <w:spacing w:line="360" w:lineRule="auto"/>
              <w:ind w:left="360"/>
              <w:rPr>
                <w:rFonts w:ascii="Arial" w:hAnsi="Arial" w:cs="Arial"/>
                <w:b/>
                <w:bCs/>
                <w:color w:val="000000"/>
                <w:sz w:val="20"/>
                <w:szCs w:val="20"/>
              </w:rPr>
            </w:pPr>
            <w:r w:rsidRPr="007F5E12">
              <w:rPr>
                <w:rFonts w:ascii="Arial" w:hAnsi="Arial" w:cs="Arial"/>
                <w:sz w:val="20"/>
                <w:szCs w:val="20"/>
              </w:rPr>
              <w:t>1.</w:t>
            </w:r>
            <w:r>
              <w:rPr>
                <w:rFonts w:ascii="Arial" w:hAnsi="Arial" w:cs="Arial"/>
                <w:sz w:val="20"/>
                <w:szCs w:val="20"/>
              </w:rPr>
              <w:t xml:space="preserve"> </w:t>
            </w:r>
            <w:r w:rsidRPr="00641F87">
              <w:rPr>
                <w:rFonts w:ascii="Arial" w:hAnsi="Arial" w:cs="Arial"/>
                <w:sz w:val="20"/>
                <w:szCs w:val="20"/>
              </w:rPr>
              <w:t xml:space="preserve">Oświadczenie wykonawcy, w zakresie art. 108 ust. 1 pkt 5 ustawy, o braku przynależności do tej samej grupy kapitałowej, w rozumieniu ustawy z dnia 16 lutego 2007 r. o ochronie konkurencji i konsumentów (Dz. U. z 2019 r. poz. 369),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Pr>
                <w:rFonts w:ascii="Arial" w:hAnsi="Arial" w:cs="Arial"/>
                <w:b/>
                <w:bCs/>
                <w:sz w:val="20"/>
                <w:szCs w:val="20"/>
              </w:rPr>
              <w:t>Z</w:t>
            </w:r>
            <w:r w:rsidRPr="00641F87">
              <w:rPr>
                <w:rFonts w:ascii="Arial" w:hAnsi="Arial" w:cs="Arial"/>
                <w:b/>
                <w:bCs/>
                <w:sz w:val="20"/>
                <w:szCs w:val="20"/>
              </w:rPr>
              <w:t xml:space="preserve">ałącznik nr </w:t>
            </w:r>
            <w:r>
              <w:rPr>
                <w:rFonts w:ascii="Arial" w:hAnsi="Arial" w:cs="Arial"/>
                <w:b/>
                <w:bCs/>
                <w:sz w:val="20"/>
                <w:szCs w:val="20"/>
              </w:rPr>
              <w:t>10</w:t>
            </w:r>
            <w:r w:rsidRPr="00641F87">
              <w:rPr>
                <w:rFonts w:ascii="Arial" w:hAnsi="Arial" w:cs="Arial"/>
                <w:b/>
                <w:bCs/>
                <w:sz w:val="20"/>
                <w:szCs w:val="20"/>
              </w:rPr>
              <w:t xml:space="preserve"> do SWZ</w:t>
            </w:r>
            <w:r w:rsidRPr="00641F87">
              <w:rPr>
                <w:rFonts w:ascii="Arial" w:hAnsi="Arial" w:cs="Arial"/>
                <w:sz w:val="20"/>
                <w:szCs w:val="20"/>
              </w:rPr>
              <w:t>;</w:t>
            </w:r>
          </w:p>
        </w:tc>
      </w:tr>
      <w:tr w:rsidR="000674FB" w:rsidRPr="00E25527" w:rsidTr="00B82A13">
        <w:trPr>
          <w:trHeight w:val="359"/>
        </w:trPr>
        <w:tc>
          <w:tcPr>
            <w:tcW w:w="9439" w:type="dxa"/>
          </w:tcPr>
          <w:p w:rsidR="000674FB" w:rsidRPr="00641F87" w:rsidRDefault="000674FB" w:rsidP="00B82A13">
            <w:pPr>
              <w:spacing w:line="360" w:lineRule="auto"/>
              <w:ind w:left="360"/>
              <w:rPr>
                <w:rFonts w:ascii="Arial" w:hAnsi="Arial" w:cs="Arial"/>
                <w:sz w:val="20"/>
                <w:szCs w:val="20"/>
              </w:rPr>
            </w:pPr>
            <w:r>
              <w:rPr>
                <w:rFonts w:ascii="Arial" w:hAnsi="Arial" w:cs="Arial"/>
                <w:sz w:val="20"/>
                <w:szCs w:val="20"/>
              </w:rPr>
              <w:t xml:space="preserve">2. </w:t>
            </w:r>
            <w:r w:rsidRPr="00641F87">
              <w:rPr>
                <w:rFonts w:ascii="Arial" w:hAnsi="Arial" w:cs="Arial"/>
                <w:sz w:val="20"/>
                <w:szCs w:val="20"/>
              </w:rPr>
              <w:t>Odpis lub informacja z Krajowego Rejestru Sądowego lub z Centralnej Ewidencji i Informacji o Działalności Gospodarczej, w zakresie art. 109 ust. 1 pkt 4 ustawy, sporządzonych nie wcześniej niż 3 miesiące przed jej złożeniem, jeżeli odrębne przepisy wymagają wpisu do rejestru lub ewidencji;</w:t>
            </w:r>
          </w:p>
        </w:tc>
      </w:tr>
      <w:tr w:rsidR="009F7F7D" w:rsidRPr="00E25527" w:rsidTr="00B82A13">
        <w:trPr>
          <w:trHeight w:val="359"/>
        </w:trPr>
        <w:tc>
          <w:tcPr>
            <w:tcW w:w="9439" w:type="dxa"/>
          </w:tcPr>
          <w:p w:rsidR="009F7F7D" w:rsidRPr="0034563A" w:rsidRDefault="009F7F7D" w:rsidP="009F7F7D">
            <w:pPr>
              <w:spacing w:line="360" w:lineRule="auto"/>
              <w:ind w:left="360"/>
              <w:rPr>
                <w:rFonts w:ascii="Arial" w:hAnsi="Arial" w:cs="Arial"/>
                <w:sz w:val="20"/>
                <w:szCs w:val="20"/>
              </w:rPr>
            </w:pPr>
            <w:r w:rsidRPr="0034563A">
              <w:rPr>
                <w:rFonts w:ascii="Arial" w:hAnsi="Arial" w:cs="Arial"/>
                <w:b/>
                <w:sz w:val="20"/>
                <w:szCs w:val="20"/>
              </w:rPr>
              <w:t xml:space="preserve">3. </w:t>
            </w:r>
            <w:r w:rsidRPr="00B51EEB">
              <w:rPr>
                <w:rFonts w:ascii="Arial" w:hAnsi="Arial" w:cs="Arial"/>
                <w:b/>
                <w:sz w:val="20"/>
                <w:szCs w:val="20"/>
              </w:rPr>
              <w:t xml:space="preserve">Oświadczenie wykonawcy </w:t>
            </w:r>
            <w:r w:rsidRPr="00B51EEB">
              <w:rPr>
                <w:rFonts w:ascii="Arial" w:hAnsi="Arial" w:cs="Arial"/>
                <w:sz w:val="20"/>
                <w:szCs w:val="20"/>
              </w:rPr>
              <w:t xml:space="preserve">o aktualności informacji zawartych w oświadczeniu, o którym mowa w art. 125 ust. 1 </w:t>
            </w:r>
            <w:proofErr w:type="spellStart"/>
            <w:r w:rsidRPr="00B51EEB">
              <w:rPr>
                <w:rFonts w:ascii="Arial" w:hAnsi="Arial" w:cs="Arial"/>
                <w:sz w:val="20"/>
                <w:szCs w:val="20"/>
              </w:rPr>
              <w:t>p.z.p</w:t>
            </w:r>
            <w:proofErr w:type="spellEnd"/>
            <w:r w:rsidRPr="00B51EEB">
              <w:rPr>
                <w:rFonts w:ascii="Arial" w:hAnsi="Arial" w:cs="Arial"/>
                <w:sz w:val="20"/>
                <w:szCs w:val="20"/>
              </w:rPr>
              <w:t xml:space="preserve">. w zakresie odnoszącym się do podstaw wykluczenia wskazanych w art. 108 ust. 1 pkt 3-6 </w:t>
            </w:r>
            <w:proofErr w:type="spellStart"/>
            <w:r w:rsidRPr="00B51EEB">
              <w:rPr>
                <w:rFonts w:ascii="Arial" w:hAnsi="Arial" w:cs="Arial"/>
                <w:sz w:val="20"/>
                <w:szCs w:val="20"/>
              </w:rPr>
              <w:t>p.z.p</w:t>
            </w:r>
            <w:proofErr w:type="spellEnd"/>
            <w:r w:rsidRPr="00B51EEB">
              <w:rPr>
                <w:rFonts w:ascii="Arial" w:hAnsi="Arial" w:cs="Arial"/>
                <w:sz w:val="20"/>
                <w:szCs w:val="20"/>
              </w:rPr>
              <w:t xml:space="preserve">. oraz w zakresie podstaw wykluczenia wskazanych w art. 109 ust. 1 pkt 5 - 7 </w:t>
            </w:r>
            <w:proofErr w:type="spellStart"/>
            <w:r w:rsidRPr="00B51EEB">
              <w:rPr>
                <w:rFonts w:ascii="Arial" w:hAnsi="Arial" w:cs="Arial"/>
                <w:sz w:val="20"/>
                <w:szCs w:val="20"/>
              </w:rPr>
              <w:t>p.z.p</w:t>
            </w:r>
            <w:proofErr w:type="spellEnd"/>
            <w:r w:rsidRPr="00B51EEB">
              <w:rPr>
                <w:rFonts w:ascii="Arial" w:hAnsi="Arial" w:cs="Arial"/>
                <w:sz w:val="20"/>
                <w:szCs w:val="20"/>
              </w:rPr>
              <w:t xml:space="preserve">. - wzór oświadczenia stanowi </w:t>
            </w:r>
            <w:r w:rsidRPr="00B51EEB">
              <w:rPr>
                <w:rFonts w:ascii="Arial" w:hAnsi="Arial" w:cs="Arial"/>
                <w:b/>
                <w:sz w:val="20"/>
                <w:szCs w:val="20"/>
              </w:rPr>
              <w:t>Załącznik nr 6 do SWZ</w:t>
            </w:r>
          </w:p>
        </w:tc>
      </w:tr>
      <w:tr w:rsidR="009F7F7D" w:rsidRPr="00E25527" w:rsidTr="00B82A13">
        <w:trPr>
          <w:trHeight w:val="359"/>
        </w:trPr>
        <w:tc>
          <w:tcPr>
            <w:tcW w:w="9439" w:type="dxa"/>
          </w:tcPr>
          <w:p w:rsidR="009F7F7D" w:rsidRPr="009F7F7D" w:rsidRDefault="009F7F7D" w:rsidP="00B82A13">
            <w:pPr>
              <w:spacing w:line="360" w:lineRule="auto"/>
              <w:ind w:left="360"/>
              <w:rPr>
                <w:rFonts w:ascii="Arial" w:hAnsi="Arial" w:cs="Arial"/>
                <w:b/>
                <w:sz w:val="20"/>
                <w:szCs w:val="20"/>
              </w:rPr>
            </w:pPr>
            <w:r w:rsidRPr="00B82A13">
              <w:rPr>
                <w:rFonts w:ascii="Arial" w:hAnsi="Arial" w:cs="Arial"/>
                <w:sz w:val="20"/>
                <w:szCs w:val="20"/>
              </w:rPr>
              <w:t>4.</w:t>
            </w:r>
            <w:r>
              <w:rPr>
                <w:rFonts w:ascii="Arial" w:hAnsi="Arial" w:cs="Arial"/>
                <w:b/>
                <w:sz w:val="20"/>
                <w:szCs w:val="20"/>
              </w:rPr>
              <w:t xml:space="preserve"> </w:t>
            </w:r>
            <w:r w:rsidRPr="009F7F7D">
              <w:rPr>
                <w:rFonts w:ascii="Arial" w:hAnsi="Arial" w:cs="Arial"/>
                <w:b/>
                <w:sz w:val="20"/>
                <w:szCs w:val="20"/>
              </w:rPr>
              <w:t xml:space="preserve">Informacja z Krajowego Rejestru Karnego </w:t>
            </w:r>
            <w:r w:rsidRPr="009F7F7D">
              <w:rPr>
                <w:rFonts w:ascii="Arial" w:hAnsi="Arial" w:cs="Arial"/>
                <w:sz w:val="20"/>
                <w:szCs w:val="20"/>
              </w:rPr>
              <w:t xml:space="preserve">w zakresie dotyczącym podstaw wykluczenia wskazanych w art. 108 ust. 1 pkt 1,2 i 4 </w:t>
            </w:r>
            <w:proofErr w:type="spellStart"/>
            <w:r w:rsidRPr="009F7F7D">
              <w:rPr>
                <w:rFonts w:ascii="Arial" w:hAnsi="Arial" w:cs="Arial"/>
                <w:sz w:val="20"/>
                <w:szCs w:val="20"/>
              </w:rPr>
              <w:t>p.z.p</w:t>
            </w:r>
            <w:proofErr w:type="spellEnd"/>
            <w:r w:rsidRPr="009F7F7D">
              <w:rPr>
                <w:rFonts w:ascii="Arial" w:hAnsi="Arial" w:cs="Arial"/>
                <w:sz w:val="20"/>
                <w:szCs w:val="20"/>
              </w:rPr>
              <w:t>. sporządzona nie wcześniej niż 6 miesięcy przed jej złożeniem</w:t>
            </w:r>
          </w:p>
        </w:tc>
      </w:tr>
      <w:tr w:rsidR="000674FB" w:rsidRPr="00E25527" w:rsidTr="00BF0CE9">
        <w:trPr>
          <w:trHeight w:val="359"/>
        </w:trPr>
        <w:tc>
          <w:tcPr>
            <w:tcW w:w="9439" w:type="dxa"/>
            <w:shd w:val="clear" w:color="auto" w:fill="F2F2F2" w:themeFill="background1" w:themeFillShade="F2"/>
          </w:tcPr>
          <w:p w:rsidR="000674FB" w:rsidRPr="00B36D3F" w:rsidRDefault="000674FB" w:rsidP="00B82A13">
            <w:pPr>
              <w:spacing w:line="360" w:lineRule="auto"/>
              <w:ind w:left="360"/>
              <w:rPr>
                <w:rFonts w:ascii="Arial" w:hAnsi="Arial" w:cs="Arial"/>
                <w:b/>
                <w:sz w:val="20"/>
                <w:szCs w:val="20"/>
              </w:rPr>
            </w:pPr>
            <w:r>
              <w:rPr>
                <w:rFonts w:ascii="Arial" w:hAnsi="Arial" w:cs="Arial"/>
                <w:b/>
                <w:color w:val="000000"/>
                <w:sz w:val="20"/>
                <w:szCs w:val="20"/>
              </w:rPr>
              <w:t>I</w:t>
            </w:r>
            <w:r w:rsidRPr="00E25527">
              <w:rPr>
                <w:rFonts w:ascii="Arial" w:hAnsi="Arial" w:cs="Arial"/>
                <w:b/>
                <w:color w:val="000000"/>
                <w:sz w:val="20"/>
                <w:szCs w:val="20"/>
              </w:rPr>
              <w:t>I. W celu wykazania spełniania przez wykonawcę warunków</w:t>
            </w:r>
            <w:r>
              <w:rPr>
                <w:rFonts w:ascii="Arial" w:hAnsi="Arial" w:cs="Arial"/>
                <w:b/>
                <w:color w:val="000000"/>
                <w:sz w:val="20"/>
                <w:szCs w:val="20"/>
              </w:rPr>
              <w:t xml:space="preserve"> udziału w postępowaniu</w:t>
            </w:r>
            <w:r w:rsidRPr="00E25527">
              <w:rPr>
                <w:rFonts w:ascii="Arial" w:hAnsi="Arial" w:cs="Arial"/>
                <w:b/>
                <w:color w:val="000000"/>
                <w:sz w:val="20"/>
                <w:szCs w:val="20"/>
              </w:rPr>
              <w:t xml:space="preserve">, o których mowa w </w:t>
            </w:r>
            <w:r>
              <w:rPr>
                <w:rFonts w:ascii="Arial" w:hAnsi="Arial" w:cs="Arial"/>
                <w:b/>
                <w:color w:val="000000"/>
                <w:sz w:val="20"/>
                <w:szCs w:val="20"/>
              </w:rPr>
              <w:t>ust. 3</w:t>
            </w:r>
            <w:r w:rsidRPr="00E25527">
              <w:rPr>
                <w:rFonts w:ascii="Arial" w:hAnsi="Arial" w:cs="Arial"/>
                <w:b/>
                <w:color w:val="000000"/>
                <w:sz w:val="20"/>
                <w:szCs w:val="20"/>
              </w:rPr>
              <w:t xml:space="preserve"> Zamawiający wymaga:</w:t>
            </w:r>
          </w:p>
        </w:tc>
      </w:tr>
      <w:tr w:rsidR="000674FB" w:rsidRPr="00E25527" w:rsidTr="00B82A13">
        <w:trPr>
          <w:trHeight w:val="1124"/>
        </w:trPr>
        <w:tc>
          <w:tcPr>
            <w:tcW w:w="9439" w:type="dxa"/>
          </w:tcPr>
          <w:p w:rsidR="00421CE0" w:rsidRPr="002373D9" w:rsidRDefault="00421CE0" w:rsidP="00421CE0">
            <w:pPr>
              <w:pStyle w:val="NormalnyWeb"/>
              <w:ind w:left="0"/>
              <w:rPr>
                <w:rFonts w:ascii="Arial" w:hAnsi="Arial" w:cs="Arial"/>
                <w:b/>
                <w:color w:val="000000"/>
                <w:sz w:val="20"/>
                <w:szCs w:val="20"/>
              </w:rPr>
            </w:pPr>
            <w:r w:rsidRPr="002373D9">
              <w:rPr>
                <w:rFonts w:ascii="Arial" w:hAnsi="Arial" w:cs="Arial"/>
                <w:b/>
                <w:color w:val="000000"/>
                <w:sz w:val="20"/>
                <w:szCs w:val="20"/>
              </w:rPr>
              <w:t>1.Posiadania uprawnień do wykonywania określonej działalności lub czynności:</w:t>
            </w:r>
          </w:p>
          <w:p w:rsidR="00421CE0" w:rsidRPr="002373D9" w:rsidRDefault="00421CE0" w:rsidP="00421CE0">
            <w:pPr>
              <w:pStyle w:val="NormalnyWeb"/>
              <w:ind w:left="0"/>
              <w:rPr>
                <w:rFonts w:ascii="Arial" w:hAnsi="Arial" w:cs="Arial"/>
                <w:bCs/>
                <w:color w:val="000000"/>
                <w:sz w:val="20"/>
                <w:szCs w:val="20"/>
                <w:u w:val="single"/>
              </w:rPr>
            </w:pPr>
            <w:r w:rsidRPr="002373D9">
              <w:rPr>
                <w:rFonts w:ascii="Arial" w:hAnsi="Arial" w:cs="Arial"/>
                <w:bCs/>
                <w:color w:val="000000"/>
                <w:sz w:val="20"/>
                <w:szCs w:val="20"/>
              </w:rPr>
              <w:t xml:space="preserve">Dokumenty potwierdzające posiadanie uprawnień do wykonywania określonej działalności lub czynności, jeżeli przepisy prawa nakładają obowiązek ich posiadania, w szczególności koncesji, zezwolenia lub licencji – </w:t>
            </w:r>
            <w:r w:rsidRPr="002373D9">
              <w:rPr>
                <w:rFonts w:ascii="Arial" w:hAnsi="Arial" w:cs="Arial"/>
                <w:bCs/>
                <w:color w:val="000000"/>
                <w:sz w:val="20"/>
                <w:szCs w:val="20"/>
                <w:u w:val="single"/>
              </w:rPr>
              <w:t>dotyczy zadania nr 1</w:t>
            </w:r>
            <w:r w:rsidR="00A624FE">
              <w:rPr>
                <w:rFonts w:ascii="Arial" w:hAnsi="Arial" w:cs="Arial"/>
                <w:bCs/>
                <w:color w:val="000000"/>
                <w:sz w:val="20"/>
                <w:szCs w:val="20"/>
                <w:u w:val="single"/>
              </w:rPr>
              <w:t>-</w:t>
            </w:r>
            <w:r w:rsidR="009D73BF">
              <w:rPr>
                <w:rFonts w:ascii="Arial" w:hAnsi="Arial" w:cs="Arial"/>
                <w:bCs/>
                <w:color w:val="000000"/>
                <w:sz w:val="20"/>
                <w:szCs w:val="20"/>
                <w:u w:val="single"/>
              </w:rPr>
              <w:t>51</w:t>
            </w:r>
          </w:p>
          <w:p w:rsidR="00421CE0" w:rsidRPr="002373D9" w:rsidRDefault="00421CE0" w:rsidP="00421CE0">
            <w:pPr>
              <w:pStyle w:val="NormalnyWeb"/>
              <w:ind w:left="0"/>
              <w:rPr>
                <w:rFonts w:ascii="Arial" w:hAnsi="Arial" w:cs="Arial"/>
                <w:bCs/>
                <w:color w:val="000000"/>
                <w:sz w:val="20"/>
                <w:szCs w:val="20"/>
                <w:u w:val="single"/>
              </w:rPr>
            </w:pPr>
          </w:p>
          <w:p w:rsidR="000674FB" w:rsidRPr="00421CE0" w:rsidRDefault="00421CE0" w:rsidP="00421CE0">
            <w:pPr>
              <w:spacing w:line="360" w:lineRule="auto"/>
              <w:rPr>
                <w:rFonts w:ascii="Arial" w:hAnsi="Arial" w:cs="Arial"/>
                <w:sz w:val="20"/>
                <w:szCs w:val="20"/>
                <w:highlight w:val="yellow"/>
              </w:rPr>
            </w:pPr>
            <w:r w:rsidRPr="002373D9">
              <w:rPr>
                <w:rFonts w:ascii="Arial" w:hAnsi="Arial" w:cs="Arial"/>
                <w:bCs/>
                <w:color w:val="000000"/>
                <w:sz w:val="20"/>
                <w:szCs w:val="20"/>
              </w:rPr>
              <w:t>Jeśli wymagane zamawiający</w:t>
            </w:r>
            <w:r w:rsidRPr="002373D9">
              <w:rPr>
                <w:rFonts w:ascii="Arial" w:hAnsi="Arial" w:cs="Arial"/>
                <w:color w:val="000000"/>
                <w:sz w:val="20"/>
                <w:szCs w:val="20"/>
              </w:rPr>
              <w:t xml:space="preserve"> wymaga złożenia</w:t>
            </w:r>
            <w:r w:rsidRPr="002373D9">
              <w:rPr>
                <w:rFonts w:ascii="Arial" w:hAnsi="Arial" w:cs="Arial"/>
                <w:bCs/>
                <w:color w:val="000000"/>
                <w:sz w:val="20"/>
                <w:szCs w:val="20"/>
              </w:rPr>
              <w:t xml:space="preserve"> tego dokumentu.</w:t>
            </w:r>
          </w:p>
        </w:tc>
      </w:tr>
      <w:tr w:rsidR="000674FB" w:rsidRPr="00E25527" w:rsidTr="00B82A13">
        <w:trPr>
          <w:trHeight w:val="608"/>
        </w:trPr>
        <w:tc>
          <w:tcPr>
            <w:tcW w:w="9439" w:type="dxa"/>
            <w:tcBorders>
              <w:left w:val="nil"/>
              <w:right w:val="nil"/>
            </w:tcBorders>
          </w:tcPr>
          <w:p w:rsidR="000674FB" w:rsidRDefault="000674FB" w:rsidP="00B82A13">
            <w:pPr>
              <w:pStyle w:val="NormalnyWeb"/>
              <w:ind w:left="0"/>
              <w:rPr>
                <w:rFonts w:ascii="Arial" w:hAnsi="Arial" w:cs="Arial"/>
                <w:b/>
                <w:color w:val="000000"/>
                <w:sz w:val="12"/>
                <w:szCs w:val="12"/>
              </w:rPr>
            </w:pPr>
          </w:p>
          <w:p w:rsidR="000674FB" w:rsidRPr="007756DE" w:rsidRDefault="000674FB" w:rsidP="00B82A13">
            <w:pPr>
              <w:pStyle w:val="NormalnyWeb"/>
              <w:ind w:left="0"/>
              <w:rPr>
                <w:rFonts w:ascii="Arial" w:hAnsi="Arial" w:cs="Arial"/>
                <w:b/>
                <w:color w:val="000000"/>
                <w:sz w:val="20"/>
                <w:szCs w:val="20"/>
              </w:rPr>
            </w:pPr>
            <w:r w:rsidRPr="007756DE">
              <w:rPr>
                <w:rFonts w:ascii="Arial" w:hAnsi="Arial" w:cs="Arial"/>
                <w:sz w:val="20"/>
                <w:szCs w:val="20"/>
              </w:rPr>
              <w:t xml:space="preserve">Zamawiający może na każdym etapie postępowania, uznać, że wykonawca nie posiada wymaganych zdolności, jeżeli posiadanie przez wykonawcę sprzecznych interesów, w szczególności zaangażowanie </w:t>
            </w:r>
            <w:r w:rsidRPr="007756DE">
              <w:rPr>
                <w:rFonts w:ascii="Arial" w:hAnsi="Arial" w:cs="Arial"/>
                <w:sz w:val="20"/>
                <w:szCs w:val="20"/>
              </w:rPr>
              <w:lastRenderedPageBreak/>
              <w:t>zasobów technicznych lub zawodowych wykonawcy w inne przedsięwzięcia gospodarcze wykonawcy może mieć negatywny wpływ na realizację zamówienia.</w:t>
            </w:r>
          </w:p>
        </w:tc>
      </w:tr>
    </w:tbl>
    <w:p w:rsidR="000674FB" w:rsidRDefault="000674FB" w:rsidP="000674FB">
      <w:pPr>
        <w:autoSpaceDE w:val="0"/>
        <w:autoSpaceDN w:val="0"/>
        <w:adjustRightInd w:val="0"/>
        <w:spacing w:after="60"/>
        <w:jc w:val="both"/>
        <w:rPr>
          <w:rFonts w:ascii="Arial" w:hAnsi="Arial" w:cs="Arial"/>
          <w:sz w:val="20"/>
          <w:szCs w:val="20"/>
        </w:rPr>
      </w:pPr>
    </w:p>
    <w:p w:rsidR="000674FB" w:rsidRPr="009B07FE" w:rsidRDefault="000674FB" w:rsidP="000674FB">
      <w:pPr>
        <w:autoSpaceDE w:val="0"/>
        <w:autoSpaceDN w:val="0"/>
        <w:adjustRightInd w:val="0"/>
        <w:spacing w:after="60"/>
        <w:jc w:val="both"/>
        <w:rPr>
          <w:rFonts w:ascii="Arial" w:hAnsi="Arial" w:cs="Arial"/>
          <w:sz w:val="20"/>
          <w:szCs w:val="20"/>
        </w:rPr>
      </w:pPr>
      <w:r w:rsidRPr="009B07FE">
        <w:rPr>
          <w:rFonts w:ascii="Arial" w:hAnsi="Arial" w:cs="Arial"/>
          <w:sz w:val="20"/>
          <w:szCs w:val="20"/>
        </w:rPr>
        <w:t xml:space="preserve">Niespełnienie jednego z wyżej wymienionych warunków określonych w tabeli powyżej skutkować będzie </w:t>
      </w:r>
      <w:r>
        <w:rPr>
          <w:rFonts w:ascii="Arial" w:hAnsi="Arial" w:cs="Arial"/>
          <w:sz w:val="20"/>
          <w:szCs w:val="20"/>
        </w:rPr>
        <w:t xml:space="preserve">odrzuceniem oferty lub odpowiednio </w:t>
      </w:r>
      <w:r w:rsidRPr="009B07FE">
        <w:rPr>
          <w:rFonts w:ascii="Arial" w:hAnsi="Arial" w:cs="Arial"/>
          <w:sz w:val="20"/>
          <w:szCs w:val="20"/>
        </w:rPr>
        <w:t>wykluczeniem Wykonawcy z postępowania.</w:t>
      </w:r>
    </w:p>
    <w:p w:rsidR="000674FB" w:rsidRPr="00643CBB" w:rsidRDefault="000674FB" w:rsidP="000674FB">
      <w:pPr>
        <w:pStyle w:val="NormalnyWeb"/>
        <w:spacing w:line="200" w:lineRule="atLeast"/>
        <w:ind w:left="0"/>
        <w:jc w:val="both"/>
        <w:rPr>
          <w:rFonts w:ascii="Arial" w:hAnsi="Arial" w:cs="Arial"/>
          <w:b/>
          <w:sz w:val="20"/>
          <w:szCs w:val="20"/>
        </w:rPr>
      </w:pPr>
    </w:p>
    <w:p w:rsidR="00643CBB" w:rsidRPr="00643CBB" w:rsidRDefault="00643CBB" w:rsidP="000674FB">
      <w:pPr>
        <w:pStyle w:val="NormalnyWeb"/>
        <w:spacing w:line="276" w:lineRule="auto"/>
        <w:ind w:left="0"/>
        <w:jc w:val="both"/>
        <w:rPr>
          <w:rFonts w:ascii="Arial" w:hAnsi="Arial" w:cs="Arial"/>
          <w:sz w:val="20"/>
          <w:szCs w:val="20"/>
        </w:rPr>
      </w:pPr>
      <w:r w:rsidRPr="00643CBB">
        <w:rPr>
          <w:rFonts w:ascii="Arial" w:hAnsi="Arial" w:cs="Arial"/>
          <w:sz w:val="20"/>
          <w:szCs w:val="20"/>
        </w:rPr>
        <w:t>6.</w:t>
      </w:r>
      <w:r w:rsidRPr="00643CBB">
        <w:rPr>
          <w:rFonts w:ascii="Arial" w:hAnsi="Arial" w:cs="Arial"/>
          <w:b/>
          <w:sz w:val="20"/>
          <w:szCs w:val="20"/>
        </w:rPr>
        <w:t xml:space="preserve"> </w:t>
      </w:r>
      <w:r w:rsidR="000674FB" w:rsidRPr="00643CBB">
        <w:rPr>
          <w:rFonts w:ascii="Arial" w:hAnsi="Arial" w:cs="Arial"/>
          <w:b/>
          <w:sz w:val="20"/>
          <w:szCs w:val="20"/>
        </w:rPr>
        <w:t>Jeżeli Wykonawca ma siedzibę lub miejsce zamieszkania poza terytorium Rzeczypospolitej Polskiej</w:t>
      </w:r>
      <w:r w:rsidRPr="00643CBB">
        <w:rPr>
          <w:rFonts w:ascii="Arial" w:hAnsi="Arial" w:cs="Arial"/>
          <w:b/>
          <w:sz w:val="20"/>
          <w:szCs w:val="20"/>
        </w:rPr>
        <w:t>:</w:t>
      </w:r>
    </w:p>
    <w:p w:rsidR="000674FB" w:rsidRPr="00643CBB" w:rsidRDefault="00263E37" w:rsidP="00643CBB">
      <w:pPr>
        <w:pStyle w:val="NormalnyWeb"/>
        <w:numPr>
          <w:ilvl w:val="0"/>
          <w:numId w:val="38"/>
        </w:numPr>
        <w:spacing w:line="276" w:lineRule="auto"/>
        <w:jc w:val="both"/>
        <w:rPr>
          <w:rFonts w:ascii="Arial" w:hAnsi="Arial" w:cs="Arial"/>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w:t>
      </w:r>
      <w:r w:rsidR="00643CBB" w:rsidRPr="00643CBB">
        <w:rPr>
          <w:rFonts w:ascii="Arial" w:hAnsi="Arial" w:cs="Arial"/>
          <w:sz w:val="20"/>
          <w:szCs w:val="20"/>
        </w:rPr>
        <w:t xml:space="preserve">tabeli powyżej, </w:t>
      </w:r>
      <w:r w:rsidRPr="00643CBB">
        <w:rPr>
          <w:rFonts w:ascii="Arial" w:hAnsi="Arial" w:cs="Arial"/>
          <w:sz w:val="20"/>
          <w:szCs w:val="20"/>
        </w:rPr>
        <w:t>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 wystawione nie wcześniej niż 3 miesiące przed jego złożeniem.</w:t>
      </w:r>
    </w:p>
    <w:p w:rsidR="000674FB" w:rsidRPr="00643CBB" w:rsidRDefault="00643CBB" w:rsidP="00643CBB">
      <w:pPr>
        <w:pStyle w:val="NormalnyWeb"/>
        <w:numPr>
          <w:ilvl w:val="0"/>
          <w:numId w:val="38"/>
        </w:numPr>
        <w:spacing w:line="200" w:lineRule="atLeast"/>
        <w:jc w:val="both"/>
        <w:rPr>
          <w:rFonts w:ascii="Arial" w:hAnsi="Arial" w:cs="Arial"/>
          <w:b/>
          <w:sz w:val="20"/>
          <w:szCs w:val="20"/>
        </w:rPr>
      </w:pPr>
      <w:r w:rsidRPr="00643CBB">
        <w:rPr>
          <w:rFonts w:ascii="Arial" w:hAnsi="Arial" w:cs="Arial"/>
          <w:sz w:val="20"/>
          <w:szCs w:val="20"/>
        </w:rPr>
        <w:t xml:space="preserve">zamiast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4 tabeli powyżej, składa informację z odpowiedniego rejestru, takiego jak rejestr sądowy, albo, w przypadku braku takiego rejestru, inny równoważny dokument wydany przez właściwy organ sądowy lub administracyjny kraju, w którym wykonawca ma siedzibę lub miejsce zamieszkania - wystawione nie wcześniej niż 6 miesięcy przed jego złożeniem.</w:t>
      </w:r>
    </w:p>
    <w:p w:rsidR="00643CBB" w:rsidRDefault="00643CBB" w:rsidP="000674FB">
      <w:pPr>
        <w:spacing w:line="276" w:lineRule="auto"/>
        <w:rPr>
          <w:rFonts w:ascii="Arial" w:hAnsi="Arial" w:cs="Arial"/>
          <w:sz w:val="20"/>
          <w:szCs w:val="20"/>
        </w:rPr>
      </w:pPr>
    </w:p>
    <w:p w:rsidR="000674FB" w:rsidRPr="00643CBB" w:rsidRDefault="00643CBB" w:rsidP="000674FB">
      <w:pPr>
        <w:pStyle w:val="NormalnyWeb"/>
        <w:spacing w:line="200" w:lineRule="atLeast"/>
        <w:ind w:left="0"/>
        <w:jc w:val="both"/>
        <w:rPr>
          <w:rFonts w:ascii="Arial" w:hAnsi="Arial" w:cs="Arial"/>
          <w:sz w:val="20"/>
          <w:szCs w:val="20"/>
        </w:rPr>
      </w:pPr>
      <w:r w:rsidRPr="00643CBB">
        <w:rPr>
          <w:rFonts w:ascii="Arial" w:hAnsi="Arial" w:cs="Arial"/>
          <w:sz w:val="20"/>
          <w:szCs w:val="20"/>
        </w:rPr>
        <w:t xml:space="preserve">Jeżeli w kraju, w którym wykonawca ma siedzibę lub miejsce zamieszkania, nie wydaje się dokumentów, o których mowa w ust. 5 pkt I </w:t>
      </w:r>
      <w:proofErr w:type="spellStart"/>
      <w:r w:rsidRPr="00643CBB">
        <w:rPr>
          <w:rFonts w:ascii="Arial" w:hAnsi="Arial" w:cs="Arial"/>
          <w:sz w:val="20"/>
          <w:szCs w:val="20"/>
        </w:rPr>
        <w:t>ppkt</w:t>
      </w:r>
      <w:proofErr w:type="spellEnd"/>
      <w:r w:rsidRPr="00643CBB">
        <w:rPr>
          <w:rFonts w:ascii="Arial" w:hAnsi="Arial" w:cs="Arial"/>
          <w:sz w:val="20"/>
          <w:szCs w:val="20"/>
        </w:rPr>
        <w:t xml:space="preserve"> 2 i 4, lub gdy dokumenty te nie odnoszą się do wszystkich przypadków wskazanych w SWZ,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 Wymagania dotyczące terminu wystawienia dokumentów lub oświadczeń są analogiczne jak w ust. 6.</w:t>
      </w:r>
    </w:p>
    <w:p w:rsidR="000674FB" w:rsidRDefault="000674FB" w:rsidP="000674FB">
      <w:pPr>
        <w:jc w:val="both"/>
        <w:rPr>
          <w:rFonts w:ascii="Arial" w:hAnsi="Arial" w:cs="Arial"/>
          <w:sz w:val="20"/>
          <w:szCs w:val="20"/>
        </w:rPr>
      </w:pPr>
    </w:p>
    <w:p w:rsidR="000674FB" w:rsidRPr="00643CBB" w:rsidRDefault="00643CBB" w:rsidP="00643CBB">
      <w:pPr>
        <w:pStyle w:val="Akapitzlist"/>
        <w:spacing w:line="276" w:lineRule="auto"/>
        <w:ind w:left="0"/>
        <w:jc w:val="both"/>
        <w:rPr>
          <w:rFonts w:ascii="Arial" w:hAnsi="Arial" w:cs="Arial"/>
          <w:sz w:val="20"/>
          <w:szCs w:val="20"/>
        </w:rPr>
      </w:pPr>
      <w:r w:rsidRPr="00643CBB">
        <w:rPr>
          <w:rFonts w:ascii="Arial" w:hAnsi="Arial" w:cs="Arial"/>
          <w:sz w:val="20"/>
          <w:szCs w:val="20"/>
        </w:rPr>
        <w:t>7</w:t>
      </w:r>
      <w:r w:rsidR="000674FB" w:rsidRPr="00643CBB">
        <w:rPr>
          <w:rFonts w:ascii="Arial" w:hAnsi="Arial" w:cs="Arial"/>
          <w:sz w:val="20"/>
          <w:szCs w:val="20"/>
        </w:rPr>
        <w:t>. Zamawiający nie wzywa do złożenia podmiotowych środków dowodowych, jeżeli:</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1)</w:t>
      </w:r>
      <w:r w:rsidRPr="00643CBB">
        <w:rPr>
          <w:rFonts w:ascii="Arial" w:hAnsi="Arial" w:cs="Arial"/>
          <w:sz w:val="20"/>
          <w:szCs w:val="20"/>
        </w:rPr>
        <w:tab/>
        <w:t>może je uzyskać za pomocą bezpłatnych i ogólnodostępnych baz danych, w szczególności rejestrów publicznych w rozumieniu ustawy z dnia 17 lutego 2005 r. o informatyzacji działalności podmiotów realizujących zadania publiczne, o ile wykonawca wskazał w oświadczeniu</w:t>
      </w:r>
      <w:r w:rsidR="00643CBB" w:rsidRPr="00643CBB">
        <w:rPr>
          <w:rFonts w:ascii="Arial" w:hAnsi="Arial" w:cs="Arial"/>
          <w:sz w:val="20"/>
          <w:szCs w:val="20"/>
        </w:rPr>
        <w:t xml:space="preserve"> JEDZ</w:t>
      </w:r>
      <w:r w:rsidRPr="00643CBB">
        <w:rPr>
          <w:rFonts w:ascii="Arial" w:hAnsi="Arial" w:cs="Arial"/>
          <w:sz w:val="20"/>
          <w:szCs w:val="20"/>
        </w:rPr>
        <w:t xml:space="preserve"> dane umożliwiające dostęp do tych środków;</w:t>
      </w:r>
    </w:p>
    <w:p w:rsidR="000674FB" w:rsidRPr="00643CBB" w:rsidRDefault="000674FB" w:rsidP="00643CBB">
      <w:pPr>
        <w:pStyle w:val="Akapitzlist"/>
        <w:spacing w:line="276" w:lineRule="auto"/>
        <w:ind w:left="882" w:hanging="434"/>
        <w:jc w:val="both"/>
        <w:rPr>
          <w:rFonts w:ascii="Arial" w:hAnsi="Arial" w:cs="Arial"/>
          <w:sz w:val="20"/>
          <w:szCs w:val="20"/>
        </w:rPr>
      </w:pPr>
      <w:r w:rsidRPr="00643CBB">
        <w:rPr>
          <w:rFonts w:ascii="Arial" w:hAnsi="Arial" w:cs="Arial"/>
          <w:sz w:val="20"/>
          <w:szCs w:val="20"/>
        </w:rPr>
        <w:t>2)</w:t>
      </w:r>
      <w:r w:rsidRPr="00643CBB">
        <w:rPr>
          <w:rFonts w:ascii="Arial" w:hAnsi="Arial" w:cs="Arial"/>
          <w:sz w:val="20"/>
          <w:szCs w:val="20"/>
        </w:rPr>
        <w:tab/>
        <w:t>podmiotowym środkiem dowodowym jest oświadczenie, którego treść odpowiada zakresowi oświadczenia, o którym mowa w art. 125 ust. 1.</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8</w:t>
      </w:r>
      <w:r w:rsidR="000674FB" w:rsidRPr="00643CBB">
        <w:rPr>
          <w:rFonts w:ascii="Arial" w:hAnsi="Arial" w:cs="Arial"/>
          <w:sz w:val="20"/>
          <w:szCs w:val="20"/>
        </w:rPr>
        <w:t>. Wykonawca nie jest zobowiązany do złożenia podmiotowych środków dowodowych, które zamawiający posiada, jeżeli wykonawca wskaże te środki oraz potwierdzi ich prawidłowość i aktualność.</w:t>
      </w:r>
    </w:p>
    <w:p w:rsidR="000674FB" w:rsidRPr="00643CBB" w:rsidRDefault="00643CBB" w:rsidP="00643CBB">
      <w:pPr>
        <w:pStyle w:val="Akapitzlist"/>
        <w:spacing w:line="276" w:lineRule="auto"/>
        <w:ind w:left="0"/>
        <w:jc w:val="both"/>
        <w:rPr>
          <w:rFonts w:ascii="Arial" w:hAnsi="Arial" w:cs="Arial"/>
          <w:sz w:val="20"/>
          <w:szCs w:val="20"/>
        </w:rPr>
      </w:pPr>
      <w:r>
        <w:rPr>
          <w:rFonts w:ascii="Arial" w:hAnsi="Arial" w:cs="Arial"/>
          <w:sz w:val="20"/>
          <w:szCs w:val="20"/>
        </w:rPr>
        <w:t>9</w:t>
      </w:r>
      <w:r w:rsidR="000674FB" w:rsidRPr="00643CBB">
        <w:rPr>
          <w:rFonts w:ascii="Arial" w:hAnsi="Arial" w:cs="Arial"/>
          <w:sz w:val="20"/>
          <w:szCs w:val="20"/>
        </w:rPr>
        <w:t xml:space="preserve">. W zakresie nieuregulowanym ustawą </w:t>
      </w:r>
      <w:proofErr w:type="spellStart"/>
      <w:r w:rsidR="000674FB" w:rsidRPr="00643CBB">
        <w:rPr>
          <w:rFonts w:ascii="Arial" w:hAnsi="Arial" w:cs="Arial"/>
          <w:sz w:val="20"/>
          <w:szCs w:val="20"/>
        </w:rPr>
        <w:t>p.z.p</w:t>
      </w:r>
      <w:proofErr w:type="spellEnd"/>
      <w:r w:rsidR="000674FB" w:rsidRPr="00643CBB">
        <w:rPr>
          <w:rFonts w:ascii="Arial" w:hAnsi="Arial" w:cs="Arial"/>
          <w:sz w:val="20"/>
          <w:szCs w:val="20"/>
        </w:rPr>
        <w:t xml:space="preserve">. lub niniejszą SWZ do oświadczeń i dokumentów składanych przez Wykonawcę w postępowaniu zastosowanie mają w szczególności przepisy rozporządzenia Ministra Rozwoju Pracy i Technologii z dnia 23 grudnia 2020 r. w sprawie podmiotowych środków dowodowych oraz innych dokumentów lub oświadczeń, jakich może żądać zamawiający od wykonawcy oraz rozporządzenia Prezesa Rady Ministrów z dnia </w:t>
      </w:r>
      <w:r w:rsidR="000674FB" w:rsidRPr="00643CBB">
        <w:rPr>
          <w:rFonts w:ascii="Arial" w:hAnsi="Arial" w:cs="Arial"/>
          <w:caps/>
          <w:sz w:val="20"/>
          <w:szCs w:val="20"/>
        </w:rPr>
        <w:t xml:space="preserve">30 </w:t>
      </w:r>
      <w:r w:rsidR="000674FB" w:rsidRPr="00643CBB">
        <w:rPr>
          <w:rFonts w:ascii="Arial" w:hAnsi="Arial" w:cs="Arial"/>
          <w:sz w:val="20"/>
          <w:szCs w:val="20"/>
        </w:rPr>
        <w:t>grudnia 2020 r. w sprawie sposobu sporządzania i przekazywania informacji oraz wymagań technicznych dla dokumentów elektronicznych oraz środków komunikacji elektronicznej w postępowaniu o udzielenie zamówienia publicznego lub konkursie.</w:t>
      </w:r>
    </w:p>
    <w:p w:rsidR="001C064A" w:rsidRDefault="001C064A" w:rsidP="001C064A">
      <w:pPr>
        <w:jc w:val="both"/>
        <w:rPr>
          <w:rFonts w:ascii="Arial" w:hAnsi="Arial" w:cs="Arial"/>
          <w:sz w:val="20"/>
          <w:szCs w:val="20"/>
        </w:rPr>
      </w:pPr>
    </w:p>
    <w:p w:rsidR="002E3D8B" w:rsidRPr="0009530A" w:rsidRDefault="008B6E49" w:rsidP="001C064A">
      <w:pPr>
        <w:jc w:val="both"/>
        <w:rPr>
          <w:rFonts w:ascii="Arial" w:hAnsi="Arial" w:cs="Arial"/>
          <w:strike/>
          <w:sz w:val="20"/>
          <w:szCs w:val="20"/>
        </w:rPr>
      </w:pPr>
      <w:r w:rsidRPr="0009530A">
        <w:rPr>
          <w:rFonts w:ascii="Arial" w:hAnsi="Arial" w:cs="Arial"/>
          <w:b/>
          <w:strike/>
          <w:highlight w:val="green"/>
        </w:rPr>
        <w:t>VIII</w:t>
      </w:r>
      <w:r w:rsidR="002E3D8B" w:rsidRPr="0009530A">
        <w:rPr>
          <w:rFonts w:ascii="Arial" w:hAnsi="Arial" w:cs="Arial"/>
          <w:b/>
          <w:strike/>
          <w:highlight w:val="green"/>
        </w:rPr>
        <w:t>. POLEGANIE NA ZASOBACH INNYCH PODMIOTÓW</w:t>
      </w:r>
    </w:p>
    <w:p w:rsidR="005E00E2" w:rsidRPr="0009530A" w:rsidRDefault="005E00E2" w:rsidP="002E3D8B">
      <w:pPr>
        <w:spacing w:before="240" w:line="276" w:lineRule="auto"/>
        <w:ind w:left="426" w:hanging="426"/>
        <w:jc w:val="both"/>
        <w:rPr>
          <w:rFonts w:ascii="Arial" w:hAnsi="Arial" w:cs="Arial"/>
          <w:strike/>
          <w:sz w:val="20"/>
          <w:szCs w:val="20"/>
        </w:rPr>
      </w:pPr>
      <w:r w:rsidRPr="0009530A">
        <w:rPr>
          <w:rFonts w:ascii="Arial" w:hAnsi="Arial" w:cs="Arial"/>
          <w:b/>
          <w:strike/>
          <w:sz w:val="20"/>
          <w:szCs w:val="20"/>
        </w:rPr>
        <w:lastRenderedPageBreak/>
        <w:t>1.</w:t>
      </w:r>
      <w:r w:rsidRPr="0009530A">
        <w:rPr>
          <w:rFonts w:ascii="Arial" w:hAnsi="Arial" w:cs="Arial"/>
          <w:b/>
          <w:strike/>
          <w:sz w:val="20"/>
          <w:szCs w:val="20"/>
        </w:rPr>
        <w:tab/>
      </w:r>
      <w:r w:rsidRPr="0009530A">
        <w:rPr>
          <w:rFonts w:ascii="Arial" w:hAnsi="Arial" w:cs="Arial"/>
          <w:strike/>
          <w:sz w:val="20"/>
          <w:szCs w:val="20"/>
          <w:shd w:val="clear" w:color="auto" w:fill="FFFFFF"/>
        </w:rPr>
        <w:t xml:space="preserve">Wykonawca może w celu </w:t>
      </w:r>
      <w:r w:rsidRPr="0009530A">
        <w:rPr>
          <w:rFonts w:ascii="Arial" w:hAnsi="Arial" w:cs="Arial"/>
          <w:strike/>
          <w:sz w:val="20"/>
          <w:szCs w:val="20"/>
        </w:rPr>
        <w:t>potwierdzenia</w:t>
      </w:r>
      <w:r w:rsidRPr="0009530A">
        <w:rPr>
          <w:rFonts w:ascii="Arial" w:hAnsi="Arial" w:cs="Arial"/>
          <w:strike/>
          <w:sz w:val="20"/>
          <w:szCs w:val="20"/>
          <w:shd w:val="clear" w:color="auto" w:fill="FFFFFF"/>
        </w:rPr>
        <w:t xml:space="preserve">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2.</w:t>
      </w:r>
      <w:r w:rsidRPr="0009530A">
        <w:rPr>
          <w:rFonts w:ascii="Arial" w:hAnsi="Arial" w:cs="Arial"/>
          <w:b/>
          <w:strike/>
          <w:sz w:val="20"/>
          <w:szCs w:val="20"/>
        </w:rPr>
        <w:tab/>
      </w:r>
      <w:r w:rsidRPr="0009530A">
        <w:rPr>
          <w:rFonts w:ascii="Arial" w:hAnsi="Arial" w:cs="Arial"/>
          <w:strike/>
          <w:sz w:val="20"/>
          <w:szCs w:val="20"/>
        </w:rPr>
        <w:t>Wymagania dotyczące polegania na zdolnościach lub sytuacjach innych podmiotów, o których mowa w ust.1:</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lub inny podmiotowy środek dowodowy potwierdzający tą okoliczność;</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shd w:val="clear" w:color="auto" w:fill="FFFFFF"/>
        </w:rPr>
        <w:t>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wobec tego podmiotu podstawy wykluczenia, które zostały przewidziane względem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3)</w:t>
      </w:r>
      <w:r w:rsidRPr="0009530A">
        <w:rPr>
          <w:rFonts w:ascii="Arial" w:hAnsi="Arial" w:cs="Arial"/>
          <w:b/>
          <w:strike/>
        </w:rPr>
        <w:tab/>
      </w:r>
      <w:r w:rsidRPr="0009530A">
        <w:rPr>
          <w:rFonts w:ascii="Arial" w:hAnsi="Arial" w:cs="Arial"/>
          <w:strike/>
          <w:shd w:val="clear" w:color="auto" w:fill="FFFFFF"/>
        </w:rPr>
        <w:t>Podmiot, który zobowiązał się do udostępnienia zasobów, odpowiada solidarnie z wykonawcą, który polega na jego sytuacji finansowej lub ekonomicznej, za szkodę poniesioną przez zamawiającego powstałą wskutek nieudostępnienia tych zasobów, chyba że za nieudostępnienie zasobów podmiot ten nie ponosi winy.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4)</w:t>
      </w:r>
      <w:r w:rsidRPr="0009530A">
        <w:rPr>
          <w:rFonts w:ascii="Arial" w:hAnsi="Arial" w:cs="Arial"/>
          <w:b/>
          <w:strike/>
        </w:rPr>
        <w:tab/>
      </w:r>
      <w:r w:rsidRPr="0009530A">
        <w:rPr>
          <w:rFonts w:ascii="Arial" w:hAnsi="Arial" w:cs="Arial"/>
          <w:strike/>
          <w:shd w:val="clear" w:color="auto" w:fill="FFFFFF"/>
        </w:rPr>
        <w:t xml:space="preserve">Jeżeli zdolności techniczne lub zawodowe, sytuacja ekonomiczna lub finansowa podmiotu udostępniającego zasoby nie potwierdzają spełniania </w:t>
      </w:r>
      <w:r w:rsidRPr="0009530A">
        <w:rPr>
          <w:rFonts w:ascii="Arial" w:hAnsi="Arial" w:cs="Arial"/>
          <w:strike/>
        </w:rPr>
        <w:t>przez</w:t>
      </w:r>
      <w:r w:rsidRPr="0009530A">
        <w:rPr>
          <w:rFonts w:ascii="Arial" w:hAnsi="Arial" w:cs="Arial"/>
          <w:strike/>
          <w:shd w:val="clear" w:color="auto" w:fill="FFFFFF"/>
        </w:rPr>
        <w:t xml:space="preserve">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 Wykonawca nie może, po upływie terminu składania wniosków o dopuszczenie do udziału w postępowaniu albo ofert, powoływać się na zdolności lub sytuację podmiotów udostępniających zasoby, jeżeli na etapie składania wniosków o dopuszczenie do udziału w postępowaniu albo ofert nie polegał on w danym zakresie na zdolnościach lub sytuacji podmiotów udostępniających zasoby.</w:t>
      </w:r>
    </w:p>
    <w:p w:rsidR="005E00E2" w:rsidRPr="0009530A" w:rsidRDefault="005E00E2" w:rsidP="002E3D8B">
      <w:pPr>
        <w:spacing w:line="276" w:lineRule="auto"/>
        <w:ind w:left="426" w:hanging="426"/>
        <w:jc w:val="both"/>
        <w:rPr>
          <w:rFonts w:ascii="Arial" w:hAnsi="Arial" w:cs="Arial"/>
          <w:strike/>
          <w:sz w:val="20"/>
          <w:szCs w:val="20"/>
        </w:rPr>
      </w:pPr>
      <w:r w:rsidRPr="0009530A">
        <w:rPr>
          <w:rFonts w:ascii="Arial" w:hAnsi="Arial" w:cs="Arial"/>
          <w:b/>
          <w:strike/>
          <w:sz w:val="20"/>
          <w:szCs w:val="20"/>
        </w:rPr>
        <w:t>3.</w:t>
      </w:r>
      <w:r w:rsidRPr="0009530A">
        <w:rPr>
          <w:rFonts w:ascii="Arial" w:hAnsi="Arial" w:cs="Arial"/>
          <w:b/>
          <w:strike/>
          <w:sz w:val="20"/>
          <w:szCs w:val="20"/>
        </w:rPr>
        <w:tab/>
      </w:r>
      <w:r w:rsidRPr="0009530A">
        <w:rPr>
          <w:rFonts w:ascii="Arial" w:hAnsi="Arial" w:cs="Arial"/>
          <w:strike/>
          <w:sz w:val="20"/>
          <w:szCs w:val="20"/>
        </w:rPr>
        <w:t>W celu oceny, czy Wykonawca polegając na zdolnościach lub sytuacji innych podmiotów na zasadach określonych w ust. 2, będzie dysponował niezbędnymi zasobami w stopniu umożliwiającym należyte wykonanie zamówienia publicznego oraz oceny, czy stosunek łączący Wykonawcę z tymi podmiotami gwarantuje rzeczywisty dostęp do ich zasobów, a także w celu wykazania braku wobec tych podmiotów podstaw do wykluczenia oraz spełniania, w zakresie w jakim powołuje się na ich zasoby, warunków udziału w postępowaniu, Wykonawca:</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1)</w:t>
      </w:r>
      <w:r w:rsidRPr="0009530A">
        <w:rPr>
          <w:rFonts w:ascii="Arial" w:hAnsi="Arial" w:cs="Arial"/>
          <w:b/>
          <w:strike/>
        </w:rPr>
        <w:tab/>
      </w:r>
      <w:r w:rsidRPr="0009530A">
        <w:rPr>
          <w:rFonts w:ascii="Arial" w:hAnsi="Arial" w:cs="Arial"/>
          <w:strike/>
        </w:rPr>
        <w:t>składa wraz z ofertą zobowiązanie innego podmiotu do udostępnienia niezbędnych zasobów Wykonawcy;</w:t>
      </w:r>
    </w:p>
    <w:p w:rsidR="005E00E2" w:rsidRPr="0009530A" w:rsidRDefault="005E00E2" w:rsidP="002E3D8B">
      <w:pPr>
        <w:pStyle w:val="pkt"/>
        <w:spacing w:before="0" w:after="0" w:line="276" w:lineRule="auto"/>
        <w:ind w:left="852" w:hanging="426"/>
        <w:rPr>
          <w:rFonts w:ascii="Arial" w:hAnsi="Arial" w:cs="Arial"/>
          <w:strike/>
        </w:rPr>
      </w:pPr>
      <w:r w:rsidRPr="0009530A">
        <w:rPr>
          <w:rFonts w:ascii="Arial" w:hAnsi="Arial" w:cs="Arial"/>
          <w:b/>
          <w:strike/>
        </w:rPr>
        <w:t>2)</w:t>
      </w:r>
      <w:r w:rsidRPr="0009530A">
        <w:rPr>
          <w:rFonts w:ascii="Arial" w:hAnsi="Arial" w:cs="Arial"/>
          <w:b/>
          <w:strike/>
        </w:rPr>
        <w:tab/>
      </w:r>
      <w:r w:rsidRPr="0009530A">
        <w:rPr>
          <w:rFonts w:ascii="Arial" w:hAnsi="Arial" w:cs="Arial"/>
          <w:strike/>
        </w:rPr>
        <w:t xml:space="preserve">składa wraz z ofertą </w:t>
      </w:r>
      <w:r w:rsidRPr="0009530A">
        <w:rPr>
          <w:rFonts w:ascii="Arial" w:hAnsi="Arial" w:cs="Arial"/>
          <w:b/>
          <w:strike/>
        </w:rPr>
        <w:t xml:space="preserve">Jednolity Europejski Dokument Zamówienia </w:t>
      </w:r>
      <w:r w:rsidRPr="0009530A">
        <w:rPr>
          <w:rFonts w:ascii="Arial" w:hAnsi="Arial" w:cs="Arial"/>
          <w:strike/>
        </w:rPr>
        <w:t>dotyczący tych podmiotów, w zakresie wskazanym w Części II Sekcji C (</w:t>
      </w:r>
      <w:r w:rsidRPr="0009530A">
        <w:rPr>
          <w:rFonts w:ascii="Arial" w:hAnsi="Arial" w:cs="Arial"/>
          <w:i/>
          <w:strike/>
        </w:rPr>
        <w:t>Informacje na temat polegania na zdolności innych podmiotów</w:t>
      </w:r>
      <w:r w:rsidRPr="0009530A">
        <w:rPr>
          <w:rFonts w:ascii="Arial" w:hAnsi="Arial" w:cs="Arial"/>
          <w:strike/>
        </w:rPr>
        <w:t>);</w:t>
      </w:r>
    </w:p>
    <w:p w:rsidR="005E00E2" w:rsidRDefault="005E00E2" w:rsidP="003E124F">
      <w:pPr>
        <w:pStyle w:val="NormalnyWeb"/>
        <w:ind w:left="0"/>
        <w:rPr>
          <w:rFonts w:ascii="Arial" w:hAnsi="Arial" w:cs="Arial"/>
          <w:b/>
        </w:rPr>
      </w:pPr>
    </w:p>
    <w:p w:rsidR="003E124F" w:rsidRPr="00144BDF" w:rsidRDefault="008908A0" w:rsidP="003E124F">
      <w:pPr>
        <w:pStyle w:val="NormalnyWeb"/>
        <w:ind w:left="0"/>
        <w:rPr>
          <w:rFonts w:ascii="Arial" w:hAnsi="Arial" w:cs="Arial"/>
          <w:b/>
        </w:rPr>
      </w:pPr>
      <w:r w:rsidRPr="002E3D8B">
        <w:rPr>
          <w:rFonts w:ascii="Arial" w:hAnsi="Arial" w:cs="Arial"/>
          <w:b/>
          <w:highlight w:val="green"/>
        </w:rPr>
        <w:t xml:space="preserve">IX. </w:t>
      </w:r>
      <w:r w:rsidR="00507FDF" w:rsidRPr="002E3D8B">
        <w:rPr>
          <w:rFonts w:ascii="Arial" w:hAnsi="Arial" w:cs="Arial"/>
          <w:b/>
          <w:highlight w:val="green"/>
        </w:rPr>
        <w:t xml:space="preserve">WYKONAWCY </w:t>
      </w:r>
      <w:r w:rsidR="00507FDF" w:rsidRPr="005C6252">
        <w:rPr>
          <w:rFonts w:ascii="Arial" w:hAnsi="Arial" w:cs="Arial"/>
          <w:b/>
          <w:highlight w:val="green"/>
        </w:rPr>
        <w:t>MOGĄ WSPÓŁNIE UBIEGAĆ SIĘ O UDZIELENIE ZAMÓWIENIA (SPÓŁKI CYWILNE/ KONSORCJA).</w:t>
      </w:r>
    </w:p>
    <w:p w:rsidR="008908A0" w:rsidRPr="00144BDF" w:rsidRDefault="008908A0" w:rsidP="003E124F">
      <w:pPr>
        <w:pStyle w:val="NormalnyWeb"/>
        <w:ind w:left="0"/>
        <w:rPr>
          <w:rFonts w:ascii="Arial" w:hAnsi="Arial" w:cs="Arial"/>
          <w:sz w:val="20"/>
          <w:szCs w:val="20"/>
        </w:rPr>
      </w:pPr>
    </w:p>
    <w:p w:rsidR="00507FDF" w:rsidRPr="00507FDF" w:rsidRDefault="00507FDF" w:rsidP="002E3D8B">
      <w:pPr>
        <w:spacing w:before="240" w:line="276" w:lineRule="auto"/>
        <w:ind w:left="426" w:hanging="426"/>
        <w:jc w:val="both"/>
        <w:rPr>
          <w:rFonts w:ascii="Arial" w:hAnsi="Arial" w:cs="Arial"/>
          <w:sz w:val="20"/>
          <w:szCs w:val="20"/>
        </w:rPr>
      </w:pPr>
      <w:r>
        <w:rPr>
          <w:rFonts w:ascii="Arial" w:hAnsi="Arial" w:cs="Arial"/>
          <w:sz w:val="20"/>
          <w:szCs w:val="20"/>
        </w:rPr>
        <w:t xml:space="preserve">1.  </w:t>
      </w:r>
      <w:r w:rsidRPr="00507FDF">
        <w:rPr>
          <w:rFonts w:ascii="Arial" w:hAnsi="Arial" w:cs="Arial"/>
          <w:sz w:val="20"/>
          <w:szCs w:val="20"/>
        </w:rPr>
        <w:t>Wykonawcy mogą wspólnie ubiegać się o udzielenie zamówienia. W takim przypadku Wykonawcy ustanawiają pełnomocnika do reprezentowania ich w postępowaniu albo do reprezentowania i zawarcia umowy w sprawie zamówienia publicznego. Pełnomocnictwo</w:t>
      </w:r>
      <w:r w:rsidRPr="00507FDF">
        <w:rPr>
          <w:rFonts w:ascii="Arial" w:hAnsi="Arial" w:cs="Arial"/>
          <w:b/>
          <w:sz w:val="20"/>
          <w:szCs w:val="20"/>
        </w:rPr>
        <w:t xml:space="preserve"> </w:t>
      </w:r>
      <w:r w:rsidRPr="00507FDF">
        <w:rPr>
          <w:rFonts w:ascii="Arial" w:hAnsi="Arial" w:cs="Arial"/>
          <w:sz w:val="20"/>
          <w:szCs w:val="20"/>
        </w:rPr>
        <w:t>winno być załączone do oferty w postaci elektronicznej.</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2.</w:t>
      </w:r>
      <w:r w:rsidRPr="00507FDF">
        <w:rPr>
          <w:rFonts w:ascii="Arial" w:hAnsi="Arial" w:cs="Arial"/>
          <w:b/>
          <w:sz w:val="20"/>
          <w:szCs w:val="20"/>
        </w:rPr>
        <w:tab/>
      </w:r>
      <w:r w:rsidRPr="00507FDF">
        <w:rPr>
          <w:rFonts w:ascii="Arial" w:hAnsi="Arial" w:cs="Arial"/>
          <w:sz w:val="20"/>
          <w:szCs w:val="20"/>
        </w:rPr>
        <w:t>W przypadku Wykonawców wspólnie ubiegających się o udzielenie zamówienia, Jednolity Europejski Dokument Zamówienia (</w:t>
      </w:r>
      <w:r>
        <w:rPr>
          <w:rFonts w:ascii="Arial" w:hAnsi="Arial" w:cs="Arial"/>
          <w:sz w:val="20"/>
          <w:szCs w:val="20"/>
        </w:rPr>
        <w:t>JEDZ</w:t>
      </w:r>
      <w:r w:rsidRPr="00507FDF">
        <w:rPr>
          <w:rFonts w:ascii="Arial" w:hAnsi="Arial" w:cs="Arial"/>
          <w:sz w:val="20"/>
          <w:szCs w:val="20"/>
        </w:rPr>
        <w:t xml:space="preserve">) składa każdy z Wykonawców wspólnie ubiegających </w:t>
      </w:r>
      <w:r w:rsidRPr="00507FDF">
        <w:rPr>
          <w:rFonts w:ascii="Arial" w:hAnsi="Arial" w:cs="Arial"/>
          <w:sz w:val="20"/>
          <w:szCs w:val="20"/>
        </w:rPr>
        <w:lastRenderedPageBreak/>
        <w:t>się o zamówienie. Oświadczenie te wstępnie potwierdza spełnianie warunków udziału w postępowaniu oraz brak podstaw do wykluczenia w zakresie, w którym każdy z Wykonawców wykazuje spełnianie warunków udziału w postępowaniu oraz brak podstaw do wykluczenia.</w:t>
      </w:r>
    </w:p>
    <w:p w:rsidR="00507FDF" w:rsidRPr="00507FDF" w:rsidRDefault="00507FDF" w:rsidP="002E3D8B">
      <w:pPr>
        <w:spacing w:line="276" w:lineRule="auto"/>
        <w:ind w:left="426" w:hanging="426"/>
        <w:jc w:val="both"/>
        <w:rPr>
          <w:rFonts w:ascii="Arial" w:hAnsi="Arial" w:cs="Arial"/>
          <w:sz w:val="20"/>
          <w:szCs w:val="20"/>
        </w:rPr>
      </w:pPr>
      <w:r w:rsidRPr="00507FDF">
        <w:rPr>
          <w:rFonts w:ascii="Arial" w:hAnsi="Arial" w:cs="Arial"/>
          <w:b/>
          <w:sz w:val="20"/>
          <w:szCs w:val="20"/>
        </w:rPr>
        <w:t>3.</w:t>
      </w:r>
      <w:r w:rsidRPr="00507FDF">
        <w:rPr>
          <w:rFonts w:ascii="Arial" w:hAnsi="Arial" w:cs="Arial"/>
          <w:b/>
          <w:sz w:val="20"/>
          <w:szCs w:val="20"/>
        </w:rPr>
        <w:tab/>
      </w:r>
      <w:r w:rsidRPr="00507FDF">
        <w:rPr>
          <w:rFonts w:ascii="Arial" w:hAnsi="Arial" w:cs="Arial"/>
          <w:sz w:val="20"/>
          <w:szCs w:val="20"/>
        </w:rPr>
        <w:t>Oświadczenia i dokumenty potwierdzające brak podstaw do wykluczenia z postępowania, w tym oświadczenie dotyczące przynależności lub braku przynależności do tej samej grupy kapitałowej, składa każdy z Wykonawców wspólnie ubiegających się o zamówienie.</w:t>
      </w:r>
    </w:p>
    <w:p w:rsidR="008908A0" w:rsidRPr="00507FDF" w:rsidRDefault="00507FDF" w:rsidP="002E3D8B">
      <w:pPr>
        <w:pStyle w:val="NormalnyWeb"/>
        <w:spacing w:line="276" w:lineRule="auto"/>
        <w:ind w:left="0"/>
        <w:rPr>
          <w:rFonts w:ascii="Arial" w:hAnsi="Arial" w:cs="Arial"/>
          <w:sz w:val="20"/>
          <w:szCs w:val="20"/>
          <w:shd w:val="clear" w:color="auto" w:fill="FFFFFF"/>
        </w:rPr>
      </w:pPr>
      <w:r w:rsidRPr="00507FDF">
        <w:rPr>
          <w:rFonts w:ascii="Arial" w:hAnsi="Arial" w:cs="Arial"/>
          <w:b/>
          <w:sz w:val="20"/>
          <w:szCs w:val="20"/>
        </w:rPr>
        <w:t>4.</w:t>
      </w:r>
      <w:r>
        <w:rPr>
          <w:rFonts w:ascii="Arial" w:hAnsi="Arial" w:cs="Arial"/>
          <w:b/>
          <w:sz w:val="20"/>
          <w:szCs w:val="20"/>
        </w:rPr>
        <w:t xml:space="preserve">  </w:t>
      </w:r>
      <w:r w:rsidRPr="00507FDF">
        <w:rPr>
          <w:rFonts w:ascii="Arial" w:hAnsi="Arial" w:cs="Arial"/>
          <w:sz w:val="20"/>
          <w:szCs w:val="20"/>
          <w:shd w:val="clear" w:color="auto" w:fill="FFFFFF"/>
        </w:rPr>
        <w:t xml:space="preserve">Wykonawcy wspólnie </w:t>
      </w:r>
      <w:r w:rsidRPr="00507FDF">
        <w:rPr>
          <w:rFonts w:ascii="Arial" w:hAnsi="Arial" w:cs="Arial"/>
          <w:sz w:val="20"/>
          <w:szCs w:val="20"/>
        </w:rPr>
        <w:t>ubiegający</w:t>
      </w:r>
      <w:r w:rsidRPr="00507FDF">
        <w:rPr>
          <w:rFonts w:ascii="Arial" w:hAnsi="Arial" w:cs="Arial"/>
          <w:sz w:val="20"/>
          <w:szCs w:val="20"/>
          <w:shd w:val="clear" w:color="auto" w:fill="FFFFFF"/>
        </w:rPr>
        <w:t xml:space="preserve"> się o udzielenie zamówienia wskazują w formularzu oferty, które dostawy wykonają poszczególni wykonawcy</w:t>
      </w:r>
    </w:p>
    <w:p w:rsidR="00507FDF" w:rsidRPr="00E72CBF" w:rsidRDefault="00507FDF" w:rsidP="00507FDF">
      <w:pPr>
        <w:pStyle w:val="NormalnyWeb"/>
        <w:ind w:left="0"/>
      </w:pPr>
    </w:p>
    <w:p w:rsidR="003E124F" w:rsidRPr="00003791" w:rsidRDefault="003E124F" w:rsidP="00003791">
      <w:pPr>
        <w:spacing w:after="120"/>
        <w:rPr>
          <w:rFonts w:ascii="Arial" w:hAnsi="Arial" w:cs="Arial"/>
          <w:b/>
        </w:rPr>
      </w:pPr>
      <w:r w:rsidRPr="00E53329">
        <w:rPr>
          <w:rFonts w:ascii="Arial" w:hAnsi="Arial" w:cs="Arial"/>
          <w:b/>
          <w:highlight w:val="green"/>
        </w:rPr>
        <w:t>X. SPOSÓB POROZUMIEWANIA SIĘ ZAMAWIAJĄCEGO Z WYKONAWCAMI</w:t>
      </w:r>
      <w:r w:rsidR="00320BBB" w:rsidRPr="00E53329">
        <w:rPr>
          <w:rFonts w:ascii="Arial" w:hAnsi="Arial" w:cs="Arial"/>
          <w:b/>
          <w:highlight w:val="green"/>
        </w:rPr>
        <w:t xml:space="preserve"> – INFORMACJE OGÓLNE</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1. W postępowaniu o udzielenie zamówienia komunikacja między Zamawiającym a Wykonawcami odbywa się przy użyciu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który dostępny jest pod adresem: https://miniportal.uzp.gov.pl/, </w:t>
      </w:r>
      <w:proofErr w:type="spellStart"/>
      <w:r w:rsidRPr="00BB04AE">
        <w:rPr>
          <w:rFonts w:ascii="Arial" w:hAnsi="Arial" w:cs="Arial"/>
          <w:sz w:val="20"/>
          <w:szCs w:val="20"/>
        </w:rPr>
        <w:t>ePUAPu</w:t>
      </w:r>
      <w:proofErr w:type="spellEnd"/>
      <w:r w:rsidRPr="00BB04AE">
        <w:rPr>
          <w:rFonts w:ascii="Arial" w:hAnsi="Arial" w:cs="Arial"/>
          <w:sz w:val="20"/>
          <w:szCs w:val="20"/>
        </w:rPr>
        <w:t>, dostępnego pod adresem: https://epuap.gov.pl/wps/po</w:t>
      </w:r>
      <w:r w:rsidR="009A5154">
        <w:rPr>
          <w:rFonts w:ascii="Arial" w:hAnsi="Arial" w:cs="Arial"/>
          <w:sz w:val="20"/>
          <w:szCs w:val="20"/>
        </w:rPr>
        <w:t>rtal oraz poczty elektronicznej</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2. Wykonawca zamierzający wziąć udział w postępowaniu o udzielenie zamówienia publicznego, musi posiadać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Wykonawca posiadający konto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ma dostęp do następujących formularzy: „Formularz do złożenia, zmiany, wycofania oferty lub wniosku” oraz do „Formularza do komunikacji”.</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3. Wymagania techniczne i organizacyjne wysyłania i odbierania dokumentów elektronicznych, elektronicznych kopii dokumentów i oświadczeń oraz informacji przekazywanych przy ich użyciu opisane zostały w Regulaminie korzystania z systemu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oraz Warunkach korzystania z elektronicznej platformy usług administracji publicznej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4. Maksymalny rozmiar plików przesyłanych za pośrednictwem dedykowanych formularzy: „Formularz złożenia, zmiany, wycofania oferty lub wniosku” i „Formularza do komunikacji” wynosi 150 MB.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5. Za datę przekazania oferty, wniosków, zawiadomień, dokumentów elektronicznych, oświadczeń lub elektronicznych kopii dokumentów lub oświadczeń oraz innych informacji przyjmuje się datę ich przekazania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6. Zamawiający przekazuje link do postępowania oraz ID postępowania jako załącznik do niniejszej SWZ. Dane postępowanie można wyszukać również na Liście wszystkich postępowań w </w:t>
      </w:r>
      <w:proofErr w:type="spellStart"/>
      <w:r w:rsidRPr="00BB04AE">
        <w:rPr>
          <w:rFonts w:ascii="Arial" w:hAnsi="Arial" w:cs="Arial"/>
          <w:sz w:val="20"/>
          <w:szCs w:val="20"/>
        </w:rPr>
        <w:t>miniPortalu</w:t>
      </w:r>
      <w:proofErr w:type="spellEnd"/>
      <w:r w:rsidRPr="00BB04AE">
        <w:rPr>
          <w:rFonts w:ascii="Arial" w:hAnsi="Arial" w:cs="Arial"/>
          <w:sz w:val="20"/>
          <w:szCs w:val="20"/>
        </w:rPr>
        <w:t xml:space="preserve"> klikając wcześniej opcję „Dla Wykonawców” lub ze strony głównej z zakładki Postępowania.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7. W postępowaniu o udzielenie zamówienia komunikacja pomiędzy Zamawiającym a Wykonawcami w szczególności składanie oświadczeń, wniosków (innych niż oferty), zawiadomień oraz przekazywanie informacji odbywa się elektronicznie za pośrednictwem dedykowanego formularza: „Formularz do komunikacji” dostępnego na </w:t>
      </w:r>
      <w:proofErr w:type="spellStart"/>
      <w:r w:rsidRPr="00BB04AE">
        <w:rPr>
          <w:rFonts w:ascii="Arial" w:hAnsi="Arial" w:cs="Arial"/>
          <w:sz w:val="20"/>
          <w:szCs w:val="20"/>
        </w:rPr>
        <w:t>ePUAP</w:t>
      </w:r>
      <w:proofErr w:type="spellEnd"/>
      <w:r w:rsidRPr="00BB04AE">
        <w:rPr>
          <w:rFonts w:ascii="Arial" w:hAnsi="Arial" w:cs="Arial"/>
          <w:sz w:val="20"/>
          <w:szCs w:val="20"/>
        </w:rPr>
        <w:t xml:space="preserve"> oraz udostępnionego przez </w:t>
      </w:r>
      <w:proofErr w:type="spellStart"/>
      <w:r w:rsidRPr="00BB04AE">
        <w:rPr>
          <w:rFonts w:ascii="Arial" w:hAnsi="Arial" w:cs="Arial"/>
          <w:sz w:val="20"/>
          <w:szCs w:val="20"/>
        </w:rPr>
        <w:t>miniPortal</w:t>
      </w:r>
      <w:proofErr w:type="spellEnd"/>
      <w:r w:rsidRPr="00BB04AE">
        <w:rPr>
          <w:rFonts w:ascii="Arial" w:hAnsi="Arial" w:cs="Arial"/>
          <w:sz w:val="20"/>
          <w:szCs w:val="20"/>
        </w:rPr>
        <w:t xml:space="preserve">. We wszelkiej korespondencji związanej z niniejszym postępowaniem Zamawiający i Wykonawcy posługują się numerem ogłoszenia </w:t>
      </w:r>
      <w:r w:rsidR="009A5154">
        <w:rPr>
          <w:rFonts w:ascii="Arial" w:hAnsi="Arial" w:cs="Arial"/>
          <w:sz w:val="20"/>
          <w:szCs w:val="20"/>
        </w:rPr>
        <w:t>TED</w:t>
      </w:r>
      <w:r w:rsidRPr="00BB04AE">
        <w:rPr>
          <w:rFonts w:ascii="Arial" w:hAnsi="Arial" w:cs="Arial"/>
          <w:sz w:val="20"/>
          <w:szCs w:val="20"/>
        </w:rPr>
        <w:t xml:space="preserve"> lub ID postępowania </w:t>
      </w:r>
      <w:r w:rsidRPr="00BB04AE">
        <w:rPr>
          <w:rFonts w:ascii="Arial" w:hAnsi="Arial" w:cs="Arial"/>
          <w:b/>
          <w:sz w:val="20"/>
          <w:szCs w:val="20"/>
          <w:highlight w:val="yellow"/>
        </w:rPr>
        <w:t>ZOZ/DZP</w:t>
      </w:r>
      <w:r w:rsidRPr="002A274F">
        <w:rPr>
          <w:rFonts w:ascii="Arial" w:hAnsi="Arial" w:cs="Arial"/>
          <w:b/>
          <w:sz w:val="20"/>
          <w:szCs w:val="20"/>
          <w:highlight w:val="yellow"/>
        </w:rPr>
        <w:t>/PN/</w:t>
      </w:r>
      <w:r w:rsidR="00437896">
        <w:rPr>
          <w:rFonts w:ascii="Arial" w:hAnsi="Arial" w:cs="Arial"/>
          <w:b/>
          <w:sz w:val="20"/>
          <w:szCs w:val="20"/>
          <w:highlight w:val="yellow"/>
        </w:rPr>
        <w:t>11</w:t>
      </w:r>
      <w:r w:rsidR="008E658C" w:rsidRPr="002A274F">
        <w:rPr>
          <w:rFonts w:ascii="Arial" w:hAnsi="Arial" w:cs="Arial"/>
          <w:b/>
          <w:sz w:val="20"/>
          <w:szCs w:val="20"/>
          <w:highlight w:val="yellow"/>
        </w:rPr>
        <w:t>/</w:t>
      </w:r>
      <w:r w:rsidRPr="002A274F">
        <w:rPr>
          <w:rFonts w:ascii="Arial" w:hAnsi="Arial" w:cs="Arial"/>
          <w:b/>
          <w:sz w:val="20"/>
          <w:szCs w:val="20"/>
          <w:highlight w:val="yellow"/>
        </w:rPr>
        <w:t>2</w:t>
      </w:r>
      <w:r w:rsidR="00437896">
        <w:rPr>
          <w:rFonts w:ascii="Arial" w:hAnsi="Arial" w:cs="Arial"/>
          <w:b/>
          <w:sz w:val="20"/>
          <w:szCs w:val="20"/>
          <w:highlight w:val="yellow"/>
        </w:rPr>
        <w:t>2</w:t>
      </w:r>
      <w:r w:rsidRPr="002A274F">
        <w:rPr>
          <w:rFonts w:ascii="Arial" w:hAnsi="Arial" w:cs="Arial"/>
          <w:sz w:val="20"/>
          <w:szCs w:val="20"/>
          <w:highlight w:val="yellow"/>
        </w:rPr>
        <w:t>.</w:t>
      </w:r>
      <w:r w:rsidRPr="00BB04AE">
        <w:rPr>
          <w:rFonts w:ascii="Arial" w:hAnsi="Arial" w:cs="Arial"/>
          <w:sz w:val="20"/>
          <w:szCs w:val="20"/>
        </w:rPr>
        <w:t xml:space="preserve"> </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 xml:space="preserve">8. Zamawiający może również komunikować się z Wykonawcami za pomocą poczty elektronicznej, email </w:t>
      </w:r>
      <w:hyperlink r:id="rId12" w:history="1">
        <w:r w:rsidRPr="00BB04AE">
          <w:rPr>
            <w:rStyle w:val="Hipercze"/>
            <w:rFonts w:ascii="Arial" w:hAnsi="Arial" w:cs="Arial"/>
            <w:sz w:val="20"/>
            <w:szCs w:val="20"/>
          </w:rPr>
          <w:t>zamowienia@zozolawa.wroc.pl</w:t>
        </w:r>
      </w:hyperlink>
      <w:r w:rsidRPr="00BB04AE">
        <w:rPr>
          <w:rFonts w:ascii="Arial" w:hAnsi="Arial" w:cs="Arial"/>
          <w:sz w:val="20"/>
          <w:szCs w:val="20"/>
        </w:rPr>
        <w:t xml:space="preserve">  (nie dotyczy składania ofert).</w:t>
      </w:r>
    </w:p>
    <w:p w:rsidR="00E53329" w:rsidRPr="00BB04AE" w:rsidRDefault="00E53329" w:rsidP="00E53329">
      <w:pPr>
        <w:spacing w:line="276" w:lineRule="auto"/>
        <w:rPr>
          <w:rFonts w:ascii="Arial" w:hAnsi="Arial" w:cs="Arial"/>
          <w:sz w:val="20"/>
          <w:szCs w:val="20"/>
        </w:rPr>
      </w:pPr>
      <w:r w:rsidRPr="00BB04AE">
        <w:rPr>
          <w:rFonts w:ascii="Arial" w:hAnsi="Arial" w:cs="Arial"/>
          <w:sz w:val="20"/>
          <w:szCs w:val="20"/>
        </w:rPr>
        <w:t>9. Dokumenty elektroniczne, składane są przez Wykonawcę za pośrednictwem „Formularza do komunikacji” jako załączniki. Zamawiający dopuszcza również możliwość składania dokumentów elektronicznych za pomocą poczty elektronicznej, na wskazany wyżej adres email. Sposób sporządzenia dokumentów elektronicznych musi być zgody z wymaganiami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 (nie dotyczy składania ofert).</w:t>
      </w:r>
    </w:p>
    <w:p w:rsidR="00E53329" w:rsidRDefault="00E53329" w:rsidP="00E53329">
      <w:pPr>
        <w:spacing w:after="120" w:line="276" w:lineRule="auto"/>
        <w:rPr>
          <w:rFonts w:ascii="Arial" w:hAnsi="Arial" w:cs="Arial"/>
          <w:color w:val="000000"/>
          <w:sz w:val="20"/>
          <w:szCs w:val="20"/>
        </w:rPr>
      </w:pPr>
      <w:r>
        <w:rPr>
          <w:rFonts w:ascii="Arial" w:hAnsi="Arial" w:cs="Arial"/>
          <w:color w:val="000000"/>
          <w:sz w:val="20"/>
          <w:szCs w:val="20"/>
        </w:rPr>
        <w:t xml:space="preserve">10. </w:t>
      </w:r>
      <w:r w:rsidRPr="00E25527">
        <w:rPr>
          <w:rFonts w:ascii="Arial" w:hAnsi="Arial" w:cs="Arial"/>
          <w:color w:val="000000"/>
          <w:sz w:val="20"/>
          <w:szCs w:val="20"/>
        </w:rPr>
        <w:t>Wszelkie informacje dotyczące prowadzonego postępowania (ogłosze</w:t>
      </w:r>
      <w:r>
        <w:rPr>
          <w:rFonts w:ascii="Arial" w:hAnsi="Arial" w:cs="Arial"/>
          <w:color w:val="000000"/>
          <w:sz w:val="20"/>
          <w:szCs w:val="20"/>
        </w:rPr>
        <w:t>nie, SWZ, wyjaśnienia treści S</w:t>
      </w:r>
      <w:r w:rsidRPr="00E25527">
        <w:rPr>
          <w:rFonts w:ascii="Arial" w:hAnsi="Arial" w:cs="Arial"/>
          <w:color w:val="000000"/>
          <w:sz w:val="20"/>
          <w:szCs w:val="20"/>
        </w:rPr>
        <w:t>WZ, oraz inne wymagane zapisami ustawy informacje</w:t>
      </w:r>
      <w:r>
        <w:rPr>
          <w:rFonts w:ascii="Arial" w:hAnsi="Arial" w:cs="Arial"/>
          <w:color w:val="000000"/>
          <w:sz w:val="20"/>
          <w:szCs w:val="20"/>
        </w:rPr>
        <w:t>)</w:t>
      </w:r>
      <w:r w:rsidRPr="00E25527">
        <w:rPr>
          <w:rFonts w:ascii="Arial" w:hAnsi="Arial" w:cs="Arial"/>
          <w:color w:val="000000"/>
          <w:sz w:val="20"/>
          <w:szCs w:val="20"/>
        </w:rPr>
        <w:t xml:space="preserve"> Zamawiający publikuje na swojej stronie internetowej </w:t>
      </w:r>
      <w:hyperlink r:id="rId13" w:history="1">
        <w:r w:rsidRPr="00E25527">
          <w:rPr>
            <w:rStyle w:val="Hipercze"/>
            <w:rFonts w:ascii="Arial" w:hAnsi="Arial" w:cs="Arial"/>
            <w:color w:val="000000"/>
            <w:sz w:val="20"/>
            <w:szCs w:val="20"/>
          </w:rPr>
          <w:t>www.zozolawa.wroc.pl</w:t>
        </w:r>
      </w:hyperlink>
    </w:p>
    <w:p w:rsidR="00A94E26" w:rsidRPr="002E60F7" w:rsidRDefault="00A94E26" w:rsidP="003E124F"/>
    <w:p w:rsidR="003E124F" w:rsidRPr="002E60F7" w:rsidRDefault="003E124F" w:rsidP="00631B94">
      <w:pPr>
        <w:spacing w:after="120"/>
        <w:rPr>
          <w:rFonts w:ascii="Arial" w:hAnsi="Arial" w:cs="Arial"/>
          <w:b/>
        </w:rPr>
      </w:pPr>
      <w:r w:rsidRPr="00E53329">
        <w:rPr>
          <w:rFonts w:ascii="Arial" w:hAnsi="Arial" w:cs="Arial"/>
          <w:b/>
          <w:highlight w:val="green"/>
        </w:rPr>
        <w:t>XI. SPOSÓB UDZIELANIA WYJAŚNIEŃ NA TEMAT SPECYFIKACJI ISTOTNYCH WARUNKÓW ZAMÓWIENIA ORAZ WYKAZ O</w:t>
      </w:r>
      <w:r w:rsidR="003527AC" w:rsidRPr="00E53329">
        <w:rPr>
          <w:rFonts w:ascii="Arial" w:hAnsi="Arial" w:cs="Arial"/>
          <w:b/>
          <w:highlight w:val="green"/>
        </w:rPr>
        <w:t>SÓB UPRAWNIONYCH DO POROZUMIE</w:t>
      </w:r>
      <w:r w:rsidRPr="00E53329">
        <w:rPr>
          <w:rFonts w:ascii="Arial" w:hAnsi="Arial" w:cs="Arial"/>
          <w:b/>
          <w:highlight w:val="green"/>
        </w:rPr>
        <w:t>WANIA SIĘ Z WYKONAWCAMI</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Niniejsze postępowanie prowadzone jest w języku polskim.</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korespondencji kierowanej do Zamawiającego Wykonawca winien posługiwać się numerem sprawy określonym w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Wykonawca może zwrócić się do Zamawiającego z wnioskiem o wyjaśnienie treści SWZ.</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Zamawiający jest obowiązany udzielić wyjaśnień niezwłocznie, jednak nie później niż na </w:t>
      </w:r>
      <w:r w:rsidR="00ED0245">
        <w:rPr>
          <w:rFonts w:ascii="Arial" w:hAnsi="Arial" w:cs="Arial"/>
          <w:sz w:val="20"/>
          <w:szCs w:val="20"/>
        </w:rPr>
        <w:t>6</w:t>
      </w:r>
      <w:r w:rsidRPr="004F3F7B">
        <w:rPr>
          <w:rFonts w:ascii="Arial" w:hAnsi="Arial" w:cs="Arial"/>
          <w:sz w:val="20"/>
          <w:szCs w:val="20"/>
        </w:rPr>
        <w:t xml:space="preserve"> dni przed upływem terminu składania ofert, pod warunkiem że wniosek o wyjaśnienie treści SWZ wpłynął do zamawiającego nie później niż na </w:t>
      </w:r>
      <w:r w:rsidR="00ED0245">
        <w:rPr>
          <w:rFonts w:ascii="Arial" w:hAnsi="Arial" w:cs="Arial"/>
          <w:sz w:val="20"/>
          <w:szCs w:val="20"/>
        </w:rPr>
        <w:t>14</w:t>
      </w:r>
      <w:r w:rsidRPr="004F3F7B">
        <w:rPr>
          <w:rFonts w:ascii="Arial" w:hAnsi="Arial" w:cs="Arial"/>
          <w:sz w:val="20"/>
          <w:szCs w:val="20"/>
        </w:rPr>
        <w:t xml:space="preserve"> dni przed upływem terminu składania ofert.</w:t>
      </w:r>
    </w:p>
    <w:p w:rsidR="00E53329"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 xml:space="preserve">Jeżeli zamawiający nie udzieli wyjaśnień w terminie, o którym mowa w ust. 4, przedłuża termin składania ofert o czas niezbędny do zapoznania się wszystkich zainteresowanych wykonawców z wyjaśnieniami niezbędnymi do należytego przygotowania i złożenia ofert. </w:t>
      </w:r>
    </w:p>
    <w:p w:rsidR="00E53329" w:rsidRDefault="008001B2"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Przedłużenie terminu składania ofert, o których mowa w ust. 5, nie wpływa na bieg terminu składania wniosku o wyjaśnienie treści SWZ.</w:t>
      </w:r>
      <w:r w:rsidR="00E53329" w:rsidRPr="00E53329">
        <w:rPr>
          <w:rFonts w:ascii="Arial" w:hAnsi="Arial" w:cs="Arial"/>
          <w:sz w:val="20"/>
          <w:szCs w:val="20"/>
        </w:rPr>
        <w:t xml:space="preserve"> </w:t>
      </w:r>
    </w:p>
    <w:p w:rsidR="00E53329" w:rsidRPr="004F3F7B" w:rsidRDefault="00E53329" w:rsidP="00E53329">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gdy wniosek o wyjaśnienie treści SWZ nie wpłynął w terminie, o którym mowa w ust. 4, zamawiający nie ma obowiązku udzielania wyjaśnień SWZ oraz obowiązku przedłużenia terminu składania ofert.</w:t>
      </w:r>
    </w:p>
    <w:p w:rsidR="008001B2" w:rsidRPr="004F3F7B" w:rsidRDefault="00E53329"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Pr>
          <w:rFonts w:ascii="Arial" w:hAnsi="Arial" w:cs="Arial"/>
          <w:sz w:val="20"/>
          <w:szCs w:val="20"/>
        </w:rPr>
        <w:t xml:space="preserve">Treść zapytań wraz z wyjaśnieniami Zamawiający udostępnia na stronie internetowej prowadzonego postępowania. </w:t>
      </w:r>
    </w:p>
    <w:p w:rsidR="008001B2" w:rsidRPr="004F3F7B"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4F3F7B">
        <w:rPr>
          <w:rFonts w:ascii="Arial" w:hAnsi="Arial" w:cs="Arial"/>
          <w:sz w:val="20"/>
          <w:szCs w:val="20"/>
        </w:rPr>
        <w:t>W przypadku rozbieżnośc</w:t>
      </w:r>
      <w:r>
        <w:rPr>
          <w:rFonts w:ascii="Arial" w:hAnsi="Arial" w:cs="Arial"/>
          <w:sz w:val="20"/>
          <w:szCs w:val="20"/>
        </w:rPr>
        <w:t>i pomiędzy treścią niniejszej S</w:t>
      </w:r>
      <w:r w:rsidRPr="004F3F7B">
        <w:rPr>
          <w:rFonts w:ascii="Arial" w:hAnsi="Arial" w:cs="Arial"/>
          <w:sz w:val="20"/>
          <w:szCs w:val="20"/>
        </w:rPr>
        <w:t>WZ, a treścią udzielonych odpowiedzi, jako obowiązującą należy przyjąć treść pisma zawierającego późniejsze oświadczenie Zamawiającego. Wszelkie modyfikacje, uzupełnienie i zmiany w tym zmiana terminu, pytania Wykonawców oraz wyjaśnienia stają się integralną częścią specyfikacji i będą wiążące przy składaniu ofert.</w:t>
      </w:r>
    </w:p>
    <w:p w:rsidR="008001B2" w:rsidRPr="00216C38" w:rsidRDefault="008001B2" w:rsidP="008001B2">
      <w:pPr>
        <w:numPr>
          <w:ilvl w:val="0"/>
          <w:numId w:val="7"/>
        </w:numPr>
        <w:tabs>
          <w:tab w:val="clear" w:pos="1800"/>
          <w:tab w:val="num" w:pos="0"/>
          <w:tab w:val="left" w:pos="426"/>
        </w:tabs>
        <w:spacing w:after="40" w:line="276" w:lineRule="auto"/>
        <w:ind w:left="426" w:hanging="426"/>
        <w:jc w:val="both"/>
        <w:rPr>
          <w:rFonts w:ascii="Arial" w:hAnsi="Arial" w:cs="Arial"/>
          <w:sz w:val="20"/>
          <w:szCs w:val="20"/>
        </w:rPr>
      </w:pPr>
      <w:r w:rsidRPr="00216C38">
        <w:rPr>
          <w:rFonts w:ascii="Arial" w:hAnsi="Arial" w:cs="Arial"/>
          <w:sz w:val="20"/>
          <w:szCs w:val="20"/>
        </w:rPr>
        <w:t>Zamawiający nie przewiduje zwołania zebrania Wykonawców.</w:t>
      </w:r>
    </w:p>
    <w:p w:rsidR="008001B2" w:rsidRDefault="007F546D" w:rsidP="008001B2">
      <w:pPr>
        <w:pStyle w:val="NormalnyWeb"/>
        <w:spacing w:line="276" w:lineRule="auto"/>
        <w:ind w:left="0"/>
        <w:jc w:val="both"/>
        <w:rPr>
          <w:rFonts w:ascii="Arial" w:hAnsi="Arial" w:cs="Arial"/>
          <w:sz w:val="20"/>
          <w:szCs w:val="20"/>
        </w:rPr>
      </w:pPr>
      <w:r>
        <w:rPr>
          <w:rFonts w:ascii="Arial" w:hAnsi="Arial" w:cs="Arial"/>
          <w:sz w:val="20"/>
          <w:szCs w:val="20"/>
        </w:rPr>
        <w:t>11</w:t>
      </w:r>
      <w:r w:rsidR="008001B2" w:rsidRPr="004F3F7B">
        <w:rPr>
          <w:rFonts w:ascii="Arial" w:hAnsi="Arial" w:cs="Arial"/>
          <w:sz w:val="20"/>
          <w:szCs w:val="20"/>
        </w:rPr>
        <w:t>.</w:t>
      </w:r>
      <w:r w:rsidR="008001B2">
        <w:rPr>
          <w:rFonts w:ascii="Arial" w:hAnsi="Arial" w:cs="Arial"/>
          <w:sz w:val="20"/>
          <w:szCs w:val="20"/>
        </w:rPr>
        <w:t xml:space="preserve"> </w:t>
      </w:r>
      <w:r w:rsidR="008001B2" w:rsidRPr="00216C38">
        <w:rPr>
          <w:rFonts w:ascii="Arial" w:hAnsi="Arial" w:cs="Arial"/>
          <w:sz w:val="20"/>
          <w:szCs w:val="20"/>
        </w:rPr>
        <w:t xml:space="preserve">W uzasadnionych przypadkach Zamawiający może przed upływem terminu składania ofert zmienić treść specyfikacji warunków zamówienia. Dokonaną zmianę specyfikacji Zamawiający zamieści na stronie internetowej </w:t>
      </w:r>
      <w:r w:rsidR="008001B2">
        <w:rPr>
          <w:rFonts w:ascii="Arial" w:hAnsi="Arial" w:cs="Arial"/>
          <w:sz w:val="20"/>
          <w:szCs w:val="20"/>
        </w:rPr>
        <w:t xml:space="preserve">Zamawiającego </w:t>
      </w:r>
      <w:hyperlink r:id="rId14" w:history="1">
        <w:r w:rsidR="008001B2" w:rsidRPr="00216C38">
          <w:rPr>
            <w:rStyle w:val="Hipercze"/>
            <w:rFonts w:ascii="Arial" w:hAnsi="Arial" w:cs="Arial"/>
            <w:color w:val="auto"/>
            <w:sz w:val="20"/>
            <w:szCs w:val="20"/>
          </w:rPr>
          <w:t>www.zozolawa.wroc.pl</w:t>
        </w:r>
      </w:hyperlink>
      <w:r w:rsidR="008001B2" w:rsidRPr="00216C38">
        <w:rPr>
          <w:rFonts w:ascii="Arial" w:hAnsi="Arial" w:cs="Arial"/>
          <w:sz w:val="20"/>
          <w:szCs w:val="20"/>
        </w:rPr>
        <w:t xml:space="preserve"> .</w:t>
      </w:r>
    </w:p>
    <w:p w:rsidR="008001B2" w:rsidRPr="00E25527" w:rsidRDefault="007F546D" w:rsidP="008001B2">
      <w:pPr>
        <w:pStyle w:val="NormalnyWeb"/>
        <w:spacing w:line="276" w:lineRule="auto"/>
        <w:ind w:left="0"/>
        <w:jc w:val="both"/>
        <w:rPr>
          <w:rFonts w:ascii="Arial" w:hAnsi="Arial" w:cs="Arial"/>
          <w:color w:val="000000"/>
          <w:sz w:val="20"/>
          <w:szCs w:val="20"/>
        </w:rPr>
      </w:pPr>
      <w:r>
        <w:rPr>
          <w:rFonts w:ascii="Arial" w:hAnsi="Arial" w:cs="Arial"/>
          <w:b/>
          <w:color w:val="000000"/>
          <w:sz w:val="20"/>
          <w:szCs w:val="20"/>
          <w:highlight w:val="yellow"/>
        </w:rPr>
        <w:t>12</w:t>
      </w:r>
      <w:r w:rsidR="008001B2">
        <w:rPr>
          <w:rFonts w:ascii="Arial" w:hAnsi="Arial" w:cs="Arial"/>
          <w:b/>
          <w:color w:val="000000"/>
          <w:sz w:val="20"/>
          <w:szCs w:val="20"/>
          <w:highlight w:val="yellow"/>
        </w:rPr>
        <w:t xml:space="preserve">. </w:t>
      </w:r>
      <w:r w:rsidR="008001B2" w:rsidRPr="00BB4395">
        <w:rPr>
          <w:rFonts w:ascii="Arial" w:hAnsi="Arial" w:cs="Arial"/>
          <w:b/>
          <w:color w:val="000000"/>
          <w:sz w:val="20"/>
          <w:szCs w:val="20"/>
          <w:highlight w:val="yellow"/>
        </w:rPr>
        <w:t>W celu usprawnienia prosimy o przesłanie treści pytań w formie edytowalnej – pocztą elektroniczną</w:t>
      </w:r>
      <w:r w:rsidR="008001B2" w:rsidRPr="00BB4395">
        <w:rPr>
          <w:rFonts w:ascii="Arial" w:hAnsi="Arial" w:cs="Arial"/>
          <w:color w:val="000000"/>
          <w:sz w:val="20"/>
          <w:szCs w:val="20"/>
          <w:highlight w:val="yellow"/>
        </w:rPr>
        <w:t xml:space="preserve"> </w:t>
      </w:r>
      <w:hyperlink r:id="rId15" w:history="1">
        <w:r w:rsidR="008001B2" w:rsidRPr="009F3F6B">
          <w:rPr>
            <w:rStyle w:val="Hipercze"/>
            <w:rFonts w:ascii="Arial" w:hAnsi="Arial" w:cs="Arial"/>
            <w:sz w:val="20"/>
            <w:szCs w:val="20"/>
          </w:rPr>
          <w:t>zamowienia@zozolawa.wroc.pl</w:t>
        </w:r>
      </w:hyperlink>
    </w:p>
    <w:p w:rsidR="003E124F" w:rsidRPr="00B95F10" w:rsidRDefault="003E124F" w:rsidP="003E124F">
      <w:pPr>
        <w:pStyle w:val="NormalnyWeb"/>
        <w:ind w:left="0"/>
        <w:jc w:val="both"/>
        <w:rPr>
          <w:rFonts w:ascii="Arial" w:hAnsi="Arial" w:cs="Arial"/>
          <w:sz w:val="20"/>
          <w:szCs w:val="20"/>
        </w:rPr>
      </w:pPr>
    </w:p>
    <w:p w:rsidR="005D3EA0" w:rsidRPr="00054A96" w:rsidRDefault="005D3EA0" w:rsidP="003E124F">
      <w:pPr>
        <w:rPr>
          <w:rFonts w:ascii="Arial" w:hAnsi="Arial" w:cs="Arial"/>
          <w:b/>
        </w:rPr>
      </w:pPr>
    </w:p>
    <w:p w:rsidR="003E124F" w:rsidRDefault="003E124F" w:rsidP="003E124F">
      <w:pPr>
        <w:rPr>
          <w:rFonts w:ascii="Arial" w:hAnsi="Arial" w:cs="Arial"/>
          <w:b/>
        </w:rPr>
      </w:pPr>
      <w:r w:rsidRPr="00054A96">
        <w:rPr>
          <w:rFonts w:ascii="Arial" w:hAnsi="Arial" w:cs="Arial"/>
          <w:b/>
        </w:rPr>
        <w:t>OSOBY UPRAWNIONE DO KONTAKÓW Z WYKONAWCAMI</w:t>
      </w:r>
    </w:p>
    <w:p w:rsidR="00054A96" w:rsidRPr="00054A96" w:rsidRDefault="00054A96" w:rsidP="003E124F">
      <w:pPr>
        <w:rPr>
          <w:rFonts w:ascii="Arial" w:hAnsi="Arial" w:cs="Arial"/>
          <w:b/>
        </w:rPr>
      </w:pPr>
    </w:p>
    <w:tbl>
      <w:tblPr>
        <w:tblW w:w="9388" w:type="dxa"/>
        <w:tblInd w:w="-50" w:type="dxa"/>
        <w:tblLayout w:type="fixed"/>
        <w:tblLook w:val="0000" w:firstRow="0" w:lastRow="0" w:firstColumn="0" w:lastColumn="0" w:noHBand="0" w:noVBand="0"/>
      </w:tblPr>
      <w:tblGrid>
        <w:gridCol w:w="2568"/>
        <w:gridCol w:w="2552"/>
        <w:gridCol w:w="4268"/>
      </w:tblGrid>
      <w:tr w:rsidR="000E52AF" w:rsidRPr="00AF6EBB" w:rsidTr="00A36FB2">
        <w:tc>
          <w:tcPr>
            <w:tcW w:w="2568" w:type="dxa"/>
            <w:tcBorders>
              <w:top w:val="nil"/>
              <w:left w:val="single" w:sz="4" w:space="0" w:color="000000"/>
              <w:bottom w:val="nil"/>
              <w:right w:val="nil"/>
            </w:tcBorders>
          </w:tcPr>
          <w:p w:rsidR="000E52AF" w:rsidRDefault="00144BDF" w:rsidP="00A36FB2">
            <w:pPr>
              <w:rPr>
                <w:rFonts w:ascii="Arial" w:hAnsi="Arial" w:cs="Arial"/>
                <w:sz w:val="20"/>
                <w:szCs w:val="20"/>
              </w:rPr>
            </w:pPr>
            <w:r>
              <w:rPr>
                <w:rFonts w:ascii="Arial" w:hAnsi="Arial" w:cs="Arial"/>
                <w:sz w:val="20"/>
                <w:szCs w:val="20"/>
              </w:rPr>
              <w:t>Andrzej Szczepuła</w:t>
            </w:r>
          </w:p>
          <w:p w:rsidR="00AF6EBB" w:rsidRDefault="00AF6EBB" w:rsidP="00A36FB2">
            <w:pPr>
              <w:rPr>
                <w:rFonts w:ascii="Arial" w:hAnsi="Arial" w:cs="Arial"/>
                <w:sz w:val="20"/>
                <w:szCs w:val="20"/>
              </w:rPr>
            </w:pPr>
          </w:p>
          <w:p w:rsidR="00AF6EBB" w:rsidRDefault="00AF6EBB" w:rsidP="00A36FB2">
            <w:pPr>
              <w:rPr>
                <w:rFonts w:ascii="Arial" w:hAnsi="Arial" w:cs="Arial"/>
                <w:sz w:val="20"/>
                <w:szCs w:val="20"/>
              </w:rPr>
            </w:pPr>
          </w:p>
          <w:p w:rsidR="00AF6EBB" w:rsidRPr="00054A96" w:rsidRDefault="00144BDF" w:rsidP="00A36FB2">
            <w:pPr>
              <w:rPr>
                <w:rFonts w:ascii="Arial" w:hAnsi="Arial" w:cs="Arial"/>
                <w:sz w:val="20"/>
                <w:szCs w:val="20"/>
              </w:rPr>
            </w:pPr>
            <w:r>
              <w:rPr>
                <w:rFonts w:ascii="Arial" w:hAnsi="Arial" w:cs="Arial"/>
                <w:sz w:val="20"/>
                <w:szCs w:val="20"/>
              </w:rPr>
              <w:t xml:space="preserve">Aleksandra </w:t>
            </w:r>
            <w:proofErr w:type="spellStart"/>
            <w:r>
              <w:rPr>
                <w:rFonts w:ascii="Arial" w:hAnsi="Arial" w:cs="Arial"/>
                <w:sz w:val="20"/>
                <w:szCs w:val="20"/>
              </w:rPr>
              <w:t>Słabicka</w:t>
            </w:r>
            <w:proofErr w:type="spellEnd"/>
            <w:r>
              <w:rPr>
                <w:rFonts w:ascii="Arial" w:hAnsi="Arial" w:cs="Arial"/>
                <w:sz w:val="20"/>
                <w:szCs w:val="20"/>
              </w:rPr>
              <w:t xml:space="preserve"> - Błauciak</w:t>
            </w:r>
          </w:p>
        </w:tc>
        <w:tc>
          <w:tcPr>
            <w:tcW w:w="2552" w:type="dxa"/>
            <w:tcBorders>
              <w:top w:val="nil"/>
              <w:left w:val="single" w:sz="4" w:space="0" w:color="000000"/>
              <w:bottom w:val="nil"/>
              <w:right w:val="nil"/>
            </w:tcBorders>
          </w:tcPr>
          <w:p w:rsidR="000E52AF" w:rsidRDefault="00144BDF" w:rsidP="00552E51">
            <w:pPr>
              <w:rPr>
                <w:rFonts w:ascii="Arial" w:hAnsi="Arial" w:cs="Arial"/>
                <w:sz w:val="20"/>
                <w:szCs w:val="20"/>
              </w:rPr>
            </w:pPr>
            <w:r>
              <w:rPr>
                <w:rFonts w:ascii="Arial" w:hAnsi="Arial" w:cs="Arial"/>
                <w:sz w:val="20"/>
                <w:szCs w:val="20"/>
              </w:rPr>
              <w:t>Apteka Szpitalna</w:t>
            </w:r>
          </w:p>
          <w:p w:rsidR="00AF6EBB" w:rsidRDefault="00AF6EBB" w:rsidP="00552E51">
            <w:pPr>
              <w:rPr>
                <w:rFonts w:ascii="Arial" w:hAnsi="Arial" w:cs="Arial"/>
                <w:sz w:val="20"/>
                <w:szCs w:val="20"/>
              </w:rPr>
            </w:pPr>
          </w:p>
          <w:p w:rsidR="00AF6EBB" w:rsidRDefault="00AF6EBB" w:rsidP="00552E51">
            <w:pPr>
              <w:rPr>
                <w:rFonts w:ascii="Arial" w:hAnsi="Arial" w:cs="Arial"/>
                <w:sz w:val="20"/>
                <w:szCs w:val="20"/>
              </w:rPr>
            </w:pPr>
          </w:p>
          <w:p w:rsidR="00AF6EBB" w:rsidRPr="00054A96" w:rsidRDefault="00AF6EBB" w:rsidP="00552E51">
            <w:pPr>
              <w:rPr>
                <w:rFonts w:ascii="Arial" w:hAnsi="Arial" w:cs="Arial"/>
                <w:sz w:val="20"/>
                <w:szCs w:val="20"/>
              </w:rPr>
            </w:pPr>
            <w:r>
              <w:rPr>
                <w:rFonts w:ascii="Arial" w:hAnsi="Arial" w:cs="Arial"/>
                <w:sz w:val="20"/>
                <w:szCs w:val="20"/>
              </w:rPr>
              <w:t>Dział Zamówień Publicznych</w:t>
            </w:r>
          </w:p>
        </w:tc>
        <w:tc>
          <w:tcPr>
            <w:tcW w:w="4268" w:type="dxa"/>
            <w:tcBorders>
              <w:top w:val="nil"/>
              <w:left w:val="single" w:sz="4" w:space="0" w:color="000000"/>
              <w:bottom w:val="nil"/>
              <w:right w:val="single" w:sz="4" w:space="0" w:color="000000"/>
            </w:tcBorders>
          </w:tcPr>
          <w:p w:rsidR="000E52AF" w:rsidRPr="00054A96" w:rsidRDefault="000E52AF" w:rsidP="00A36FB2">
            <w:pPr>
              <w:snapToGrid w:val="0"/>
              <w:rPr>
                <w:rFonts w:ascii="Arial" w:hAnsi="Arial" w:cs="Arial"/>
                <w:sz w:val="20"/>
                <w:szCs w:val="20"/>
                <w:lang w:val="de-DE"/>
              </w:rPr>
            </w:pPr>
            <w:proofErr w:type="spellStart"/>
            <w:r w:rsidRPr="00054A96">
              <w:rPr>
                <w:rFonts w:ascii="Arial" w:hAnsi="Arial" w:cs="Arial"/>
                <w:sz w:val="20"/>
                <w:szCs w:val="20"/>
                <w:lang w:val="de-DE"/>
              </w:rPr>
              <w:t>e-mail</w:t>
            </w:r>
            <w:proofErr w:type="spellEnd"/>
            <w:r w:rsidRPr="00054A96">
              <w:rPr>
                <w:rFonts w:ascii="Arial" w:hAnsi="Arial" w:cs="Arial"/>
                <w:sz w:val="20"/>
                <w:szCs w:val="20"/>
                <w:lang w:val="de-DE"/>
              </w:rPr>
              <w:t xml:space="preserve">: </w:t>
            </w:r>
            <w:r w:rsidR="00144BDF">
              <w:rPr>
                <w:rFonts w:ascii="Arial" w:hAnsi="Arial" w:cs="Arial"/>
                <w:sz w:val="20"/>
                <w:szCs w:val="20"/>
                <w:u w:val="single"/>
                <w:lang w:val="de-DE"/>
              </w:rPr>
              <w:t>apteka</w:t>
            </w:r>
            <w:r w:rsidRPr="00054A96">
              <w:rPr>
                <w:rFonts w:ascii="Arial" w:hAnsi="Arial" w:cs="Arial"/>
                <w:sz w:val="20"/>
                <w:szCs w:val="20"/>
                <w:u w:val="single"/>
                <w:lang w:val="de-DE"/>
              </w:rPr>
              <w:t>@zozolawa.wroc.pl</w:t>
            </w:r>
          </w:p>
          <w:p w:rsidR="000E52AF" w:rsidRPr="00AF6EBB" w:rsidRDefault="000E52AF" w:rsidP="00A36FB2">
            <w:pPr>
              <w:rPr>
                <w:rFonts w:ascii="Arial" w:hAnsi="Arial" w:cs="Arial"/>
                <w:sz w:val="20"/>
                <w:szCs w:val="20"/>
                <w:lang w:val="en-US"/>
              </w:rPr>
            </w:pPr>
            <w:r w:rsidRPr="00AF6EBB">
              <w:rPr>
                <w:rFonts w:ascii="Arial" w:hAnsi="Arial" w:cs="Arial"/>
                <w:sz w:val="20"/>
                <w:szCs w:val="20"/>
                <w:lang w:val="en-US"/>
              </w:rPr>
              <w:t xml:space="preserve">Tel. </w:t>
            </w:r>
            <w:r w:rsidR="00144BDF">
              <w:rPr>
                <w:rFonts w:ascii="Arial" w:hAnsi="Arial" w:cs="Arial"/>
                <w:sz w:val="20"/>
                <w:szCs w:val="20"/>
                <w:lang w:val="en-US"/>
              </w:rPr>
              <w:t>71/ 30 11 318</w:t>
            </w:r>
          </w:p>
          <w:p w:rsidR="00AF6EBB" w:rsidRPr="00AF6EBB" w:rsidRDefault="00AF6EBB" w:rsidP="00A36FB2">
            <w:pPr>
              <w:rPr>
                <w:rFonts w:ascii="Arial" w:hAnsi="Arial" w:cs="Arial"/>
                <w:sz w:val="20"/>
                <w:szCs w:val="20"/>
                <w:lang w:val="en-US"/>
              </w:rPr>
            </w:pPr>
          </w:p>
          <w:p w:rsidR="00AF6EBB" w:rsidRPr="00AF6EBB" w:rsidRDefault="00AF6EBB" w:rsidP="00A36FB2">
            <w:pPr>
              <w:rPr>
                <w:rFonts w:ascii="Arial" w:hAnsi="Arial" w:cs="Arial"/>
                <w:sz w:val="20"/>
                <w:szCs w:val="20"/>
                <w:lang w:val="en-US"/>
              </w:rPr>
            </w:pPr>
            <w:r w:rsidRPr="00AF6EBB">
              <w:rPr>
                <w:rFonts w:ascii="Arial" w:hAnsi="Arial" w:cs="Arial"/>
                <w:sz w:val="20"/>
                <w:szCs w:val="20"/>
                <w:lang w:val="en-US"/>
              </w:rPr>
              <w:t xml:space="preserve">e-mail: </w:t>
            </w:r>
            <w:hyperlink r:id="rId16" w:history="1">
              <w:r w:rsidRPr="00AF6EBB">
                <w:rPr>
                  <w:rStyle w:val="Hipercze"/>
                  <w:rFonts w:ascii="Arial" w:hAnsi="Arial" w:cs="Arial"/>
                  <w:sz w:val="20"/>
                  <w:szCs w:val="20"/>
                  <w:lang w:val="en-US"/>
                </w:rPr>
                <w:t>zamowienia@zozolawa.wroc.pl</w:t>
              </w:r>
            </w:hyperlink>
          </w:p>
          <w:p w:rsidR="00AF6EBB" w:rsidRPr="00AF6EBB" w:rsidRDefault="00AF6EBB" w:rsidP="00A36FB2">
            <w:pPr>
              <w:rPr>
                <w:rFonts w:ascii="Arial" w:hAnsi="Arial" w:cs="Arial"/>
                <w:sz w:val="20"/>
                <w:szCs w:val="20"/>
                <w:lang w:val="en-US"/>
              </w:rPr>
            </w:pPr>
            <w:proofErr w:type="spellStart"/>
            <w:r>
              <w:rPr>
                <w:rFonts w:ascii="Arial" w:hAnsi="Arial" w:cs="Arial"/>
                <w:sz w:val="20"/>
                <w:szCs w:val="20"/>
                <w:lang w:val="en-US"/>
              </w:rPr>
              <w:t>tel</w:t>
            </w:r>
            <w:proofErr w:type="spellEnd"/>
            <w:r>
              <w:rPr>
                <w:rFonts w:ascii="Arial" w:hAnsi="Arial" w:cs="Arial"/>
                <w:sz w:val="20"/>
                <w:szCs w:val="20"/>
                <w:lang w:val="en-US"/>
              </w:rPr>
              <w:t>: 71/313 26 38</w:t>
            </w:r>
          </w:p>
        </w:tc>
      </w:tr>
    </w:tbl>
    <w:p w:rsidR="005D3EA0" w:rsidRPr="00AF6EBB" w:rsidRDefault="005D3EA0" w:rsidP="003E124F">
      <w:pPr>
        <w:rPr>
          <w:rFonts w:ascii="Arial" w:hAnsi="Arial" w:cs="Arial"/>
          <w:b/>
          <w:lang w:val="en-US"/>
        </w:rPr>
      </w:pPr>
    </w:p>
    <w:p w:rsidR="004C4A2F" w:rsidRPr="004C4A2F" w:rsidRDefault="003E124F" w:rsidP="004C4A2F">
      <w:pPr>
        <w:spacing w:after="120"/>
        <w:rPr>
          <w:rFonts w:ascii="Arial" w:hAnsi="Arial" w:cs="Arial"/>
          <w:b/>
        </w:rPr>
      </w:pPr>
      <w:r w:rsidRPr="00F7576B">
        <w:rPr>
          <w:rFonts w:ascii="Arial" w:hAnsi="Arial" w:cs="Arial"/>
          <w:b/>
          <w:highlight w:val="green"/>
        </w:rPr>
        <w:t>XII. INFORMACJE NA TEMAT WADIUM</w:t>
      </w:r>
    </w:p>
    <w:p w:rsidR="00D6742D" w:rsidRDefault="00F7576B" w:rsidP="00F7576B">
      <w:pPr>
        <w:pStyle w:val="NormalnyWeb"/>
        <w:ind w:left="0"/>
        <w:rPr>
          <w:rFonts w:ascii="Arial" w:hAnsi="Arial" w:cs="Arial"/>
          <w:sz w:val="20"/>
          <w:szCs w:val="20"/>
        </w:rPr>
      </w:pPr>
      <w:r>
        <w:rPr>
          <w:rFonts w:ascii="Arial" w:hAnsi="Arial" w:cs="Arial"/>
          <w:sz w:val="20"/>
          <w:szCs w:val="20"/>
        </w:rPr>
        <w:t xml:space="preserve">Zamawiający nie wymaga </w:t>
      </w:r>
      <w:r w:rsidR="0066271E">
        <w:rPr>
          <w:rFonts w:ascii="Arial" w:hAnsi="Arial" w:cs="Arial"/>
          <w:sz w:val="20"/>
          <w:szCs w:val="20"/>
        </w:rPr>
        <w:t>wniesienia</w:t>
      </w:r>
      <w:r w:rsidR="004C4A2F">
        <w:rPr>
          <w:rFonts w:ascii="Arial" w:hAnsi="Arial" w:cs="Arial"/>
          <w:sz w:val="20"/>
          <w:szCs w:val="20"/>
        </w:rPr>
        <w:t xml:space="preserve"> wadium</w:t>
      </w:r>
      <w:r>
        <w:rPr>
          <w:rFonts w:ascii="Arial" w:hAnsi="Arial" w:cs="Arial"/>
          <w:sz w:val="20"/>
          <w:szCs w:val="20"/>
        </w:rPr>
        <w:t>.</w:t>
      </w:r>
    </w:p>
    <w:p w:rsidR="00EF3C53" w:rsidRDefault="00EF3C53" w:rsidP="00EF3C53">
      <w:pPr>
        <w:pStyle w:val="NormalnyWeb"/>
        <w:ind w:left="0"/>
        <w:rPr>
          <w:rFonts w:ascii="Arial" w:hAnsi="Arial" w:cs="Arial"/>
          <w:sz w:val="20"/>
          <w:szCs w:val="20"/>
        </w:rPr>
      </w:pPr>
    </w:p>
    <w:p w:rsidR="003E124F" w:rsidRPr="008A6FCC" w:rsidRDefault="003E124F" w:rsidP="003E124F">
      <w:pPr>
        <w:pStyle w:val="NormalnyWeb"/>
        <w:ind w:left="0"/>
        <w:rPr>
          <w:b/>
          <w:sz w:val="16"/>
          <w:szCs w:val="16"/>
        </w:rPr>
      </w:pPr>
    </w:p>
    <w:p w:rsidR="003E124F" w:rsidRPr="00B53BBF" w:rsidRDefault="003E124F" w:rsidP="00631B94">
      <w:pPr>
        <w:pStyle w:val="NormalnyWeb"/>
        <w:spacing w:after="120"/>
        <w:ind w:left="0"/>
        <w:rPr>
          <w:rFonts w:ascii="Arial" w:hAnsi="Arial" w:cs="Arial"/>
        </w:rPr>
      </w:pPr>
      <w:r w:rsidRPr="00F7576B">
        <w:rPr>
          <w:rFonts w:ascii="Arial" w:hAnsi="Arial" w:cs="Arial"/>
          <w:b/>
          <w:highlight w:val="green"/>
        </w:rPr>
        <w:t>XIII. TERMIN ZWIĄZANIA OFERTĄ</w:t>
      </w:r>
    </w:p>
    <w:p w:rsidR="00F7576B" w:rsidRDefault="00F7576B" w:rsidP="00F7576B">
      <w:pPr>
        <w:numPr>
          <w:ilvl w:val="0"/>
          <w:numId w:val="37"/>
        </w:numPr>
        <w:spacing w:after="40" w:line="276" w:lineRule="auto"/>
        <w:rPr>
          <w:rFonts w:ascii="Arial" w:hAnsi="Arial" w:cs="Arial"/>
          <w:sz w:val="20"/>
          <w:szCs w:val="20"/>
        </w:rPr>
      </w:pPr>
      <w:r w:rsidRPr="00216C38">
        <w:rPr>
          <w:rFonts w:ascii="Arial" w:hAnsi="Arial" w:cs="Arial"/>
          <w:sz w:val="20"/>
          <w:szCs w:val="20"/>
        </w:rPr>
        <w:t xml:space="preserve">Wykonawca będzie związany ofertą </w:t>
      </w:r>
      <w:r w:rsidRPr="00230D6C">
        <w:rPr>
          <w:rFonts w:ascii="Arial" w:hAnsi="Arial" w:cs="Arial"/>
          <w:b/>
          <w:sz w:val="20"/>
          <w:szCs w:val="20"/>
        </w:rPr>
        <w:t xml:space="preserve">do dnia </w:t>
      </w:r>
      <w:r w:rsidR="00681CC2">
        <w:rPr>
          <w:rFonts w:ascii="Arial" w:hAnsi="Arial" w:cs="Arial"/>
          <w:b/>
          <w:sz w:val="20"/>
          <w:szCs w:val="20"/>
          <w:highlight w:val="yellow"/>
        </w:rPr>
        <w:t>7</w:t>
      </w:r>
      <w:r w:rsidR="00D36448">
        <w:rPr>
          <w:rFonts w:ascii="Arial" w:hAnsi="Arial" w:cs="Arial"/>
          <w:b/>
          <w:sz w:val="20"/>
          <w:szCs w:val="20"/>
          <w:highlight w:val="yellow"/>
        </w:rPr>
        <w:t xml:space="preserve"> października</w:t>
      </w:r>
      <w:r w:rsidR="00681CC2">
        <w:rPr>
          <w:rFonts w:ascii="Arial" w:hAnsi="Arial" w:cs="Arial"/>
          <w:b/>
          <w:sz w:val="20"/>
          <w:szCs w:val="20"/>
          <w:highlight w:val="yellow"/>
        </w:rPr>
        <w:t xml:space="preserve"> 2022</w:t>
      </w:r>
      <w:r w:rsidRPr="00F507EE">
        <w:rPr>
          <w:rFonts w:ascii="Arial" w:hAnsi="Arial" w:cs="Arial"/>
          <w:b/>
          <w:sz w:val="20"/>
          <w:szCs w:val="20"/>
          <w:highlight w:val="yellow"/>
        </w:rPr>
        <w:t>r.</w:t>
      </w:r>
      <w:r w:rsidRPr="00216C38">
        <w:rPr>
          <w:rFonts w:ascii="Arial" w:hAnsi="Arial" w:cs="Arial"/>
          <w:sz w:val="20"/>
          <w:szCs w:val="20"/>
        </w:rPr>
        <w:t xml:space="preserve"> Bieg terminu związania ofertą rozpoczyna się wraz z upływem terminu składania ofert. (art. </w:t>
      </w:r>
      <w:r>
        <w:rPr>
          <w:rFonts w:ascii="Arial" w:hAnsi="Arial" w:cs="Arial"/>
          <w:sz w:val="20"/>
          <w:szCs w:val="20"/>
        </w:rPr>
        <w:t>220</w:t>
      </w:r>
      <w:r w:rsidRPr="00216C38">
        <w:rPr>
          <w:rFonts w:ascii="Arial" w:hAnsi="Arial" w:cs="Arial"/>
          <w:sz w:val="20"/>
          <w:szCs w:val="20"/>
        </w:rPr>
        <w:t xml:space="preserve"> ustawy PZP).</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wybór najkorzystniejszej oferty nie nastąpi przed upływem terminu związania ofertą określonego w dokumentach zamówienia, Zamawiający przed upływem </w:t>
      </w:r>
      <w:r w:rsidRPr="00921387">
        <w:rPr>
          <w:rFonts w:ascii="Arial" w:hAnsi="Arial" w:cs="Arial"/>
          <w:sz w:val="20"/>
          <w:szCs w:val="20"/>
        </w:rPr>
        <w:lastRenderedPageBreak/>
        <w:t xml:space="preserve">terminu związania ofertą, zwraca się jednokrotnie do wykonawców o wyrażenie zgody na przedłużenie tego terminu o wskazywany przez niego okres, nie dłuższy niż </w:t>
      </w:r>
      <w:r>
        <w:rPr>
          <w:rFonts w:ascii="Arial" w:hAnsi="Arial" w:cs="Arial"/>
          <w:sz w:val="20"/>
          <w:szCs w:val="20"/>
        </w:rPr>
        <w:t>6</w:t>
      </w:r>
      <w:r w:rsidRPr="00921387">
        <w:rPr>
          <w:rFonts w:ascii="Arial" w:hAnsi="Arial" w:cs="Arial"/>
          <w:sz w:val="20"/>
          <w:szCs w:val="20"/>
        </w:rPr>
        <w:t xml:space="preserve">0 dni. </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Przedłużenie terminu związania ofertą wymaga złożenia przez wykonawcę pisemnego oświadczenia o wyrażeniu zgody na przedłużenie terminu związania ofertą.</w:t>
      </w:r>
    </w:p>
    <w:p w:rsidR="00F7576B" w:rsidRDefault="00F7576B" w:rsidP="00F7576B">
      <w:pPr>
        <w:numPr>
          <w:ilvl w:val="0"/>
          <w:numId w:val="37"/>
        </w:numPr>
        <w:spacing w:after="40" w:line="276" w:lineRule="auto"/>
        <w:rPr>
          <w:rFonts w:ascii="Arial" w:hAnsi="Arial" w:cs="Arial"/>
          <w:sz w:val="20"/>
          <w:szCs w:val="20"/>
        </w:rPr>
      </w:pPr>
      <w:r w:rsidRPr="00921387">
        <w:rPr>
          <w:rFonts w:ascii="Arial" w:hAnsi="Arial" w:cs="Arial"/>
          <w:sz w:val="20"/>
          <w:szCs w:val="20"/>
        </w:rPr>
        <w:t xml:space="preserve">W przypadku, gdy Zamawiający żąda wniesienia wadium, przedłużenie terminu związania ofertą następuje wraz z przedłużeniem okresu ważności wadium albo, jeżeli nie jest to możliwe, z wniesieniem nowego wadium na przedłużony okres związania ofertą. </w:t>
      </w:r>
    </w:p>
    <w:p w:rsidR="00F7576B" w:rsidRPr="00921387" w:rsidRDefault="00F7576B" w:rsidP="00F7576B">
      <w:pPr>
        <w:numPr>
          <w:ilvl w:val="0"/>
          <w:numId w:val="37"/>
        </w:numPr>
        <w:spacing w:after="40" w:line="276" w:lineRule="auto"/>
        <w:rPr>
          <w:rFonts w:ascii="Arial" w:hAnsi="Arial" w:cs="Arial"/>
          <w:sz w:val="20"/>
          <w:szCs w:val="20"/>
        </w:rPr>
      </w:pPr>
      <w:r w:rsidRPr="000C7661">
        <w:rPr>
          <w:rFonts w:ascii="Arial" w:hAnsi="Arial" w:cs="Arial"/>
          <w:sz w:val="20"/>
          <w:szCs w:val="20"/>
        </w:rPr>
        <w:t>Odmowa wyrażenia zgody na przedłużenie terminu związania ofertą nie powoduje utraty wadium.</w:t>
      </w:r>
    </w:p>
    <w:p w:rsidR="003E124F" w:rsidRPr="008A6FCC" w:rsidRDefault="003E124F" w:rsidP="003E124F">
      <w:pPr>
        <w:rPr>
          <w:rFonts w:ascii="Arial" w:hAnsi="Arial" w:cs="Arial"/>
          <w:sz w:val="16"/>
          <w:szCs w:val="16"/>
        </w:rPr>
      </w:pPr>
    </w:p>
    <w:p w:rsidR="003E124F" w:rsidRPr="00616CAD" w:rsidRDefault="003E124F" w:rsidP="00631B94">
      <w:pPr>
        <w:spacing w:after="120"/>
        <w:rPr>
          <w:rFonts w:ascii="Arial" w:hAnsi="Arial" w:cs="Arial"/>
          <w:b/>
        </w:rPr>
      </w:pPr>
      <w:r w:rsidRPr="008B3611">
        <w:rPr>
          <w:rFonts w:ascii="Arial" w:hAnsi="Arial" w:cs="Arial"/>
          <w:b/>
          <w:highlight w:val="green"/>
        </w:rPr>
        <w:t>XIV. OPIS SPOSOBU PRZYGOTOWANIA OFERT</w:t>
      </w:r>
    </w:p>
    <w:p w:rsidR="008B3611" w:rsidRPr="001E2FDF" w:rsidRDefault="008B3611" w:rsidP="008B3611">
      <w:pPr>
        <w:numPr>
          <w:ilvl w:val="0"/>
          <w:numId w:val="10"/>
        </w:numPr>
        <w:tabs>
          <w:tab w:val="clear" w:pos="723"/>
          <w:tab w:val="left" w:pos="426"/>
          <w:tab w:val="left" w:pos="480"/>
        </w:tabs>
        <w:spacing w:after="40" w:line="276" w:lineRule="auto"/>
        <w:ind w:left="426" w:hanging="426"/>
        <w:jc w:val="both"/>
        <w:rPr>
          <w:rFonts w:ascii="Arial" w:hAnsi="Arial" w:cs="Arial"/>
          <w:sz w:val="20"/>
          <w:szCs w:val="20"/>
          <w:u w:val="single"/>
        </w:rPr>
      </w:pPr>
      <w:r w:rsidRPr="001E2FDF">
        <w:rPr>
          <w:rFonts w:ascii="Arial" w:hAnsi="Arial" w:cs="Arial"/>
          <w:sz w:val="20"/>
          <w:szCs w:val="20"/>
          <w:u w:val="single"/>
        </w:rPr>
        <w:t xml:space="preserve">Oferta musi zawierać następujące oświadczenia i dokumenty: </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 xml:space="preserve">wypełniony </w:t>
      </w:r>
      <w:r w:rsidRPr="009F31BA">
        <w:rPr>
          <w:rFonts w:ascii="Arial" w:hAnsi="Arial" w:cs="Arial"/>
          <w:b/>
          <w:sz w:val="20"/>
          <w:szCs w:val="20"/>
        </w:rPr>
        <w:t>formularz ofertowy</w:t>
      </w:r>
      <w:r w:rsidRPr="009F31BA">
        <w:rPr>
          <w:rFonts w:ascii="Arial" w:hAnsi="Arial" w:cs="Arial"/>
          <w:sz w:val="20"/>
          <w:szCs w:val="20"/>
        </w:rPr>
        <w:t xml:space="preserve"> sporządzony z wykorzystaniem wzoru stanowiącego</w:t>
      </w:r>
      <w:r w:rsidRPr="009F31BA">
        <w:rPr>
          <w:rFonts w:ascii="Arial" w:hAnsi="Arial" w:cs="Arial"/>
          <w:b/>
          <w:sz w:val="20"/>
          <w:szCs w:val="20"/>
        </w:rPr>
        <w:t xml:space="preserve"> Załącznik nr 1 </w:t>
      </w:r>
      <w:r>
        <w:rPr>
          <w:rFonts w:ascii="Arial" w:hAnsi="Arial" w:cs="Arial"/>
          <w:sz w:val="20"/>
          <w:szCs w:val="20"/>
        </w:rPr>
        <w:t>do S</w:t>
      </w:r>
      <w:r w:rsidRPr="009F31BA">
        <w:rPr>
          <w:rFonts w:ascii="Arial" w:hAnsi="Arial" w:cs="Arial"/>
          <w:sz w:val="20"/>
          <w:szCs w:val="20"/>
        </w:rPr>
        <w:t>WZ, zawierający w szczególności: wskazanie oferowanego przedmiotu zamówienia, łączną cenę ofertową brutto, zobowiązanie dotyczące terminu realizacji zamówienia, okresu gwarancji i warunków płatności, oświadczenie o okresie związania ofertą oraz o akce</w:t>
      </w:r>
      <w:r>
        <w:rPr>
          <w:rFonts w:ascii="Arial" w:hAnsi="Arial" w:cs="Arial"/>
          <w:sz w:val="20"/>
          <w:szCs w:val="20"/>
        </w:rPr>
        <w:t>ptacji wszystkich postanowień S</w:t>
      </w:r>
      <w:r w:rsidRPr="009F31BA">
        <w:rPr>
          <w:rFonts w:ascii="Arial" w:hAnsi="Arial" w:cs="Arial"/>
          <w:sz w:val="20"/>
          <w:szCs w:val="20"/>
        </w:rPr>
        <w:t>WZ i wzoru umowy bez zastrzeżeń, a także informację którą część zamówienia Wykonawca zamierza powierzyć podwykonawcy;</w:t>
      </w:r>
    </w:p>
    <w:p w:rsidR="008B3611" w:rsidRPr="009F31BA" w:rsidRDefault="008B3611" w:rsidP="008B3611">
      <w:pPr>
        <w:numPr>
          <w:ilvl w:val="2"/>
          <w:numId w:val="11"/>
        </w:numPr>
        <w:tabs>
          <w:tab w:val="clear" w:pos="2340"/>
          <w:tab w:val="left" w:pos="851"/>
        </w:tabs>
        <w:spacing w:after="40" w:line="276" w:lineRule="auto"/>
        <w:ind w:left="851" w:hanging="425"/>
        <w:jc w:val="both"/>
        <w:rPr>
          <w:rFonts w:ascii="Arial" w:hAnsi="Arial" w:cs="Arial"/>
          <w:b/>
          <w:sz w:val="20"/>
          <w:szCs w:val="20"/>
        </w:rPr>
      </w:pPr>
      <w:r w:rsidRPr="009F31BA">
        <w:rPr>
          <w:rFonts w:ascii="Arial" w:hAnsi="Arial" w:cs="Arial"/>
          <w:sz w:val="20"/>
          <w:szCs w:val="20"/>
        </w:rPr>
        <w:t>oświadczeni</w:t>
      </w:r>
      <w:r w:rsidR="00707D00">
        <w:rPr>
          <w:rFonts w:ascii="Arial" w:hAnsi="Arial" w:cs="Arial"/>
          <w:sz w:val="20"/>
          <w:szCs w:val="20"/>
        </w:rPr>
        <w:t>e</w:t>
      </w:r>
      <w:r w:rsidRPr="009F31BA">
        <w:rPr>
          <w:rFonts w:ascii="Arial" w:hAnsi="Arial" w:cs="Arial"/>
          <w:sz w:val="20"/>
          <w:szCs w:val="20"/>
        </w:rPr>
        <w:t xml:space="preserve"> </w:t>
      </w:r>
      <w:r w:rsidR="00AD4C13">
        <w:rPr>
          <w:rFonts w:ascii="Arial" w:hAnsi="Arial" w:cs="Arial"/>
          <w:sz w:val="20"/>
          <w:szCs w:val="20"/>
        </w:rPr>
        <w:t xml:space="preserve">w postaci </w:t>
      </w:r>
      <w:r w:rsidR="00AD4C13" w:rsidRPr="00914E18">
        <w:rPr>
          <w:rFonts w:ascii="Arial" w:hAnsi="Arial" w:cs="Arial"/>
          <w:b/>
          <w:sz w:val="20"/>
          <w:szCs w:val="20"/>
        </w:rPr>
        <w:t xml:space="preserve">Jednolitego </w:t>
      </w:r>
      <w:r w:rsidR="00AD4C13" w:rsidRPr="00F0365D">
        <w:rPr>
          <w:rFonts w:ascii="Arial" w:hAnsi="Arial" w:cs="Arial"/>
          <w:b/>
          <w:sz w:val="20"/>
          <w:szCs w:val="20"/>
        </w:rPr>
        <w:t>Europejskiego Dokumentu Zamówienia</w:t>
      </w:r>
      <w:r w:rsidR="00AD4C13">
        <w:rPr>
          <w:rFonts w:ascii="Arial" w:hAnsi="Arial" w:cs="Arial"/>
          <w:sz w:val="20"/>
          <w:szCs w:val="20"/>
        </w:rPr>
        <w:t xml:space="preserve">, </w:t>
      </w:r>
      <w:r w:rsidRPr="009F31BA">
        <w:rPr>
          <w:rFonts w:ascii="Arial" w:hAnsi="Arial" w:cs="Arial"/>
          <w:sz w:val="20"/>
          <w:szCs w:val="20"/>
        </w:rPr>
        <w:t xml:space="preserve">wymienione w </w:t>
      </w:r>
      <w:r w:rsidR="00F0365D">
        <w:rPr>
          <w:rFonts w:ascii="Arial" w:hAnsi="Arial" w:cs="Arial"/>
          <w:sz w:val="20"/>
          <w:szCs w:val="20"/>
        </w:rPr>
        <w:t>rozdziale VII</w:t>
      </w:r>
      <w:r w:rsidRPr="00F0365D">
        <w:rPr>
          <w:rFonts w:ascii="Arial" w:hAnsi="Arial" w:cs="Arial"/>
          <w:sz w:val="20"/>
          <w:szCs w:val="20"/>
        </w:rPr>
        <w:t xml:space="preserve"> pkt 4 niniejszej SWZ;</w:t>
      </w: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9F31BA">
        <w:rPr>
          <w:rFonts w:ascii="Arial" w:hAnsi="Arial" w:cs="Arial"/>
          <w:sz w:val="20"/>
          <w:szCs w:val="20"/>
        </w:rPr>
        <w:t>specyfikację asortymento</w:t>
      </w:r>
      <w:r>
        <w:rPr>
          <w:rFonts w:ascii="Arial" w:hAnsi="Arial" w:cs="Arial"/>
          <w:sz w:val="20"/>
          <w:szCs w:val="20"/>
        </w:rPr>
        <w:t xml:space="preserve">wo-cenową – </w:t>
      </w:r>
      <w:r w:rsidRPr="00F0365D">
        <w:rPr>
          <w:rFonts w:ascii="Arial" w:hAnsi="Arial" w:cs="Arial"/>
          <w:b/>
          <w:sz w:val="20"/>
          <w:szCs w:val="20"/>
        </w:rPr>
        <w:t>Załącznik nr 9</w:t>
      </w:r>
      <w:r>
        <w:rPr>
          <w:rFonts w:ascii="Arial" w:hAnsi="Arial" w:cs="Arial"/>
          <w:sz w:val="20"/>
          <w:szCs w:val="20"/>
        </w:rPr>
        <w:t xml:space="preserve"> do S</w:t>
      </w:r>
      <w:r w:rsidRPr="009F31BA">
        <w:rPr>
          <w:rFonts w:ascii="Arial" w:hAnsi="Arial" w:cs="Arial"/>
          <w:sz w:val="20"/>
          <w:szCs w:val="20"/>
        </w:rPr>
        <w:t>WZ</w:t>
      </w:r>
      <w:r>
        <w:rPr>
          <w:rFonts w:ascii="Arial" w:hAnsi="Arial" w:cs="Arial"/>
          <w:sz w:val="20"/>
          <w:szCs w:val="20"/>
        </w:rPr>
        <w:t>;</w:t>
      </w:r>
    </w:p>
    <w:p w:rsidR="00D7101A" w:rsidRDefault="00707D00" w:rsidP="00D7101A">
      <w:pPr>
        <w:numPr>
          <w:ilvl w:val="2"/>
          <w:numId w:val="11"/>
        </w:numPr>
        <w:tabs>
          <w:tab w:val="clear" w:pos="2340"/>
          <w:tab w:val="left" w:pos="851"/>
        </w:tabs>
        <w:spacing w:after="40" w:line="276" w:lineRule="auto"/>
        <w:ind w:left="851" w:hanging="425"/>
        <w:jc w:val="both"/>
        <w:rPr>
          <w:rFonts w:ascii="Arial" w:hAnsi="Arial" w:cs="Arial"/>
          <w:sz w:val="20"/>
          <w:szCs w:val="20"/>
        </w:rPr>
      </w:pPr>
      <w:r>
        <w:rPr>
          <w:rFonts w:ascii="Arial" w:hAnsi="Arial" w:cs="Arial"/>
          <w:sz w:val="20"/>
          <w:szCs w:val="20"/>
        </w:rPr>
        <w:t xml:space="preserve">oświadczenie, zgodne ze wzorem z </w:t>
      </w:r>
      <w:r w:rsidRPr="00F0365D">
        <w:rPr>
          <w:rFonts w:ascii="Arial" w:hAnsi="Arial" w:cs="Arial"/>
          <w:b/>
          <w:sz w:val="20"/>
          <w:szCs w:val="20"/>
        </w:rPr>
        <w:t>Załącznika nr 8</w:t>
      </w:r>
      <w:r>
        <w:rPr>
          <w:rFonts w:ascii="Arial" w:hAnsi="Arial" w:cs="Arial"/>
          <w:sz w:val="20"/>
          <w:szCs w:val="20"/>
        </w:rPr>
        <w:t xml:space="preserve"> do SWZ, </w:t>
      </w:r>
      <w:r w:rsidRPr="00276302">
        <w:rPr>
          <w:rFonts w:ascii="Arial" w:hAnsi="Arial" w:cs="Arial"/>
          <w:sz w:val="20"/>
          <w:szCs w:val="20"/>
        </w:rPr>
        <w:t xml:space="preserve">że oferowane </w:t>
      </w:r>
      <w:r>
        <w:rPr>
          <w:rFonts w:ascii="Arial" w:hAnsi="Arial" w:cs="Arial"/>
          <w:sz w:val="20"/>
          <w:szCs w:val="20"/>
        </w:rPr>
        <w:t>dostawy</w:t>
      </w:r>
      <w:r w:rsidRPr="00276302">
        <w:rPr>
          <w:rFonts w:ascii="Arial" w:hAnsi="Arial" w:cs="Arial"/>
          <w:sz w:val="20"/>
          <w:szCs w:val="20"/>
        </w:rPr>
        <w:t xml:space="preserve"> </w:t>
      </w:r>
      <w:r w:rsidRPr="00D7101A">
        <w:rPr>
          <w:rFonts w:ascii="Arial" w:hAnsi="Arial" w:cs="Arial"/>
          <w:sz w:val="20"/>
          <w:szCs w:val="20"/>
        </w:rPr>
        <w:t>posiadają dokumenty dopuszczające do obrotu;</w:t>
      </w:r>
      <w:r w:rsidR="00A172F4">
        <w:rPr>
          <w:rFonts w:ascii="Arial" w:hAnsi="Arial" w:cs="Arial"/>
          <w:sz w:val="20"/>
          <w:szCs w:val="20"/>
        </w:rPr>
        <w:t xml:space="preserve"> </w:t>
      </w:r>
    </w:p>
    <w:p w:rsidR="00D7101A" w:rsidRPr="00D7101A" w:rsidRDefault="00D7101A" w:rsidP="00D7101A">
      <w:pPr>
        <w:tabs>
          <w:tab w:val="left" w:pos="851"/>
        </w:tabs>
        <w:spacing w:after="40" w:line="276" w:lineRule="auto"/>
        <w:ind w:left="851"/>
        <w:jc w:val="both"/>
        <w:rPr>
          <w:rFonts w:ascii="Arial" w:hAnsi="Arial" w:cs="Arial"/>
          <w:sz w:val="20"/>
          <w:szCs w:val="20"/>
        </w:rPr>
      </w:pPr>
    </w:p>
    <w:p w:rsidR="00537609" w:rsidRPr="00EE595F" w:rsidRDefault="00537609" w:rsidP="00537609">
      <w:pPr>
        <w:numPr>
          <w:ilvl w:val="2"/>
          <w:numId w:val="11"/>
        </w:numPr>
        <w:tabs>
          <w:tab w:val="clear" w:pos="2340"/>
          <w:tab w:val="left" w:pos="851"/>
        </w:tabs>
        <w:spacing w:after="40" w:line="276" w:lineRule="auto"/>
        <w:ind w:left="851" w:hanging="425"/>
        <w:jc w:val="both"/>
        <w:rPr>
          <w:rFonts w:ascii="Arial" w:hAnsi="Arial" w:cs="Arial"/>
          <w:sz w:val="20"/>
          <w:szCs w:val="20"/>
        </w:rPr>
      </w:pPr>
      <w:r w:rsidRPr="009939B8">
        <w:rPr>
          <w:rFonts w:ascii="Arial" w:hAnsi="Arial" w:cs="Arial"/>
          <w:sz w:val="20"/>
          <w:szCs w:val="20"/>
        </w:rPr>
        <w:t xml:space="preserve">dotyczy zadań </w:t>
      </w:r>
      <w:r>
        <w:rPr>
          <w:rFonts w:ascii="Arial" w:hAnsi="Arial" w:cs="Arial"/>
          <w:sz w:val="20"/>
          <w:szCs w:val="20"/>
        </w:rPr>
        <w:t>52-154</w:t>
      </w:r>
    </w:p>
    <w:p w:rsidR="004211F3" w:rsidRDefault="00D7101A" w:rsidP="00537609">
      <w:pPr>
        <w:tabs>
          <w:tab w:val="left" w:pos="851"/>
        </w:tabs>
        <w:spacing w:after="40" w:line="276" w:lineRule="auto"/>
        <w:ind w:left="851"/>
        <w:jc w:val="both"/>
        <w:rPr>
          <w:rFonts w:ascii="Arial" w:hAnsi="Arial" w:cs="Arial"/>
          <w:sz w:val="20"/>
          <w:szCs w:val="20"/>
        </w:rPr>
      </w:pPr>
      <w:r w:rsidRPr="00537609">
        <w:rPr>
          <w:rFonts w:ascii="Arial" w:hAnsi="Arial" w:cs="Arial"/>
          <w:b/>
          <w:bCs/>
          <w:sz w:val="20"/>
          <w:szCs w:val="20"/>
        </w:rPr>
        <w:t xml:space="preserve">Foldery/ulotki informacyjne </w:t>
      </w:r>
      <w:r w:rsidRPr="00537609">
        <w:rPr>
          <w:rFonts w:ascii="Arial" w:hAnsi="Arial" w:cs="Arial"/>
          <w:sz w:val="20"/>
          <w:szCs w:val="20"/>
        </w:rPr>
        <w:t xml:space="preserve">wydane przez producenta oferowanych produktów, potwierdzające parametry, właściwości i przeznaczenie zaoferowanego produktu zgodnie z żądaniami Zamawiającego, określonymi w specyfikacji asortymentowo cenowej oraz opisie przedmiotu zamówienia - Załączniku Nr 9 </w:t>
      </w:r>
      <w:r w:rsidR="00AB0F0E" w:rsidRPr="00537609">
        <w:rPr>
          <w:rFonts w:ascii="Arial" w:hAnsi="Arial" w:cs="Arial"/>
          <w:sz w:val="20"/>
          <w:szCs w:val="20"/>
        </w:rPr>
        <w:t>oraz</w:t>
      </w:r>
      <w:r w:rsidR="00674012" w:rsidRPr="00537609">
        <w:rPr>
          <w:rFonts w:ascii="Arial" w:hAnsi="Arial" w:cs="Arial"/>
          <w:sz w:val="20"/>
          <w:szCs w:val="20"/>
        </w:rPr>
        <w:t xml:space="preserve"> w przypadku zadania 50 również w </w:t>
      </w:r>
      <w:r w:rsidR="00AB0F0E" w:rsidRPr="00537609">
        <w:rPr>
          <w:rFonts w:ascii="Arial" w:hAnsi="Arial" w:cs="Arial"/>
          <w:sz w:val="20"/>
          <w:szCs w:val="20"/>
        </w:rPr>
        <w:t xml:space="preserve"> załącznik</w:t>
      </w:r>
      <w:r w:rsidR="00674012" w:rsidRPr="00537609">
        <w:rPr>
          <w:rFonts w:ascii="Arial" w:hAnsi="Arial" w:cs="Arial"/>
          <w:sz w:val="20"/>
          <w:szCs w:val="20"/>
        </w:rPr>
        <w:t>u</w:t>
      </w:r>
      <w:r w:rsidR="00AB0F0E" w:rsidRPr="00537609">
        <w:rPr>
          <w:rFonts w:ascii="Arial" w:hAnsi="Arial" w:cs="Arial"/>
          <w:sz w:val="20"/>
          <w:szCs w:val="20"/>
        </w:rPr>
        <w:t xml:space="preserve"> nr 2 </w:t>
      </w:r>
      <w:r w:rsidRPr="00537609">
        <w:rPr>
          <w:rFonts w:ascii="Arial" w:hAnsi="Arial" w:cs="Arial"/>
          <w:sz w:val="20"/>
          <w:szCs w:val="20"/>
        </w:rPr>
        <w:t xml:space="preserve">wraz z umieszczoną na tych dokumentach przez wykonawcę adnotacją określającą zadanie i pozycję w zadaniu, której dotyczy przedstawiony dokument </w:t>
      </w:r>
      <w:r w:rsidR="003F64AF">
        <w:rPr>
          <w:rFonts w:ascii="Arial" w:hAnsi="Arial" w:cs="Arial"/>
          <w:sz w:val="20"/>
          <w:szCs w:val="20"/>
        </w:rPr>
        <w:t>;</w:t>
      </w:r>
    </w:p>
    <w:p w:rsidR="00C31538" w:rsidRPr="00537609" w:rsidRDefault="00C31538" w:rsidP="00537609">
      <w:pPr>
        <w:tabs>
          <w:tab w:val="left" w:pos="851"/>
        </w:tabs>
        <w:spacing w:after="40" w:line="276" w:lineRule="auto"/>
        <w:ind w:left="851"/>
        <w:jc w:val="both"/>
        <w:rPr>
          <w:rFonts w:ascii="Arial" w:hAnsi="Arial" w:cs="Arial"/>
          <w:sz w:val="20"/>
          <w:szCs w:val="20"/>
        </w:rPr>
      </w:pPr>
    </w:p>
    <w:p w:rsidR="004211F3" w:rsidRDefault="004211F3" w:rsidP="004211F3">
      <w:pPr>
        <w:numPr>
          <w:ilvl w:val="2"/>
          <w:numId w:val="11"/>
        </w:numPr>
        <w:tabs>
          <w:tab w:val="clear" w:pos="2340"/>
          <w:tab w:val="left" w:pos="851"/>
          <w:tab w:val="num" w:pos="1985"/>
        </w:tabs>
        <w:spacing w:after="40" w:line="276" w:lineRule="auto"/>
        <w:ind w:hanging="1914"/>
        <w:jc w:val="both"/>
        <w:rPr>
          <w:rFonts w:ascii="Arial" w:hAnsi="Arial" w:cs="Arial"/>
          <w:sz w:val="20"/>
          <w:szCs w:val="20"/>
        </w:rPr>
      </w:pPr>
      <w:r>
        <w:rPr>
          <w:rFonts w:ascii="Arial" w:hAnsi="Arial" w:cs="Arial"/>
          <w:sz w:val="20"/>
          <w:szCs w:val="20"/>
        </w:rPr>
        <w:t xml:space="preserve">podpisany </w:t>
      </w:r>
      <w:r>
        <w:rPr>
          <w:rFonts w:ascii="Arial" w:hAnsi="Arial" w:cs="Arial"/>
          <w:b/>
          <w:sz w:val="20"/>
          <w:szCs w:val="20"/>
        </w:rPr>
        <w:t>Załącznik nr 2</w:t>
      </w:r>
      <w:r w:rsidR="00380405">
        <w:rPr>
          <w:rFonts w:ascii="Arial" w:hAnsi="Arial" w:cs="Arial"/>
          <w:b/>
          <w:sz w:val="20"/>
          <w:szCs w:val="20"/>
        </w:rPr>
        <w:t>-50</w:t>
      </w:r>
      <w:r>
        <w:rPr>
          <w:rFonts w:ascii="Arial" w:hAnsi="Arial" w:cs="Arial"/>
          <w:b/>
          <w:sz w:val="20"/>
          <w:szCs w:val="20"/>
        </w:rPr>
        <w:t xml:space="preserve"> - </w:t>
      </w:r>
      <w:r>
        <w:rPr>
          <w:rFonts w:ascii="Arial" w:hAnsi="Arial" w:cs="Arial"/>
          <w:sz w:val="20"/>
          <w:szCs w:val="20"/>
        </w:rPr>
        <w:t>oświadczenie, że oferowane dostawy sp</w:t>
      </w:r>
      <w:r w:rsidR="00CD53AB">
        <w:rPr>
          <w:rFonts w:ascii="Arial" w:hAnsi="Arial" w:cs="Arial"/>
          <w:sz w:val="20"/>
          <w:szCs w:val="20"/>
        </w:rPr>
        <w:t>ełniają wymagania Zamawiającego- dotyczy zadania nr 50;</w:t>
      </w:r>
    </w:p>
    <w:p w:rsidR="00AF35B8" w:rsidRPr="00AF35B8" w:rsidRDefault="00AF35B8" w:rsidP="00AF35B8">
      <w:pPr>
        <w:rPr>
          <w:rFonts w:ascii="Arial" w:hAnsi="Arial" w:cs="Arial"/>
          <w:sz w:val="20"/>
          <w:szCs w:val="20"/>
          <w:highlight w:val="yellow"/>
        </w:rPr>
      </w:pPr>
    </w:p>
    <w:p w:rsidR="008B3611"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dokumenty, z których wynika prawo do podpisania oferty</w:t>
      </w:r>
      <w:r w:rsidRPr="009F31BA">
        <w:rPr>
          <w:rFonts w:ascii="Arial" w:hAnsi="Arial" w:cs="Arial"/>
          <w:sz w:val="20"/>
          <w:szCs w:val="20"/>
        </w:rPr>
        <w:t xml:space="preserve"> </w:t>
      </w:r>
      <w:r>
        <w:rPr>
          <w:rFonts w:ascii="Arial" w:hAnsi="Arial" w:cs="Arial"/>
          <w:sz w:val="20"/>
          <w:szCs w:val="20"/>
        </w:rPr>
        <w:t xml:space="preserve">oraz </w:t>
      </w:r>
      <w:r w:rsidRPr="009F31BA">
        <w:rPr>
          <w:rFonts w:ascii="Arial" w:hAnsi="Arial" w:cs="Arial"/>
          <w:sz w:val="20"/>
          <w:szCs w:val="20"/>
        </w:rPr>
        <w:t xml:space="preserve">pełnomocnictwa do podpisania oferty i załączników (jeżeli </w:t>
      </w:r>
      <w:r>
        <w:rPr>
          <w:rFonts w:ascii="Arial" w:hAnsi="Arial" w:cs="Arial"/>
          <w:sz w:val="20"/>
          <w:szCs w:val="20"/>
        </w:rPr>
        <w:t>dotyczy</w:t>
      </w:r>
      <w:r w:rsidRPr="009F31BA">
        <w:rPr>
          <w:rFonts w:ascii="Arial" w:hAnsi="Arial" w:cs="Arial"/>
          <w:sz w:val="20"/>
          <w:szCs w:val="20"/>
        </w:rPr>
        <w:t>)</w:t>
      </w:r>
      <w:r>
        <w:rPr>
          <w:rFonts w:ascii="Arial" w:hAnsi="Arial" w:cs="Arial"/>
          <w:sz w:val="20"/>
          <w:szCs w:val="20"/>
        </w:rPr>
        <w:t>;</w:t>
      </w:r>
    </w:p>
    <w:p w:rsidR="008B3611" w:rsidRPr="00473407" w:rsidRDefault="008B3611" w:rsidP="008B3611">
      <w:pPr>
        <w:numPr>
          <w:ilvl w:val="2"/>
          <w:numId w:val="11"/>
        </w:numPr>
        <w:tabs>
          <w:tab w:val="clear" w:pos="2340"/>
          <w:tab w:val="left" w:pos="851"/>
        </w:tabs>
        <w:spacing w:after="40" w:line="276" w:lineRule="auto"/>
        <w:ind w:left="851" w:hanging="425"/>
        <w:jc w:val="both"/>
        <w:rPr>
          <w:rFonts w:ascii="Arial" w:hAnsi="Arial" w:cs="Arial"/>
          <w:sz w:val="20"/>
          <w:szCs w:val="20"/>
        </w:rPr>
      </w:pPr>
      <w:r w:rsidRPr="00473407">
        <w:rPr>
          <w:rFonts w:ascii="Arial" w:eastAsia="Verdana" w:hAnsi="Arial" w:cs="Arial"/>
          <w:sz w:val="20"/>
          <w:szCs w:val="20"/>
        </w:rPr>
        <w:t xml:space="preserve">zobowiązanie innego podmiotu, o którym </w:t>
      </w:r>
      <w:r w:rsidRPr="00F0365D">
        <w:rPr>
          <w:rFonts w:ascii="Arial" w:eastAsia="Verdana" w:hAnsi="Arial" w:cs="Arial"/>
          <w:sz w:val="20"/>
          <w:szCs w:val="20"/>
        </w:rPr>
        <w:t xml:space="preserve">mowa w Rozdziale VIII SWZ </w:t>
      </w:r>
      <w:r w:rsidR="00AD4C13" w:rsidRPr="00F0365D">
        <w:rPr>
          <w:rFonts w:ascii="Arial" w:eastAsia="Verdana" w:hAnsi="Arial" w:cs="Arial"/>
          <w:sz w:val="20"/>
          <w:szCs w:val="20"/>
        </w:rPr>
        <w:t xml:space="preserve">oraz jego oświadczenie w formie </w:t>
      </w:r>
      <w:r w:rsidR="00AD4C13" w:rsidRPr="00F0365D">
        <w:rPr>
          <w:rFonts w:ascii="Arial" w:hAnsi="Arial" w:cs="Arial"/>
          <w:sz w:val="20"/>
          <w:szCs w:val="20"/>
        </w:rPr>
        <w:t>Jednolitego</w:t>
      </w:r>
      <w:r w:rsidR="00AD4C13">
        <w:rPr>
          <w:rFonts w:ascii="Arial" w:hAnsi="Arial" w:cs="Arial"/>
          <w:sz w:val="20"/>
          <w:szCs w:val="20"/>
        </w:rPr>
        <w:t xml:space="preserve"> Europejskiego Dokumentu </w:t>
      </w:r>
      <w:r w:rsidR="00AD4C13" w:rsidRPr="009A5154">
        <w:rPr>
          <w:rFonts w:ascii="Arial" w:hAnsi="Arial" w:cs="Arial"/>
          <w:sz w:val="20"/>
          <w:szCs w:val="20"/>
        </w:rPr>
        <w:t>Zamówienia</w:t>
      </w:r>
      <w:r w:rsidR="00AD4C13" w:rsidRPr="009A5154">
        <w:rPr>
          <w:rFonts w:ascii="Arial" w:eastAsia="Verdana" w:hAnsi="Arial" w:cs="Arial"/>
          <w:sz w:val="20"/>
          <w:szCs w:val="20"/>
        </w:rPr>
        <w:t xml:space="preserve"> </w:t>
      </w:r>
      <w:r w:rsidRPr="009A5154">
        <w:rPr>
          <w:rFonts w:ascii="Arial" w:eastAsia="Verdana" w:hAnsi="Arial" w:cs="Arial"/>
          <w:sz w:val="20"/>
          <w:szCs w:val="20"/>
        </w:rPr>
        <w:t>(jeżeli dotyczy);</w:t>
      </w:r>
    </w:p>
    <w:p w:rsidR="008B3611" w:rsidRPr="001215EA" w:rsidRDefault="008B3611" w:rsidP="008B3611">
      <w:pPr>
        <w:tabs>
          <w:tab w:val="left" w:pos="851"/>
        </w:tabs>
        <w:spacing w:after="40" w:line="276" w:lineRule="auto"/>
        <w:ind w:left="851"/>
        <w:jc w:val="both"/>
        <w:rPr>
          <w:rFonts w:ascii="Arial" w:hAnsi="Arial" w:cs="Arial"/>
          <w:sz w:val="20"/>
          <w:szCs w:val="20"/>
        </w:rPr>
      </w:pPr>
    </w:p>
    <w:p w:rsidR="008B3611" w:rsidRDefault="008B3611" w:rsidP="008B3611">
      <w:pPr>
        <w:spacing w:line="276" w:lineRule="auto"/>
        <w:rPr>
          <w:rFonts w:ascii="Arial" w:hAnsi="Arial" w:cs="Arial"/>
          <w:sz w:val="20"/>
          <w:szCs w:val="20"/>
        </w:rPr>
      </w:pPr>
      <w:r w:rsidRPr="001A2D7B">
        <w:rPr>
          <w:rFonts w:ascii="Arial" w:hAnsi="Arial" w:cs="Arial"/>
          <w:sz w:val="20"/>
          <w:szCs w:val="20"/>
        </w:rPr>
        <w:t>2.</w:t>
      </w:r>
      <w:r>
        <w:rPr>
          <w:rFonts w:ascii="Arial" w:hAnsi="Arial" w:cs="Arial"/>
          <w:sz w:val="20"/>
          <w:szCs w:val="20"/>
        </w:rPr>
        <w:t xml:space="preserve"> Wykonawca może złożyć tylko jedną ofertę, z wyjątkiem przypadków określonych w ustawie.</w:t>
      </w:r>
    </w:p>
    <w:p w:rsidR="008B3611" w:rsidRDefault="008B3611" w:rsidP="008B3611">
      <w:pPr>
        <w:spacing w:line="276" w:lineRule="auto"/>
        <w:rPr>
          <w:rFonts w:ascii="Arial" w:hAnsi="Arial" w:cs="Arial"/>
          <w:sz w:val="20"/>
          <w:szCs w:val="20"/>
        </w:rPr>
      </w:pPr>
      <w:r>
        <w:rPr>
          <w:rFonts w:ascii="Arial" w:hAnsi="Arial" w:cs="Arial"/>
          <w:sz w:val="20"/>
          <w:szCs w:val="20"/>
        </w:rPr>
        <w:t>3. Treść oferty musi być zgodna z wymaganiami Zamawiającego określonymi w SWZ.</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4. </w:t>
      </w:r>
      <w:r w:rsidRPr="00D112A6">
        <w:rPr>
          <w:rFonts w:ascii="Arial" w:hAnsi="Arial" w:cs="Arial"/>
          <w:sz w:val="20"/>
          <w:szCs w:val="20"/>
        </w:rPr>
        <w:t>Wykonawca składa ofertę za pośrednictwem „Formularza do złożenia, zmiany, wycofania oferty lub wniosku”</w:t>
      </w:r>
      <w:r>
        <w:rPr>
          <w:rFonts w:ascii="Arial" w:hAnsi="Arial" w:cs="Arial"/>
          <w:sz w:val="20"/>
          <w:szCs w:val="20"/>
        </w:rPr>
        <w:t xml:space="preserve"> </w:t>
      </w:r>
      <w:r w:rsidRPr="00D112A6">
        <w:rPr>
          <w:rFonts w:ascii="Arial" w:hAnsi="Arial" w:cs="Arial"/>
          <w:sz w:val="20"/>
          <w:szCs w:val="20"/>
        </w:rPr>
        <w:t xml:space="preserve">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5</w:t>
      </w:r>
      <w:r w:rsidRPr="00D112A6">
        <w:rPr>
          <w:rFonts w:ascii="Arial" w:hAnsi="Arial" w:cs="Arial"/>
          <w:sz w:val="20"/>
          <w:szCs w:val="20"/>
        </w:rPr>
        <w:t xml:space="preserve">. Funkcjonalność do zaszyfrowania oferty przez Wykonawcę jest dostępna dla wykonawców na </w:t>
      </w:r>
      <w:proofErr w:type="spellStart"/>
      <w:r w:rsidRPr="00D112A6">
        <w:rPr>
          <w:rFonts w:ascii="Arial" w:hAnsi="Arial" w:cs="Arial"/>
          <w:sz w:val="20"/>
          <w:szCs w:val="20"/>
        </w:rPr>
        <w:t>miniPortalu</w:t>
      </w:r>
      <w:proofErr w:type="spellEnd"/>
      <w:r w:rsidRPr="00D112A6">
        <w:rPr>
          <w:rFonts w:ascii="Arial" w:hAnsi="Arial" w:cs="Arial"/>
          <w:sz w:val="20"/>
          <w:szCs w:val="20"/>
        </w:rPr>
        <w:t xml:space="preserve">, w szczegółach danego postępowania. W formularzu oferty Wykonawca zobowiązany jest podać adres skrzynki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na którym prowadzona będzie korespondencja związana z postępowaniem.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6</w:t>
      </w:r>
      <w:r w:rsidRPr="00D112A6">
        <w:rPr>
          <w:rFonts w:ascii="Arial" w:hAnsi="Arial" w:cs="Arial"/>
          <w:sz w:val="20"/>
          <w:szCs w:val="20"/>
        </w:rPr>
        <w:t xml:space="preserve">. Ofertę należy sporządzić w języku polskim. </w:t>
      </w:r>
    </w:p>
    <w:p w:rsidR="008B3611" w:rsidRPr="00D112A6" w:rsidRDefault="008B3611" w:rsidP="008B3611">
      <w:pPr>
        <w:spacing w:line="276" w:lineRule="auto"/>
        <w:rPr>
          <w:rFonts w:ascii="Arial" w:hAnsi="Arial" w:cs="Arial"/>
          <w:sz w:val="20"/>
          <w:szCs w:val="20"/>
        </w:rPr>
      </w:pPr>
      <w:r>
        <w:rPr>
          <w:rFonts w:ascii="Arial" w:hAnsi="Arial" w:cs="Arial"/>
          <w:sz w:val="20"/>
          <w:szCs w:val="20"/>
        </w:rPr>
        <w:t>7</w:t>
      </w:r>
      <w:r w:rsidRPr="00D112A6">
        <w:rPr>
          <w:rFonts w:ascii="Arial" w:hAnsi="Arial" w:cs="Arial"/>
          <w:sz w:val="20"/>
          <w:szCs w:val="20"/>
        </w:rPr>
        <w:t xml:space="preserve">. Ofertę składa się, pod rygorem nieważności, w formie elektronicznej opatrzonej </w:t>
      </w:r>
      <w:r w:rsidR="00507FDF">
        <w:rPr>
          <w:rFonts w:ascii="Arial" w:hAnsi="Arial" w:cs="Arial"/>
          <w:sz w:val="20"/>
          <w:szCs w:val="20"/>
        </w:rPr>
        <w:t xml:space="preserve">kwalifikowanym </w:t>
      </w:r>
      <w:r w:rsidRPr="00D112A6">
        <w:rPr>
          <w:rFonts w:ascii="Arial" w:hAnsi="Arial" w:cs="Arial"/>
          <w:sz w:val="20"/>
          <w:szCs w:val="20"/>
        </w:rPr>
        <w:t xml:space="preserve">podpisem </w:t>
      </w:r>
      <w:r w:rsidR="00507FDF">
        <w:rPr>
          <w:rFonts w:ascii="Arial" w:hAnsi="Arial" w:cs="Arial"/>
          <w:sz w:val="20"/>
          <w:szCs w:val="20"/>
        </w:rPr>
        <w:t>elektronicznym</w:t>
      </w:r>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lastRenderedPageBreak/>
        <w:t>8</w:t>
      </w:r>
      <w:r w:rsidRPr="00D112A6">
        <w:rPr>
          <w:rFonts w:ascii="Arial" w:hAnsi="Arial" w:cs="Arial"/>
          <w:sz w:val="20"/>
          <w:szCs w:val="20"/>
        </w:rPr>
        <w:t xml:space="preserve">.Sposób złożenia oferty, w tym zaszyfrowania oferty opisany został w „Instrukcji użytkownika”, dostępnej na stronie: </w:t>
      </w:r>
      <w:hyperlink r:id="rId17" w:history="1">
        <w:r w:rsidRPr="00D112A6">
          <w:rPr>
            <w:rStyle w:val="Hipercze"/>
            <w:rFonts w:ascii="Arial" w:hAnsi="Arial" w:cs="Arial"/>
            <w:sz w:val="20"/>
            <w:szCs w:val="20"/>
          </w:rPr>
          <w:t>https://miniportal.uzp.gov.pl/</w:t>
        </w:r>
      </w:hyperlink>
      <w:r w:rsidRPr="00D112A6">
        <w:rPr>
          <w:rFonts w:ascii="Arial" w:hAnsi="Arial" w:cs="Arial"/>
          <w:sz w:val="20"/>
          <w:szCs w:val="20"/>
        </w:rPr>
        <w:t xml:space="preserve"> </w:t>
      </w:r>
    </w:p>
    <w:p w:rsidR="008B3611" w:rsidRPr="00D112A6" w:rsidRDefault="008B3611" w:rsidP="008B3611">
      <w:pPr>
        <w:spacing w:line="276" w:lineRule="auto"/>
        <w:rPr>
          <w:rFonts w:ascii="Arial" w:hAnsi="Arial" w:cs="Arial"/>
          <w:sz w:val="20"/>
          <w:szCs w:val="20"/>
        </w:rPr>
      </w:pPr>
      <w:r>
        <w:rPr>
          <w:rFonts w:ascii="Arial" w:hAnsi="Arial" w:cs="Arial"/>
          <w:sz w:val="20"/>
          <w:szCs w:val="20"/>
        </w:rPr>
        <w:t>9</w:t>
      </w:r>
      <w:r w:rsidRPr="00D112A6">
        <w:rPr>
          <w:rFonts w:ascii="Arial" w:hAnsi="Arial" w:cs="Arial"/>
          <w:sz w:val="20"/>
          <w:szCs w:val="20"/>
        </w:rPr>
        <w:t xml:space="preserve">. Jeżeli dokumenty elektroniczne, przekazywane przy użyciu środków komunikacji elektronicznej, zawierają informacje stanowiące tajemnicę przedsiębiorstwa w rozumieniu przepisów ustawy z dnia 16 kwietnia 1993 r. o zwalczaniu nieuczciwej konkurencji (Dz. U. z 2020 r. poz. 1913), wykonawca, w celu utrzymania w poufności tych informacji, przekazuje je w wydzielonym i odpowiednio oznaczonym pliku, wraz z jednoczesnym zaznaczeniem polecenia „Załącznik stanowiący tajemnicę przedsiębiorstwa” a następnie wraz z plikami stanowiącymi jawną część należy ten plik zaszyfrować. </w:t>
      </w:r>
    </w:p>
    <w:p w:rsidR="008B3611" w:rsidRPr="00D112A6" w:rsidRDefault="008B3611" w:rsidP="008B3611">
      <w:pPr>
        <w:spacing w:line="276" w:lineRule="auto"/>
        <w:rPr>
          <w:rFonts w:ascii="Arial" w:hAnsi="Arial" w:cs="Arial"/>
          <w:sz w:val="20"/>
          <w:szCs w:val="20"/>
        </w:rPr>
      </w:pPr>
      <w:r>
        <w:rPr>
          <w:rFonts w:ascii="Arial" w:hAnsi="Arial" w:cs="Arial"/>
          <w:sz w:val="20"/>
          <w:szCs w:val="20"/>
        </w:rPr>
        <w:t>10</w:t>
      </w:r>
      <w:r w:rsidRPr="00D112A6">
        <w:rPr>
          <w:rFonts w:ascii="Arial" w:hAnsi="Arial" w:cs="Arial"/>
          <w:sz w:val="20"/>
          <w:szCs w:val="20"/>
        </w:rPr>
        <w:t xml:space="preserve">. Do oferty należy dołączyć oświadczenie o niepodleganiu wykluczeniu, spełnianiu warunków udziału w postępowaniu, w zakresie wskazanym w </w:t>
      </w:r>
      <w:r>
        <w:rPr>
          <w:rFonts w:ascii="Arial" w:hAnsi="Arial" w:cs="Arial"/>
          <w:sz w:val="20"/>
          <w:szCs w:val="20"/>
        </w:rPr>
        <w:t xml:space="preserve">rozdz. VIII ust. 2 SWZ </w:t>
      </w:r>
      <w:r w:rsidRPr="00D112A6">
        <w:rPr>
          <w:rFonts w:ascii="Arial" w:hAnsi="Arial" w:cs="Arial"/>
          <w:sz w:val="20"/>
          <w:szCs w:val="20"/>
        </w:rPr>
        <w:t>w formie elektronicznej lub w postaci elektronicznej opatrzonej podpisem zaufanym lub podpisem osobistym, a następnie zaszyfrować wraz z plikami stanowiącymi ofertę</w:t>
      </w:r>
      <w:r>
        <w:rPr>
          <w:rFonts w:ascii="Arial" w:hAnsi="Arial" w:cs="Arial"/>
          <w:sz w:val="20"/>
          <w:szCs w:val="20"/>
        </w:rPr>
        <w:t>.</w:t>
      </w:r>
    </w:p>
    <w:p w:rsidR="008B3611" w:rsidRPr="00D112A6" w:rsidRDefault="008B3611" w:rsidP="008B3611">
      <w:pPr>
        <w:spacing w:line="276" w:lineRule="auto"/>
        <w:rPr>
          <w:rFonts w:ascii="Arial" w:hAnsi="Arial" w:cs="Arial"/>
          <w:sz w:val="20"/>
          <w:szCs w:val="20"/>
        </w:rPr>
      </w:pPr>
      <w:r>
        <w:rPr>
          <w:rFonts w:ascii="Arial" w:hAnsi="Arial" w:cs="Arial"/>
          <w:sz w:val="20"/>
          <w:szCs w:val="20"/>
        </w:rPr>
        <w:t>11</w:t>
      </w:r>
      <w:r w:rsidRPr="00D112A6">
        <w:rPr>
          <w:rFonts w:ascii="Arial" w:hAnsi="Arial" w:cs="Arial"/>
          <w:sz w:val="20"/>
          <w:szCs w:val="20"/>
        </w:rPr>
        <w:t xml:space="preserve">. Oferta może być złożona tylko do upływu terminu składania ofert. </w:t>
      </w:r>
    </w:p>
    <w:p w:rsidR="008B3611" w:rsidRPr="00D112A6"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2</w:t>
      </w:r>
      <w:r w:rsidRPr="00D112A6">
        <w:rPr>
          <w:rFonts w:ascii="Arial" w:hAnsi="Arial" w:cs="Arial"/>
          <w:sz w:val="20"/>
          <w:szCs w:val="20"/>
        </w:rPr>
        <w:t xml:space="preserve">. Wykonawca może przed upływem terminu do składania ofert wycofać ofertę za pośrednictwem „Formularza do złożenia, zmiany, wycofania oferty lub wniosku” dostępnego na </w:t>
      </w:r>
      <w:proofErr w:type="spellStart"/>
      <w:r w:rsidRPr="00D112A6">
        <w:rPr>
          <w:rFonts w:ascii="Arial" w:hAnsi="Arial" w:cs="Arial"/>
          <w:sz w:val="20"/>
          <w:szCs w:val="20"/>
        </w:rPr>
        <w:t>ePUAP</w:t>
      </w:r>
      <w:proofErr w:type="spellEnd"/>
      <w:r w:rsidRPr="00D112A6">
        <w:rPr>
          <w:rFonts w:ascii="Arial" w:hAnsi="Arial" w:cs="Arial"/>
          <w:sz w:val="20"/>
          <w:szCs w:val="20"/>
        </w:rPr>
        <w:t xml:space="preserve"> i udostępnionego również na </w:t>
      </w:r>
      <w:proofErr w:type="spellStart"/>
      <w:r w:rsidRPr="00D112A6">
        <w:rPr>
          <w:rFonts w:ascii="Arial" w:hAnsi="Arial" w:cs="Arial"/>
          <w:sz w:val="20"/>
          <w:szCs w:val="20"/>
        </w:rPr>
        <w:t>miniPortalu</w:t>
      </w:r>
      <w:proofErr w:type="spellEnd"/>
      <w:r w:rsidRPr="00D112A6">
        <w:rPr>
          <w:rFonts w:ascii="Arial" w:hAnsi="Arial" w:cs="Arial"/>
          <w:sz w:val="20"/>
          <w:szCs w:val="20"/>
        </w:rPr>
        <w:t>. Sposób wycofania oferty został opisany w „Instrukcji użytko</w:t>
      </w:r>
      <w:r>
        <w:rPr>
          <w:rFonts w:ascii="Arial" w:hAnsi="Arial" w:cs="Arial"/>
          <w:sz w:val="20"/>
          <w:szCs w:val="20"/>
        </w:rPr>
        <w:t>wnika” dostępnej na mini portalu.</w:t>
      </w:r>
    </w:p>
    <w:p w:rsidR="008B3611" w:rsidRDefault="008B3611" w:rsidP="008B3611">
      <w:pPr>
        <w:spacing w:line="276" w:lineRule="auto"/>
        <w:rPr>
          <w:rFonts w:ascii="Arial" w:hAnsi="Arial" w:cs="Arial"/>
          <w:sz w:val="20"/>
          <w:szCs w:val="20"/>
        </w:rPr>
      </w:pPr>
      <w:r w:rsidRPr="00D112A6">
        <w:rPr>
          <w:rFonts w:ascii="Arial" w:hAnsi="Arial" w:cs="Arial"/>
          <w:sz w:val="20"/>
          <w:szCs w:val="20"/>
        </w:rPr>
        <w:t>1</w:t>
      </w:r>
      <w:r>
        <w:rPr>
          <w:rFonts w:ascii="Arial" w:hAnsi="Arial" w:cs="Arial"/>
          <w:sz w:val="20"/>
          <w:szCs w:val="20"/>
        </w:rPr>
        <w:t>3</w:t>
      </w:r>
      <w:r w:rsidRPr="00D112A6">
        <w:rPr>
          <w:rFonts w:ascii="Arial" w:hAnsi="Arial" w:cs="Arial"/>
          <w:sz w:val="20"/>
          <w:szCs w:val="20"/>
        </w:rPr>
        <w:t>. Wykonawca po upływie terminu do składania ofert nie może skutecznie dokonać zmiany ani wycofać złożonej oferty.</w:t>
      </w:r>
    </w:p>
    <w:p w:rsidR="008B3611" w:rsidRDefault="008B3611" w:rsidP="008B3611">
      <w:pPr>
        <w:spacing w:line="276" w:lineRule="auto"/>
        <w:rPr>
          <w:rFonts w:ascii="Arial" w:eastAsia="Verdana" w:hAnsi="Arial" w:cs="Arial"/>
          <w:sz w:val="20"/>
          <w:szCs w:val="20"/>
        </w:rPr>
      </w:pPr>
      <w:r>
        <w:rPr>
          <w:rFonts w:ascii="Arial" w:hAnsi="Arial" w:cs="Arial"/>
          <w:sz w:val="20"/>
          <w:szCs w:val="20"/>
        </w:rPr>
        <w:t xml:space="preserve">14. </w:t>
      </w:r>
      <w:r w:rsidRPr="000C7661">
        <w:rPr>
          <w:rFonts w:ascii="Arial" w:eastAsia="Verdana" w:hAnsi="Arial" w:cs="Arial"/>
          <w:sz w:val="20"/>
          <w:szCs w:val="20"/>
        </w:rPr>
        <w:t>Podmiotowe środki dowodowe lub inne dokumenty, w tym dokumenty potwierdzające umocowanie do reprezentowania, sporządzone w języku obcym przekazuje się wraz z tłumaczeniem na język polski.</w:t>
      </w:r>
    </w:p>
    <w:p w:rsidR="008B3611" w:rsidRDefault="008B3611" w:rsidP="008B3611">
      <w:pPr>
        <w:spacing w:line="276" w:lineRule="auto"/>
        <w:rPr>
          <w:rFonts w:ascii="Arial" w:hAnsi="Arial" w:cs="Arial"/>
          <w:sz w:val="20"/>
          <w:szCs w:val="20"/>
        </w:rPr>
      </w:pPr>
      <w:r>
        <w:rPr>
          <w:rFonts w:ascii="Arial" w:eastAsia="Verdana" w:hAnsi="Arial" w:cs="Arial"/>
          <w:sz w:val="20"/>
          <w:szCs w:val="20"/>
        </w:rPr>
        <w:t xml:space="preserve">15. Wymagane w postępowaniu przedmiotowe środki dowodowe podlegają uzupełnieniu. </w:t>
      </w:r>
    </w:p>
    <w:p w:rsidR="008B3611" w:rsidRPr="00D112A6" w:rsidRDefault="008B3611" w:rsidP="008B3611">
      <w:pPr>
        <w:spacing w:line="276" w:lineRule="auto"/>
        <w:rPr>
          <w:rFonts w:ascii="Arial" w:hAnsi="Arial" w:cs="Arial"/>
          <w:sz w:val="20"/>
          <w:szCs w:val="20"/>
        </w:rPr>
      </w:pPr>
      <w:r>
        <w:rPr>
          <w:rFonts w:ascii="Arial" w:hAnsi="Arial" w:cs="Arial"/>
          <w:sz w:val="20"/>
          <w:szCs w:val="20"/>
        </w:rPr>
        <w:t xml:space="preserve">16. </w:t>
      </w:r>
      <w:r w:rsidRPr="000C7661">
        <w:rPr>
          <w:rFonts w:ascii="Arial" w:eastAsia="Verdana" w:hAnsi="Arial" w:cs="Arial"/>
          <w:sz w:val="20"/>
          <w:szCs w:val="20"/>
        </w:rPr>
        <w:t>Wszystkie koszty związane z uczestnictwem w postępowaniu, w szczególności z przygotowaniem i złożeniem oferty ponosi Wykonawca składający ofertę. Zamawiający nie przewiduje zwrotu kosztów udziału w postępowaniu.</w:t>
      </w:r>
    </w:p>
    <w:p w:rsidR="00887CA0" w:rsidRDefault="00887CA0" w:rsidP="00887CA0">
      <w:pPr>
        <w:pStyle w:val="NormalnyWeb"/>
        <w:ind w:left="0"/>
        <w:rPr>
          <w:sz w:val="16"/>
          <w:szCs w:val="16"/>
        </w:rPr>
      </w:pPr>
    </w:p>
    <w:p w:rsidR="003E124F" w:rsidRPr="00942678" w:rsidRDefault="003E124F" w:rsidP="00887CA0">
      <w:pPr>
        <w:pStyle w:val="NormalnyWeb"/>
        <w:ind w:left="0"/>
        <w:rPr>
          <w:rFonts w:ascii="Arial" w:hAnsi="Arial" w:cs="Arial"/>
          <w:b/>
        </w:rPr>
      </w:pPr>
      <w:r w:rsidRPr="00B21A7F">
        <w:rPr>
          <w:rFonts w:ascii="Arial" w:hAnsi="Arial" w:cs="Arial"/>
          <w:b/>
          <w:highlight w:val="green"/>
        </w:rPr>
        <w:t>XV. MIEJSCE I TERMIN SKŁADANIA I OTWARCIA OFERT</w:t>
      </w:r>
    </w:p>
    <w:p w:rsidR="00887CA0" w:rsidRPr="00887CA0" w:rsidRDefault="00887CA0" w:rsidP="00887CA0">
      <w:pPr>
        <w:pStyle w:val="NormalnyWeb"/>
        <w:ind w:left="0"/>
        <w:rPr>
          <w:rFonts w:ascii="Arial" w:hAnsi="Arial" w:cs="Arial"/>
          <w:b/>
          <w:sz w:val="20"/>
          <w:szCs w:val="20"/>
        </w:rPr>
      </w:pP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1. Wykonawca składa ofertę za pośrednictwem „Formularza do złożenia, zmiany, wycofania oferty lub wniosku”</w:t>
      </w:r>
      <w:r>
        <w:rPr>
          <w:rFonts w:ascii="Arial" w:hAnsi="Arial" w:cs="Arial"/>
          <w:sz w:val="20"/>
          <w:szCs w:val="20"/>
        </w:rPr>
        <w:t xml:space="preserve"> </w:t>
      </w:r>
      <w:r w:rsidRPr="006A3F7A">
        <w:rPr>
          <w:rFonts w:ascii="Arial" w:hAnsi="Arial" w:cs="Arial"/>
          <w:sz w:val="20"/>
          <w:szCs w:val="20"/>
        </w:rPr>
        <w:t xml:space="preserve">dostępnego na </w:t>
      </w:r>
      <w:proofErr w:type="spellStart"/>
      <w:r w:rsidRPr="006A3F7A">
        <w:rPr>
          <w:rFonts w:ascii="Arial" w:hAnsi="Arial" w:cs="Arial"/>
          <w:sz w:val="20"/>
          <w:szCs w:val="20"/>
        </w:rPr>
        <w:t>ePUAP</w:t>
      </w:r>
      <w:proofErr w:type="spellEnd"/>
      <w:r w:rsidRPr="006A3F7A">
        <w:rPr>
          <w:rFonts w:ascii="Arial" w:hAnsi="Arial" w:cs="Arial"/>
          <w:sz w:val="20"/>
          <w:szCs w:val="20"/>
        </w:rPr>
        <w:t xml:space="preserve"> i udostępnionego również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w:t>
      </w:r>
    </w:p>
    <w:p w:rsidR="00BA16DF" w:rsidRDefault="00BA16DF" w:rsidP="00BA16DF">
      <w:pPr>
        <w:pStyle w:val="NormalnyWeb"/>
        <w:ind w:left="0"/>
        <w:rPr>
          <w:rFonts w:ascii="Arial" w:hAnsi="Arial" w:cs="Arial"/>
          <w:b/>
          <w:sz w:val="20"/>
          <w:szCs w:val="20"/>
          <w:highlight w:val="yellow"/>
        </w:rPr>
      </w:pPr>
    </w:p>
    <w:p w:rsidR="00BA16DF" w:rsidRPr="007F31C3" w:rsidRDefault="00BA16DF" w:rsidP="00BA16DF">
      <w:pPr>
        <w:pStyle w:val="NormalnyWeb"/>
        <w:ind w:left="0"/>
        <w:rPr>
          <w:rFonts w:ascii="Arial" w:hAnsi="Arial" w:cs="Arial"/>
          <w:b/>
          <w:sz w:val="20"/>
          <w:szCs w:val="20"/>
        </w:rPr>
      </w:pPr>
      <w:r w:rsidRPr="00BB4395">
        <w:rPr>
          <w:rFonts w:ascii="Arial" w:hAnsi="Arial" w:cs="Arial"/>
          <w:b/>
          <w:sz w:val="20"/>
          <w:szCs w:val="20"/>
          <w:highlight w:val="yellow"/>
        </w:rPr>
        <w:t xml:space="preserve">Najpóźniej w dniu: </w:t>
      </w:r>
      <w:r w:rsidR="00681CC2">
        <w:rPr>
          <w:rFonts w:ascii="Arial" w:hAnsi="Arial" w:cs="Arial"/>
          <w:b/>
          <w:sz w:val="20"/>
          <w:szCs w:val="20"/>
          <w:highlight w:val="yellow"/>
        </w:rPr>
        <w:t>12.07</w:t>
      </w:r>
      <w:r w:rsidRPr="00BB4395">
        <w:rPr>
          <w:rFonts w:ascii="Arial" w:hAnsi="Arial" w:cs="Arial"/>
          <w:b/>
          <w:sz w:val="20"/>
          <w:szCs w:val="20"/>
          <w:highlight w:val="yellow"/>
        </w:rPr>
        <w:t>.20</w:t>
      </w:r>
      <w:r w:rsidR="00681CC2">
        <w:rPr>
          <w:rFonts w:ascii="Arial" w:hAnsi="Arial" w:cs="Arial"/>
          <w:b/>
          <w:sz w:val="20"/>
          <w:szCs w:val="20"/>
          <w:highlight w:val="yellow"/>
        </w:rPr>
        <w:t>22</w:t>
      </w:r>
      <w:r w:rsidRPr="00BB4395">
        <w:rPr>
          <w:rFonts w:ascii="Arial" w:hAnsi="Arial" w:cs="Arial"/>
          <w:b/>
          <w:sz w:val="20"/>
          <w:szCs w:val="20"/>
          <w:highlight w:val="yellow"/>
        </w:rPr>
        <w:t xml:space="preserve"> r. do godz. 1</w:t>
      </w:r>
      <w:r>
        <w:rPr>
          <w:rFonts w:ascii="Arial" w:hAnsi="Arial" w:cs="Arial"/>
          <w:b/>
          <w:sz w:val="20"/>
          <w:szCs w:val="20"/>
          <w:highlight w:val="yellow"/>
        </w:rPr>
        <w:t>1</w:t>
      </w:r>
      <w:r w:rsidRPr="00BB4395">
        <w:rPr>
          <w:rFonts w:ascii="Arial" w:hAnsi="Arial" w:cs="Arial"/>
          <w:b/>
          <w:sz w:val="20"/>
          <w:szCs w:val="20"/>
          <w:highlight w:val="yellow"/>
        </w:rPr>
        <w:t>:00</w:t>
      </w:r>
    </w:p>
    <w:p w:rsidR="00BA16DF" w:rsidRPr="006A3F7A" w:rsidRDefault="00BA16DF" w:rsidP="00BA16DF">
      <w:pPr>
        <w:pStyle w:val="NormalnyWeb"/>
        <w:ind w:left="0"/>
        <w:rPr>
          <w:rFonts w:ascii="Arial" w:hAnsi="Arial" w:cs="Arial"/>
          <w:sz w:val="20"/>
          <w:szCs w:val="20"/>
        </w:rPr>
      </w:pPr>
    </w:p>
    <w:p w:rsidR="00BA16DF" w:rsidRPr="006A3F7A" w:rsidRDefault="00BA16DF" w:rsidP="00BA16DF">
      <w:pPr>
        <w:pStyle w:val="NormalnyWeb"/>
        <w:spacing w:line="276" w:lineRule="auto"/>
        <w:ind w:left="0"/>
        <w:jc w:val="both"/>
        <w:rPr>
          <w:rFonts w:ascii="Arial" w:hAnsi="Arial" w:cs="Arial"/>
          <w:sz w:val="20"/>
          <w:szCs w:val="20"/>
        </w:rPr>
      </w:pPr>
      <w:r w:rsidRPr="006A3F7A">
        <w:rPr>
          <w:rFonts w:ascii="Arial" w:hAnsi="Arial" w:cs="Arial"/>
          <w:sz w:val="20"/>
          <w:szCs w:val="20"/>
        </w:rPr>
        <w:t xml:space="preserve">2. Decydujące znaczenie dla oceny zachowania terminu składania ofert ma data i godzina </w:t>
      </w:r>
      <w:r>
        <w:rPr>
          <w:rFonts w:ascii="Arial" w:hAnsi="Arial" w:cs="Arial"/>
          <w:sz w:val="20"/>
          <w:szCs w:val="20"/>
        </w:rPr>
        <w:t>skutecznego przekazania</w:t>
      </w:r>
      <w:r w:rsidRPr="006A3F7A">
        <w:rPr>
          <w:rFonts w:ascii="Arial" w:hAnsi="Arial" w:cs="Arial"/>
          <w:sz w:val="20"/>
          <w:szCs w:val="20"/>
        </w:rPr>
        <w:t xml:space="preserve"> oferty </w:t>
      </w:r>
      <w:r w:rsidRPr="003260F5">
        <w:rPr>
          <w:rFonts w:ascii="Arial" w:hAnsi="Arial" w:cs="Arial"/>
          <w:sz w:val="20"/>
          <w:szCs w:val="20"/>
        </w:rPr>
        <w:t xml:space="preserve">na </w:t>
      </w:r>
      <w:proofErr w:type="spellStart"/>
      <w:r w:rsidRPr="003260F5">
        <w:rPr>
          <w:rFonts w:ascii="Arial" w:hAnsi="Arial" w:cs="Arial"/>
          <w:sz w:val="20"/>
          <w:szCs w:val="20"/>
        </w:rPr>
        <w:t>ePUAP</w:t>
      </w:r>
      <w:proofErr w:type="spellEnd"/>
      <w:r>
        <w:rPr>
          <w:rFonts w:ascii="Arial" w:hAnsi="Arial" w:cs="Arial"/>
          <w:sz w:val="20"/>
          <w:szCs w:val="20"/>
        </w:rPr>
        <w:t xml:space="preserve"> Zamawiającego</w:t>
      </w:r>
      <w:r w:rsidRPr="003260F5">
        <w:rPr>
          <w:rFonts w:ascii="Arial" w:hAnsi="Arial" w:cs="Arial"/>
          <w:sz w:val="20"/>
          <w:szCs w:val="20"/>
        </w:rPr>
        <w:t>.</w:t>
      </w:r>
    </w:p>
    <w:p w:rsidR="00BA16DF" w:rsidRPr="006A3F7A" w:rsidRDefault="00BA16DF" w:rsidP="00BA16DF">
      <w:pPr>
        <w:pStyle w:val="NormalnyWeb"/>
        <w:spacing w:line="276" w:lineRule="auto"/>
        <w:ind w:left="0"/>
        <w:rPr>
          <w:rFonts w:ascii="Arial" w:hAnsi="Arial" w:cs="Arial"/>
          <w:sz w:val="20"/>
          <w:szCs w:val="20"/>
        </w:rPr>
      </w:pPr>
      <w:r w:rsidRPr="006A3F7A">
        <w:rPr>
          <w:rFonts w:ascii="Arial" w:hAnsi="Arial" w:cs="Arial"/>
          <w:sz w:val="20"/>
          <w:szCs w:val="20"/>
        </w:rPr>
        <w:t>3. W przypadku nieprawidłowego zaadresowania lub zabezpieczenia oferty Zamawiający nie bierze odpowiedzialności za złe skierowanie lub przedterminowe jej otwarcie.</w:t>
      </w:r>
    </w:p>
    <w:p w:rsidR="00BA16DF" w:rsidRPr="00D112A6" w:rsidRDefault="00BA16DF" w:rsidP="00BA16DF">
      <w:pPr>
        <w:pStyle w:val="NormalnyWeb"/>
        <w:spacing w:line="276" w:lineRule="auto"/>
        <w:ind w:left="0"/>
        <w:rPr>
          <w:rFonts w:ascii="Arial" w:hAnsi="Arial" w:cs="Arial"/>
          <w:b/>
          <w:sz w:val="20"/>
          <w:szCs w:val="20"/>
        </w:rPr>
      </w:pPr>
      <w:r w:rsidRPr="00D112A6">
        <w:rPr>
          <w:rFonts w:ascii="Arial" w:hAnsi="Arial" w:cs="Arial"/>
          <w:b/>
          <w:sz w:val="20"/>
          <w:szCs w:val="20"/>
          <w:highlight w:val="yellow"/>
        </w:rPr>
        <w:t xml:space="preserve">4. Otwarcie ofert nastąpi w dniu </w:t>
      </w:r>
      <w:r w:rsidR="00681CC2">
        <w:rPr>
          <w:rFonts w:ascii="Arial" w:hAnsi="Arial" w:cs="Arial"/>
          <w:b/>
          <w:sz w:val="20"/>
          <w:szCs w:val="20"/>
          <w:highlight w:val="yellow"/>
        </w:rPr>
        <w:t>12.07.2022</w:t>
      </w:r>
      <w:r w:rsidR="00BF3133">
        <w:rPr>
          <w:rFonts w:ascii="Arial" w:hAnsi="Arial" w:cs="Arial"/>
          <w:b/>
          <w:sz w:val="20"/>
          <w:szCs w:val="20"/>
          <w:highlight w:val="yellow"/>
        </w:rPr>
        <w:t xml:space="preserve"> </w:t>
      </w:r>
      <w:r w:rsidRPr="00D112A6">
        <w:rPr>
          <w:rFonts w:ascii="Arial" w:hAnsi="Arial" w:cs="Arial"/>
          <w:b/>
          <w:sz w:val="20"/>
          <w:szCs w:val="20"/>
          <w:highlight w:val="yellow"/>
        </w:rPr>
        <w:t xml:space="preserve">r., o godzinie </w:t>
      </w:r>
      <w:r>
        <w:rPr>
          <w:rFonts w:ascii="Arial" w:hAnsi="Arial" w:cs="Arial"/>
          <w:b/>
          <w:sz w:val="20"/>
          <w:szCs w:val="20"/>
          <w:highlight w:val="yellow"/>
        </w:rPr>
        <w:t>11:30</w:t>
      </w:r>
      <w:r w:rsidRPr="00D112A6">
        <w:rPr>
          <w:rFonts w:ascii="Arial" w:hAnsi="Arial" w:cs="Arial"/>
          <w:b/>
          <w:sz w:val="20"/>
          <w:szCs w:val="20"/>
          <w:highlight w:val="yellow"/>
        </w:rPr>
        <w:t>.</w:t>
      </w:r>
      <w:r w:rsidRPr="00D112A6">
        <w:rPr>
          <w:rFonts w:ascii="Arial" w:hAnsi="Arial" w:cs="Arial"/>
          <w:b/>
          <w:sz w:val="20"/>
          <w:szCs w:val="20"/>
        </w:rPr>
        <w:t xml:space="preserve"> </w:t>
      </w:r>
    </w:p>
    <w:p w:rsidR="00BA16DF" w:rsidRPr="006A3F7A" w:rsidRDefault="00BA16DF" w:rsidP="00BA16DF">
      <w:pPr>
        <w:spacing w:line="276" w:lineRule="auto"/>
        <w:rPr>
          <w:rFonts w:ascii="Arial" w:hAnsi="Arial" w:cs="Arial"/>
          <w:sz w:val="20"/>
          <w:szCs w:val="20"/>
        </w:rPr>
      </w:pPr>
      <w:r w:rsidRPr="006A3F7A">
        <w:rPr>
          <w:rFonts w:ascii="Arial" w:hAnsi="Arial" w:cs="Arial"/>
          <w:sz w:val="20"/>
          <w:szCs w:val="20"/>
        </w:rPr>
        <w:t xml:space="preserve">5. Otwarcie ofert następuje poprzez użycie mechanizmu do odszyfrowania ofert dostępnego po zalogowaniu w zakładce Deszyfrowanie na </w:t>
      </w:r>
      <w:proofErr w:type="spellStart"/>
      <w:r w:rsidRPr="006A3F7A">
        <w:rPr>
          <w:rFonts w:ascii="Arial" w:hAnsi="Arial" w:cs="Arial"/>
          <w:sz w:val="20"/>
          <w:szCs w:val="20"/>
        </w:rPr>
        <w:t>miniPortalu</w:t>
      </w:r>
      <w:proofErr w:type="spellEnd"/>
      <w:r w:rsidRPr="006A3F7A">
        <w:rPr>
          <w:rFonts w:ascii="Arial" w:hAnsi="Arial" w:cs="Arial"/>
          <w:sz w:val="20"/>
          <w:szCs w:val="20"/>
        </w:rPr>
        <w:t xml:space="preserve"> i następuje poprzez wskazanie pliku do odszyfrowania. </w:t>
      </w:r>
    </w:p>
    <w:p w:rsidR="00BA16DF" w:rsidRDefault="00BA16DF" w:rsidP="00BA16DF">
      <w:pPr>
        <w:spacing w:line="276" w:lineRule="auto"/>
        <w:rPr>
          <w:rFonts w:ascii="Arial" w:hAnsi="Arial" w:cs="Arial"/>
          <w:sz w:val="20"/>
          <w:szCs w:val="20"/>
        </w:rPr>
      </w:pPr>
      <w:r>
        <w:rPr>
          <w:rFonts w:ascii="Arial" w:hAnsi="Arial" w:cs="Arial"/>
          <w:sz w:val="20"/>
          <w:szCs w:val="20"/>
        </w:rPr>
        <w:t xml:space="preserve">6. </w:t>
      </w:r>
      <w:r w:rsidRPr="000C7661">
        <w:rPr>
          <w:rFonts w:ascii="Arial" w:hAnsi="Arial" w:cs="Arial"/>
          <w:sz w:val="20"/>
          <w:szCs w:val="20"/>
        </w:rPr>
        <w:t xml:space="preserve">Najpóźniej przed otwarciem ofert, udostępnia się na stronie internetowej prowadzonego postępowania informację o kwocie, jaką zamierza się przeznaczyć na sfinansowanie zamówienia. </w:t>
      </w:r>
    </w:p>
    <w:p w:rsidR="00BA16DF" w:rsidRPr="006A3F7A" w:rsidRDefault="00BA16DF" w:rsidP="00BA16DF">
      <w:pPr>
        <w:spacing w:line="276" w:lineRule="auto"/>
        <w:rPr>
          <w:rFonts w:ascii="Arial" w:hAnsi="Arial" w:cs="Arial"/>
          <w:sz w:val="20"/>
          <w:szCs w:val="20"/>
        </w:rPr>
      </w:pPr>
      <w:r>
        <w:rPr>
          <w:rFonts w:ascii="Arial" w:hAnsi="Arial" w:cs="Arial"/>
          <w:sz w:val="20"/>
          <w:szCs w:val="20"/>
        </w:rPr>
        <w:t>7</w:t>
      </w:r>
      <w:r w:rsidRPr="006A3F7A">
        <w:rPr>
          <w:rFonts w:ascii="Arial" w:hAnsi="Arial" w:cs="Arial"/>
          <w:sz w:val="20"/>
          <w:szCs w:val="20"/>
        </w:rPr>
        <w:t xml:space="preserve">. Niezwłocznie po otwarciu ofert Zamawiający udostępni na stronie internetowej prowadzonego postępowania informacje o: </w:t>
      </w:r>
    </w:p>
    <w:p w:rsidR="00BA16DF" w:rsidRPr="006A3F7A" w:rsidRDefault="00BA16DF" w:rsidP="00BA16DF">
      <w:pPr>
        <w:spacing w:line="276" w:lineRule="auto"/>
        <w:rPr>
          <w:rFonts w:ascii="Arial" w:hAnsi="Arial" w:cs="Arial"/>
          <w:sz w:val="20"/>
          <w:szCs w:val="20"/>
        </w:rPr>
      </w:pPr>
      <w:r>
        <w:rPr>
          <w:rFonts w:ascii="Arial" w:hAnsi="Arial" w:cs="Arial"/>
          <w:sz w:val="20"/>
          <w:szCs w:val="20"/>
        </w:rPr>
        <w:t>a)</w:t>
      </w:r>
      <w:r w:rsidRPr="006A3F7A">
        <w:rPr>
          <w:rFonts w:ascii="Arial" w:hAnsi="Arial" w:cs="Arial"/>
          <w:sz w:val="20"/>
          <w:szCs w:val="20"/>
        </w:rPr>
        <w:t xml:space="preserve"> nazwach albo imionach i nazwiskach oraz siedzibach lub miejscach prowadzonej działalności gospodarczej albo miejscach zamieszkania wykonawców, których oferty zostały otwarte; </w:t>
      </w:r>
    </w:p>
    <w:p w:rsidR="00BA16DF" w:rsidRPr="006A3F7A" w:rsidRDefault="00BA16DF" w:rsidP="00BA16DF">
      <w:pPr>
        <w:spacing w:line="276" w:lineRule="auto"/>
        <w:rPr>
          <w:rFonts w:ascii="Arial" w:hAnsi="Arial" w:cs="Arial"/>
          <w:sz w:val="20"/>
          <w:szCs w:val="20"/>
        </w:rPr>
      </w:pPr>
      <w:r>
        <w:rPr>
          <w:rFonts w:ascii="Arial" w:hAnsi="Arial" w:cs="Arial"/>
          <w:sz w:val="20"/>
          <w:szCs w:val="20"/>
        </w:rPr>
        <w:t>b)</w:t>
      </w:r>
      <w:r w:rsidRPr="006A3F7A">
        <w:rPr>
          <w:rFonts w:ascii="Arial" w:hAnsi="Arial" w:cs="Arial"/>
          <w:sz w:val="20"/>
          <w:szCs w:val="20"/>
        </w:rPr>
        <w:t xml:space="preserve"> cenach lub kosztach zawartych w ofertach.</w:t>
      </w:r>
    </w:p>
    <w:p w:rsidR="00180996" w:rsidRDefault="00BA16DF" w:rsidP="00180996">
      <w:pPr>
        <w:pStyle w:val="NormalnyWeb"/>
        <w:ind w:left="0"/>
        <w:rPr>
          <w:rFonts w:ascii="Arial" w:hAnsi="Arial" w:cs="Arial"/>
          <w:sz w:val="20"/>
          <w:szCs w:val="20"/>
        </w:rPr>
      </w:pPr>
      <w:r>
        <w:rPr>
          <w:rFonts w:ascii="Arial" w:hAnsi="Arial" w:cs="Arial"/>
          <w:sz w:val="20"/>
          <w:szCs w:val="20"/>
        </w:rPr>
        <w:t>8</w:t>
      </w:r>
      <w:r w:rsidR="00180996">
        <w:rPr>
          <w:rFonts w:ascii="Arial" w:hAnsi="Arial" w:cs="Arial"/>
          <w:sz w:val="20"/>
          <w:szCs w:val="20"/>
        </w:rPr>
        <w:t xml:space="preserve">. </w:t>
      </w:r>
      <w:r w:rsidR="0042575F">
        <w:rPr>
          <w:rFonts w:ascii="Arial" w:hAnsi="Arial" w:cs="Arial"/>
          <w:sz w:val="20"/>
          <w:szCs w:val="20"/>
        </w:rPr>
        <w:t>Nazwa odbiorcy - Zamawiającego na</w:t>
      </w:r>
      <w:r w:rsidR="00180996">
        <w:rPr>
          <w:rFonts w:ascii="Arial" w:hAnsi="Arial" w:cs="Arial"/>
          <w:sz w:val="20"/>
          <w:szCs w:val="20"/>
        </w:rPr>
        <w:t xml:space="preserve"> </w:t>
      </w:r>
      <w:proofErr w:type="spellStart"/>
      <w:r w:rsidR="00180996">
        <w:rPr>
          <w:rFonts w:ascii="Arial" w:hAnsi="Arial" w:cs="Arial"/>
          <w:sz w:val="20"/>
          <w:szCs w:val="20"/>
        </w:rPr>
        <w:t>ePUAP</w:t>
      </w:r>
      <w:proofErr w:type="spellEnd"/>
      <w:r w:rsidR="00180996">
        <w:rPr>
          <w:rFonts w:ascii="Arial" w:hAnsi="Arial" w:cs="Arial"/>
          <w:sz w:val="20"/>
          <w:szCs w:val="20"/>
        </w:rPr>
        <w:t xml:space="preserve">: Zespół Opieki Zdrowotnej w Oławie </w:t>
      </w:r>
      <w:r w:rsidR="00180996" w:rsidRPr="00180996">
        <w:rPr>
          <w:rFonts w:ascii="Arial" w:hAnsi="Arial" w:cs="Arial"/>
          <w:sz w:val="20"/>
          <w:szCs w:val="20"/>
        </w:rPr>
        <w:t>(/</w:t>
      </w:r>
      <w:proofErr w:type="spellStart"/>
      <w:r w:rsidR="00180996" w:rsidRPr="00180996">
        <w:rPr>
          <w:rFonts w:ascii="Arial" w:hAnsi="Arial" w:cs="Arial"/>
          <w:sz w:val="20"/>
          <w:szCs w:val="20"/>
        </w:rPr>
        <w:t>ZOZOlawa</w:t>
      </w:r>
      <w:proofErr w:type="spellEnd"/>
      <w:r w:rsidR="00180996" w:rsidRPr="00180996">
        <w:rPr>
          <w:rFonts w:ascii="Arial" w:hAnsi="Arial" w:cs="Arial"/>
          <w:sz w:val="20"/>
          <w:szCs w:val="20"/>
        </w:rPr>
        <w:t>/</w:t>
      </w:r>
      <w:proofErr w:type="spellStart"/>
      <w:r w:rsidR="00180996" w:rsidRPr="00180996">
        <w:rPr>
          <w:rFonts w:ascii="Arial" w:hAnsi="Arial" w:cs="Arial"/>
          <w:sz w:val="20"/>
          <w:szCs w:val="20"/>
        </w:rPr>
        <w:t>SkrytkaESP</w:t>
      </w:r>
      <w:proofErr w:type="spellEnd"/>
      <w:r w:rsidR="00180996" w:rsidRPr="00180996">
        <w:rPr>
          <w:rFonts w:ascii="Arial" w:hAnsi="Arial" w:cs="Arial"/>
          <w:sz w:val="20"/>
          <w:szCs w:val="20"/>
        </w:rPr>
        <w:t>).</w:t>
      </w:r>
    </w:p>
    <w:p w:rsidR="003E124F" w:rsidRDefault="003E124F" w:rsidP="003E124F">
      <w:pPr>
        <w:pStyle w:val="NormalnyWeb"/>
        <w:ind w:left="0"/>
        <w:rPr>
          <w:rFonts w:ascii="Arial" w:hAnsi="Arial" w:cs="Arial"/>
          <w:b/>
        </w:rPr>
      </w:pPr>
    </w:p>
    <w:p w:rsidR="003E124F" w:rsidRPr="00ED4B21" w:rsidRDefault="003E124F" w:rsidP="00631B94">
      <w:pPr>
        <w:pStyle w:val="NormalnyWeb"/>
        <w:spacing w:after="120"/>
        <w:ind w:left="0"/>
        <w:jc w:val="both"/>
        <w:rPr>
          <w:rFonts w:ascii="Arial" w:hAnsi="Arial" w:cs="Arial"/>
          <w:b/>
        </w:rPr>
      </w:pPr>
      <w:r w:rsidRPr="0028466D">
        <w:rPr>
          <w:rFonts w:ascii="Arial" w:hAnsi="Arial" w:cs="Arial"/>
          <w:b/>
          <w:highlight w:val="green"/>
        </w:rPr>
        <w:t>XVI. OPIS SPOSOBU OBLICZENIA CENY</w:t>
      </w:r>
    </w:p>
    <w:p w:rsidR="0028466D" w:rsidRDefault="0028466D" w:rsidP="0028466D">
      <w:pPr>
        <w:spacing w:line="276" w:lineRule="auto"/>
        <w:jc w:val="both"/>
        <w:rPr>
          <w:rFonts w:ascii="Arial" w:hAnsi="Arial" w:cs="Arial"/>
          <w:sz w:val="20"/>
          <w:szCs w:val="20"/>
        </w:rPr>
      </w:pPr>
      <w:r w:rsidRPr="006557D4">
        <w:rPr>
          <w:rFonts w:ascii="Arial" w:hAnsi="Arial" w:cs="Arial"/>
          <w:sz w:val="20"/>
          <w:szCs w:val="20"/>
        </w:rPr>
        <w:lastRenderedPageBreak/>
        <w:t xml:space="preserve">1. </w:t>
      </w:r>
      <w:r w:rsidRPr="000C7661">
        <w:rPr>
          <w:rFonts w:ascii="Arial" w:hAnsi="Arial" w:cs="Arial"/>
          <w:sz w:val="20"/>
          <w:szCs w:val="20"/>
        </w:rPr>
        <w:t xml:space="preserve">Cena podana </w:t>
      </w:r>
      <w:r>
        <w:rPr>
          <w:rFonts w:ascii="Arial" w:hAnsi="Arial" w:cs="Arial"/>
          <w:sz w:val="20"/>
          <w:szCs w:val="20"/>
        </w:rPr>
        <w:t>w ofercie</w:t>
      </w:r>
      <w:r w:rsidRPr="000C7661">
        <w:rPr>
          <w:rFonts w:ascii="Arial" w:hAnsi="Arial" w:cs="Arial"/>
          <w:sz w:val="20"/>
          <w:szCs w:val="20"/>
        </w:rPr>
        <w:t xml:space="preserve"> jest ceną ostateczną, niepodlegającą negocjacji i wyczerpującą wszelkie należności Wykonawcy wobec Zamawiającego związane z realizacją przedmiotu zamówienia.</w:t>
      </w:r>
    </w:p>
    <w:p w:rsidR="0028466D" w:rsidRPr="006557D4" w:rsidRDefault="0028466D" w:rsidP="0028466D">
      <w:pPr>
        <w:spacing w:line="276" w:lineRule="auto"/>
        <w:jc w:val="both"/>
        <w:rPr>
          <w:rFonts w:ascii="Arial" w:hAnsi="Arial" w:cs="Arial"/>
          <w:sz w:val="20"/>
          <w:szCs w:val="20"/>
        </w:rPr>
      </w:pPr>
      <w:r>
        <w:rPr>
          <w:rFonts w:ascii="Arial" w:hAnsi="Arial" w:cs="Arial"/>
          <w:sz w:val="20"/>
          <w:szCs w:val="20"/>
        </w:rPr>
        <w:t xml:space="preserve">2. </w:t>
      </w:r>
      <w:r w:rsidRPr="006557D4">
        <w:rPr>
          <w:rFonts w:ascii="Arial" w:hAnsi="Arial" w:cs="Arial"/>
          <w:sz w:val="20"/>
          <w:szCs w:val="20"/>
        </w:rPr>
        <w:t xml:space="preserve">Wykonawca gwarantuje stałe ceny przez okres trwania umowy, z następującymi wyjątkami: </w:t>
      </w:r>
    </w:p>
    <w:p w:rsidR="0028466D" w:rsidRPr="006557D4" w:rsidRDefault="0028466D" w:rsidP="0028466D">
      <w:pPr>
        <w:spacing w:line="276" w:lineRule="auto"/>
        <w:jc w:val="both"/>
        <w:rPr>
          <w:rFonts w:ascii="Arial" w:hAnsi="Arial" w:cs="Arial"/>
          <w:sz w:val="20"/>
          <w:szCs w:val="20"/>
        </w:rPr>
      </w:pPr>
      <w:r w:rsidRPr="006557D4">
        <w:rPr>
          <w:rFonts w:ascii="Arial" w:hAnsi="Arial" w:cs="Arial"/>
          <w:sz w:val="20"/>
          <w:szCs w:val="20"/>
        </w:rPr>
        <w:t xml:space="preserve"> - zmiany stawki podatku VAT, wówczas zmianie ulega kwota podatku VAT oraz cena brutto, a cena netto pozostaje bez zmian;</w:t>
      </w:r>
    </w:p>
    <w:p w:rsidR="0028466D" w:rsidRDefault="0028466D" w:rsidP="0028466D">
      <w:pPr>
        <w:spacing w:line="276" w:lineRule="auto"/>
        <w:jc w:val="both"/>
        <w:rPr>
          <w:rFonts w:ascii="Arial" w:hAnsi="Arial" w:cs="Arial"/>
          <w:sz w:val="20"/>
          <w:szCs w:val="20"/>
        </w:rPr>
      </w:pPr>
      <w:r w:rsidRPr="006557D4">
        <w:rPr>
          <w:rFonts w:ascii="Arial" w:hAnsi="Arial" w:cs="Arial"/>
          <w:color w:val="99CC00"/>
          <w:sz w:val="20"/>
          <w:szCs w:val="20"/>
        </w:rPr>
        <w:t xml:space="preserve"> </w:t>
      </w:r>
      <w:r w:rsidRPr="006557D4">
        <w:rPr>
          <w:rFonts w:ascii="Arial" w:hAnsi="Arial" w:cs="Arial"/>
          <w:sz w:val="20"/>
          <w:szCs w:val="20"/>
        </w:rPr>
        <w:t>- zmiany ceny urzędowej dla przedmiotu zamówienia, która powoduje zmi</w:t>
      </w:r>
      <w:r>
        <w:rPr>
          <w:rFonts w:ascii="Arial" w:hAnsi="Arial" w:cs="Arial"/>
          <w:sz w:val="20"/>
          <w:szCs w:val="20"/>
        </w:rPr>
        <w:t>anę ceny netto określonej w </w:t>
      </w:r>
      <w:r w:rsidRPr="006557D4">
        <w:rPr>
          <w:rFonts w:ascii="Arial" w:hAnsi="Arial" w:cs="Arial"/>
          <w:sz w:val="20"/>
          <w:szCs w:val="20"/>
        </w:rPr>
        <w:t xml:space="preserve">załączniku Nr </w:t>
      </w:r>
      <w:r>
        <w:rPr>
          <w:rFonts w:ascii="Arial" w:hAnsi="Arial" w:cs="Arial"/>
          <w:sz w:val="20"/>
          <w:szCs w:val="20"/>
        </w:rPr>
        <w:t>9 do umowy,</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minimalnego wynagrodzenia za pracę albo wysokości minimalnej stawki godzinowej ustalonych na podstawie właściwych przepisów o ile zmiana ta wpływa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w:t>
      </w:r>
      <w:r>
        <w:rPr>
          <w:rFonts w:ascii="Arial" w:hAnsi="Arial" w:cs="Arial"/>
          <w:sz w:val="20"/>
          <w:szCs w:val="20"/>
        </w:rPr>
        <w:t>ia w życie właściwych przepisów;</w:t>
      </w:r>
    </w:p>
    <w:p w:rsidR="0007032D" w:rsidRDefault="0007032D" w:rsidP="0007032D">
      <w:pPr>
        <w:jc w:val="both"/>
        <w:rPr>
          <w:rFonts w:ascii="Arial" w:hAnsi="Arial" w:cs="Arial"/>
          <w:sz w:val="20"/>
          <w:szCs w:val="20"/>
        </w:rPr>
      </w:pPr>
      <w:r>
        <w:rPr>
          <w:rFonts w:ascii="Arial" w:hAnsi="Arial" w:cs="Arial"/>
          <w:sz w:val="20"/>
          <w:szCs w:val="20"/>
        </w:rPr>
        <w:t xml:space="preserve">- </w:t>
      </w:r>
      <w:r w:rsidRPr="00162780">
        <w:rPr>
          <w:rFonts w:ascii="Arial" w:hAnsi="Arial" w:cs="Arial"/>
          <w:sz w:val="20"/>
          <w:szCs w:val="20"/>
        </w:rPr>
        <w:t xml:space="preserve">w związku ze zmianą wysokości stawek ubezpieczenia społecznego lub zdrowotnego albo zasad im podlegania o ile zmiany te wpływają na koszty wykonania zamówienia przez </w:t>
      </w:r>
      <w:r>
        <w:rPr>
          <w:rFonts w:ascii="Arial" w:hAnsi="Arial" w:cs="Arial"/>
          <w:sz w:val="20"/>
          <w:szCs w:val="20"/>
        </w:rPr>
        <w:t>W</w:t>
      </w:r>
      <w:r w:rsidRPr="00162780">
        <w:rPr>
          <w:rFonts w:ascii="Arial" w:hAnsi="Arial" w:cs="Arial"/>
          <w:sz w:val="20"/>
          <w:szCs w:val="20"/>
        </w:rPr>
        <w:t>ykonawcę. 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07032D">
      <w:pPr>
        <w:tabs>
          <w:tab w:val="left" w:pos="1440"/>
        </w:tabs>
        <w:jc w:val="both"/>
        <w:rPr>
          <w:rFonts w:ascii="Arial" w:hAnsi="Arial" w:cs="Arial"/>
          <w:sz w:val="20"/>
          <w:szCs w:val="20"/>
        </w:rPr>
      </w:pPr>
      <w:r>
        <w:rPr>
          <w:rFonts w:ascii="Arial" w:hAnsi="Arial" w:cs="Arial"/>
          <w:sz w:val="20"/>
          <w:szCs w:val="20"/>
        </w:rPr>
        <w:t xml:space="preserve">-  zmiana ceny </w:t>
      </w:r>
      <w:r w:rsidRPr="00500238">
        <w:rPr>
          <w:rFonts w:ascii="Arial" w:hAnsi="Arial" w:cs="Arial"/>
          <w:sz w:val="20"/>
          <w:szCs w:val="20"/>
        </w:rPr>
        <w:t xml:space="preserve">w związku ze zmianą </w:t>
      </w:r>
      <w:r w:rsidRPr="00552B9E">
        <w:rPr>
          <w:rFonts w:ascii="Arial" w:hAnsi="Arial" w:cs="Arial"/>
          <w:sz w:val="20"/>
          <w:szCs w:val="20"/>
        </w:rPr>
        <w:t>zasad gromadzenia i wysokości wpłat do pracowniczych planów kapitałowych, o których mowa w ustawie z dnia 4 października 2018 r. o pracowniczych planach kapitałowych</w:t>
      </w:r>
      <w:r>
        <w:rPr>
          <w:rFonts w:ascii="Arial" w:hAnsi="Arial" w:cs="Arial"/>
          <w:sz w:val="20"/>
          <w:szCs w:val="20"/>
        </w:rPr>
        <w:t xml:space="preserve"> </w:t>
      </w:r>
      <w:r w:rsidRPr="00500238">
        <w:rPr>
          <w:rFonts w:ascii="Arial" w:hAnsi="Arial" w:cs="Arial"/>
          <w:sz w:val="20"/>
          <w:szCs w:val="20"/>
        </w:rPr>
        <w:t>o ile zmiany te wpływają na koszty wykonania zamówienia przez wykonawcę</w:t>
      </w:r>
      <w:r>
        <w:rPr>
          <w:rFonts w:ascii="Arial" w:hAnsi="Arial" w:cs="Arial"/>
          <w:sz w:val="20"/>
          <w:szCs w:val="20"/>
        </w:rPr>
        <w:t xml:space="preserve">. </w:t>
      </w:r>
      <w:r w:rsidRPr="00500238">
        <w:rPr>
          <w:rFonts w:ascii="Arial" w:hAnsi="Arial" w:cs="Arial"/>
          <w:sz w:val="20"/>
          <w:szCs w:val="20"/>
        </w:rPr>
        <w:t>Wykazanie wpływu tej zmiany na koszt wykonania zamówienia leży po stronie Wykonawcy i jest możliwe w ciągu 30 dni od wejścia w życie właściwych przepisów</w:t>
      </w:r>
      <w:r>
        <w:rPr>
          <w:rFonts w:ascii="Arial" w:hAnsi="Arial" w:cs="Arial"/>
          <w:sz w:val="20"/>
          <w:szCs w:val="20"/>
        </w:rPr>
        <w:t>,</w:t>
      </w:r>
    </w:p>
    <w:p w:rsidR="0007032D" w:rsidRDefault="0007032D" w:rsidP="0028466D">
      <w:pPr>
        <w:spacing w:line="276" w:lineRule="auto"/>
        <w:jc w:val="both"/>
        <w:rPr>
          <w:rFonts w:ascii="Arial" w:hAnsi="Arial" w:cs="Arial"/>
          <w:sz w:val="20"/>
          <w:szCs w:val="20"/>
        </w:rPr>
      </w:pPr>
    </w:p>
    <w:p w:rsidR="0028466D" w:rsidRPr="002E60F7" w:rsidRDefault="0028466D" w:rsidP="0028466D">
      <w:pPr>
        <w:pStyle w:val="NormalnyWeb"/>
        <w:spacing w:line="276" w:lineRule="auto"/>
        <w:ind w:left="0"/>
        <w:jc w:val="both"/>
        <w:rPr>
          <w:rFonts w:ascii="Arial" w:hAnsi="Arial" w:cs="Arial"/>
          <w:b/>
          <w:bCs/>
          <w:sz w:val="20"/>
          <w:szCs w:val="20"/>
        </w:rPr>
      </w:pPr>
      <w:r>
        <w:rPr>
          <w:rFonts w:ascii="Arial" w:hAnsi="Arial" w:cs="Arial"/>
          <w:sz w:val="20"/>
          <w:szCs w:val="20"/>
        </w:rPr>
        <w:t>3</w:t>
      </w:r>
      <w:r w:rsidRPr="006557D4">
        <w:rPr>
          <w:rFonts w:ascii="Arial" w:hAnsi="Arial" w:cs="Arial"/>
          <w:sz w:val="20"/>
          <w:szCs w:val="20"/>
        </w:rPr>
        <w:t xml:space="preserve">. Wykonawca określi cenę za wykonanie przedmiotu zamówienia </w:t>
      </w:r>
      <w:r>
        <w:rPr>
          <w:rFonts w:ascii="Arial" w:hAnsi="Arial" w:cs="Arial"/>
          <w:sz w:val="20"/>
          <w:szCs w:val="20"/>
        </w:rPr>
        <w:t>zgodnie z załączonym do S</w:t>
      </w:r>
      <w:r w:rsidRPr="006557D4">
        <w:rPr>
          <w:rFonts w:ascii="Arial" w:hAnsi="Arial" w:cs="Arial"/>
          <w:sz w:val="20"/>
          <w:szCs w:val="20"/>
        </w:rPr>
        <w:t>WZ form</w:t>
      </w:r>
      <w:r>
        <w:rPr>
          <w:rFonts w:ascii="Arial" w:hAnsi="Arial" w:cs="Arial"/>
          <w:sz w:val="20"/>
          <w:szCs w:val="20"/>
        </w:rPr>
        <w:t>ularzem asortymentowo cenowym – Z</w:t>
      </w:r>
      <w:r w:rsidRPr="006557D4">
        <w:rPr>
          <w:rFonts w:ascii="Arial" w:hAnsi="Arial" w:cs="Arial"/>
          <w:sz w:val="20"/>
          <w:szCs w:val="20"/>
        </w:rPr>
        <w:t xml:space="preserve">ałącznik Nr </w:t>
      </w:r>
      <w:r>
        <w:rPr>
          <w:rFonts w:ascii="Arial" w:hAnsi="Arial" w:cs="Arial"/>
          <w:sz w:val="20"/>
          <w:szCs w:val="20"/>
        </w:rPr>
        <w:t>9 oraz formularzem ofertowym Z</w:t>
      </w:r>
      <w:r w:rsidRPr="006557D4">
        <w:rPr>
          <w:rFonts w:ascii="Arial" w:hAnsi="Arial" w:cs="Arial"/>
          <w:sz w:val="20"/>
          <w:szCs w:val="20"/>
        </w:rPr>
        <w:t xml:space="preserve">ałącznik </w:t>
      </w:r>
      <w:r>
        <w:rPr>
          <w:rFonts w:ascii="Arial" w:hAnsi="Arial" w:cs="Arial"/>
          <w:sz w:val="20"/>
          <w:szCs w:val="20"/>
        </w:rPr>
        <w:t>nr</w:t>
      </w:r>
      <w:r w:rsidRPr="006557D4">
        <w:rPr>
          <w:rFonts w:ascii="Arial" w:hAnsi="Arial" w:cs="Arial"/>
          <w:sz w:val="20"/>
          <w:szCs w:val="20"/>
        </w:rPr>
        <w:t xml:space="preserve"> 1, według zasad określonych w sposobie wypełnia</w:t>
      </w:r>
      <w:r w:rsidRPr="002E60F7">
        <w:rPr>
          <w:rFonts w:ascii="Arial" w:hAnsi="Arial" w:cs="Arial"/>
          <w:sz w:val="20"/>
          <w:szCs w:val="20"/>
        </w:rPr>
        <w:t xml:space="preserve">nia tego formularza. </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4</w:t>
      </w:r>
      <w:r w:rsidRPr="002E60F7">
        <w:rPr>
          <w:rFonts w:ascii="Arial" w:hAnsi="Arial" w:cs="Arial"/>
          <w:sz w:val="20"/>
          <w:szCs w:val="20"/>
        </w:rPr>
        <w:t>. Cena oferty musi wynikać z załączonej do oferty specyfik</w:t>
      </w:r>
      <w:r>
        <w:rPr>
          <w:rFonts w:ascii="Arial" w:hAnsi="Arial" w:cs="Arial"/>
          <w:sz w:val="20"/>
          <w:szCs w:val="20"/>
        </w:rPr>
        <w:t>acji asortymentowo - cenowej – Z</w:t>
      </w:r>
      <w:r w:rsidRPr="002E60F7">
        <w:rPr>
          <w:rFonts w:ascii="Arial" w:hAnsi="Arial" w:cs="Arial"/>
          <w:sz w:val="20"/>
          <w:szCs w:val="20"/>
        </w:rPr>
        <w:t xml:space="preserve">ałącznik Nr </w:t>
      </w:r>
      <w:r>
        <w:rPr>
          <w:rFonts w:ascii="Arial" w:hAnsi="Arial" w:cs="Arial"/>
          <w:sz w:val="20"/>
          <w:szCs w:val="20"/>
        </w:rPr>
        <w:t>9</w:t>
      </w:r>
      <w:r w:rsidRPr="002E60F7">
        <w:rPr>
          <w:rFonts w:ascii="Arial" w:hAnsi="Arial" w:cs="Arial"/>
          <w:sz w:val="20"/>
          <w:szCs w:val="20"/>
        </w:rPr>
        <w:t>, nie dołączenie tego załącznika spowoduje odrzucenie oferty</w:t>
      </w:r>
    </w:p>
    <w:p w:rsidR="0028466D" w:rsidRPr="002E60F7" w:rsidRDefault="0028466D" w:rsidP="0028466D">
      <w:pPr>
        <w:tabs>
          <w:tab w:val="left" w:pos="1440"/>
        </w:tabs>
        <w:suppressAutoHyphens/>
        <w:spacing w:line="276" w:lineRule="auto"/>
        <w:jc w:val="both"/>
        <w:rPr>
          <w:rFonts w:ascii="Arial" w:hAnsi="Arial" w:cs="Arial"/>
          <w:sz w:val="20"/>
          <w:szCs w:val="20"/>
        </w:rPr>
      </w:pPr>
      <w:r>
        <w:rPr>
          <w:rFonts w:ascii="Arial" w:hAnsi="Arial" w:cs="Arial"/>
          <w:sz w:val="20"/>
          <w:szCs w:val="20"/>
        </w:rPr>
        <w:t>5</w:t>
      </w:r>
      <w:r w:rsidRPr="002E60F7">
        <w:rPr>
          <w:rFonts w:ascii="Arial" w:hAnsi="Arial" w:cs="Arial"/>
          <w:sz w:val="20"/>
          <w:szCs w:val="20"/>
        </w:rPr>
        <w:t>. Wartość brutto oferty należy wyliczyć następująco:</w:t>
      </w:r>
    </w:p>
    <w:p w:rsidR="0028466D" w:rsidRPr="00215619" w:rsidRDefault="0028466D" w:rsidP="0028466D">
      <w:pPr>
        <w:tabs>
          <w:tab w:val="left" w:pos="1440"/>
        </w:tabs>
        <w:spacing w:line="276" w:lineRule="auto"/>
        <w:jc w:val="both"/>
        <w:rPr>
          <w:rFonts w:ascii="Arial" w:hAnsi="Arial" w:cs="Arial"/>
          <w:b/>
          <w:sz w:val="20"/>
          <w:szCs w:val="20"/>
        </w:rPr>
      </w:pPr>
      <w:r w:rsidRPr="00215619">
        <w:rPr>
          <w:rFonts w:ascii="Arial" w:hAnsi="Arial" w:cs="Arial"/>
          <w:b/>
          <w:sz w:val="20"/>
          <w:szCs w:val="20"/>
        </w:rPr>
        <w:t xml:space="preserve">        - cena jednostkowa netto x ilość = wartość netto + podatek VAT = wartość brutto</w:t>
      </w:r>
    </w:p>
    <w:p w:rsidR="0028466D" w:rsidRPr="002E60F7" w:rsidRDefault="0028466D" w:rsidP="0028466D">
      <w:pPr>
        <w:suppressAutoHyphens/>
        <w:spacing w:line="276" w:lineRule="auto"/>
        <w:jc w:val="both"/>
        <w:rPr>
          <w:rFonts w:ascii="Arial" w:hAnsi="Arial" w:cs="Arial"/>
          <w:snapToGrid w:val="0"/>
          <w:sz w:val="20"/>
          <w:szCs w:val="20"/>
        </w:rPr>
      </w:pPr>
      <w:r w:rsidRPr="002E60F7">
        <w:rPr>
          <w:rFonts w:ascii="Arial" w:hAnsi="Arial" w:cs="Arial"/>
          <w:snapToGrid w:val="0"/>
          <w:sz w:val="20"/>
          <w:szCs w:val="20"/>
        </w:rPr>
        <w:t>Wszystkie ceny (w tym jednostkowe) powinny być zaokrąglone do dwóch miejsc po przecinku tzn. muszą być wyrażone w obowiązujących jednostkach pieniężn</w:t>
      </w:r>
      <w:r>
        <w:rPr>
          <w:rFonts w:ascii="Arial" w:hAnsi="Arial" w:cs="Arial"/>
          <w:snapToGrid w:val="0"/>
          <w:sz w:val="20"/>
          <w:szCs w:val="20"/>
        </w:rPr>
        <w:t>ych, a więc w pełnych złotych i </w:t>
      </w:r>
      <w:r w:rsidRPr="002E60F7">
        <w:rPr>
          <w:rFonts w:ascii="Arial" w:hAnsi="Arial" w:cs="Arial"/>
          <w:snapToGrid w:val="0"/>
          <w:sz w:val="20"/>
          <w:szCs w:val="20"/>
        </w:rPr>
        <w:t>groszach.</w:t>
      </w:r>
    </w:p>
    <w:p w:rsidR="0028466D" w:rsidRDefault="0028466D" w:rsidP="0028466D">
      <w:pPr>
        <w:spacing w:line="276" w:lineRule="auto"/>
        <w:jc w:val="both"/>
        <w:rPr>
          <w:rFonts w:ascii="Arial" w:hAnsi="Arial" w:cs="Arial"/>
          <w:sz w:val="20"/>
          <w:szCs w:val="20"/>
        </w:rPr>
      </w:pPr>
      <w:r>
        <w:rPr>
          <w:rFonts w:ascii="Arial" w:hAnsi="Arial" w:cs="Arial"/>
          <w:sz w:val="20"/>
          <w:szCs w:val="20"/>
        </w:rPr>
        <w:t>6</w:t>
      </w:r>
      <w:r w:rsidRPr="000724DC">
        <w:rPr>
          <w:rFonts w:ascii="Arial" w:hAnsi="Arial" w:cs="Arial"/>
          <w:sz w:val="20"/>
          <w:szCs w:val="20"/>
        </w:rPr>
        <w:t>.</w:t>
      </w:r>
      <w:r>
        <w:rPr>
          <w:rFonts w:ascii="Arial" w:hAnsi="Arial" w:cs="Arial"/>
          <w:sz w:val="20"/>
          <w:szCs w:val="20"/>
        </w:rPr>
        <w:t xml:space="preserve"> </w:t>
      </w:r>
      <w:r w:rsidRPr="002E60F7">
        <w:rPr>
          <w:rFonts w:ascii="Arial" w:hAnsi="Arial" w:cs="Arial"/>
          <w:sz w:val="20"/>
          <w:szCs w:val="20"/>
        </w:rPr>
        <w:t xml:space="preserve">Cena oferty musi być wyrażona w PLN </w:t>
      </w:r>
    </w:p>
    <w:p w:rsidR="0028466D" w:rsidRDefault="0028466D" w:rsidP="0028466D">
      <w:pPr>
        <w:pStyle w:val="NormalnyWeb"/>
        <w:spacing w:line="276" w:lineRule="auto"/>
        <w:ind w:left="0"/>
        <w:jc w:val="both"/>
        <w:rPr>
          <w:rFonts w:ascii="Arial" w:hAnsi="Arial" w:cs="Arial"/>
          <w:sz w:val="20"/>
          <w:szCs w:val="20"/>
        </w:rPr>
      </w:pPr>
      <w:r>
        <w:rPr>
          <w:rFonts w:ascii="Arial" w:hAnsi="Arial" w:cs="Arial"/>
          <w:sz w:val="20"/>
        </w:rPr>
        <w:t xml:space="preserve">7. </w:t>
      </w:r>
      <w:r w:rsidRPr="000C7661">
        <w:rPr>
          <w:rFonts w:ascii="Arial" w:hAnsi="Arial" w:cs="Arial"/>
          <w:sz w:val="20"/>
        </w:rPr>
        <w:t>Zamawiający nie przewiduje rozliczeń w walucie obcej.</w:t>
      </w:r>
      <w:r>
        <w:rPr>
          <w:rFonts w:ascii="Arial" w:hAnsi="Arial" w:cs="Arial"/>
          <w:sz w:val="20"/>
        </w:rPr>
        <w:t xml:space="preserve"> </w:t>
      </w:r>
      <w:r w:rsidRPr="002E60F7">
        <w:rPr>
          <w:rFonts w:ascii="Arial" w:hAnsi="Arial" w:cs="Arial"/>
          <w:sz w:val="20"/>
          <w:szCs w:val="20"/>
        </w:rPr>
        <w:t xml:space="preserve">Rozliczenie między Zamawiającym i Wykonawcą będą prowadzone w </w:t>
      </w:r>
      <w:r>
        <w:rPr>
          <w:rFonts w:ascii="Arial" w:hAnsi="Arial" w:cs="Arial"/>
          <w:sz w:val="20"/>
          <w:szCs w:val="20"/>
        </w:rPr>
        <w:t xml:space="preserve">złotych polskich - </w:t>
      </w:r>
      <w:r w:rsidRPr="002E60F7">
        <w:rPr>
          <w:rFonts w:ascii="Arial" w:hAnsi="Arial" w:cs="Arial"/>
          <w:sz w:val="20"/>
          <w:szCs w:val="20"/>
        </w:rPr>
        <w:t>PLN.</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8. Cena oferty musi uwzględn</w:t>
      </w:r>
      <w:r w:rsidRPr="002E60F7">
        <w:rPr>
          <w:rFonts w:ascii="Arial" w:hAnsi="Arial" w:cs="Arial"/>
          <w:sz w:val="20"/>
          <w:szCs w:val="20"/>
        </w:rPr>
        <w:t>i</w:t>
      </w:r>
      <w:r>
        <w:rPr>
          <w:rFonts w:ascii="Arial" w:hAnsi="Arial" w:cs="Arial"/>
          <w:sz w:val="20"/>
          <w:szCs w:val="20"/>
        </w:rPr>
        <w:t>ać</w:t>
      </w:r>
      <w:r w:rsidRPr="002E60F7">
        <w:rPr>
          <w:rFonts w:ascii="Arial" w:hAnsi="Arial" w:cs="Arial"/>
          <w:sz w:val="20"/>
          <w:szCs w:val="20"/>
        </w:rPr>
        <w:t xml:space="preserve"> wszystki</w:t>
      </w:r>
      <w:r>
        <w:rPr>
          <w:rFonts w:ascii="Arial" w:hAnsi="Arial" w:cs="Arial"/>
          <w:sz w:val="20"/>
          <w:szCs w:val="20"/>
        </w:rPr>
        <w:t>e</w:t>
      </w:r>
      <w:r w:rsidRPr="002E60F7">
        <w:rPr>
          <w:rFonts w:ascii="Arial" w:hAnsi="Arial" w:cs="Arial"/>
          <w:sz w:val="20"/>
          <w:szCs w:val="20"/>
        </w:rPr>
        <w:t xml:space="preserve"> element</w:t>
      </w:r>
      <w:r>
        <w:rPr>
          <w:rFonts w:ascii="Arial" w:hAnsi="Arial" w:cs="Arial"/>
          <w:sz w:val="20"/>
          <w:szCs w:val="20"/>
        </w:rPr>
        <w:t>y</w:t>
      </w:r>
      <w:r w:rsidRPr="002E60F7">
        <w:rPr>
          <w:rFonts w:ascii="Arial" w:hAnsi="Arial" w:cs="Arial"/>
          <w:sz w:val="20"/>
          <w:szCs w:val="20"/>
        </w:rPr>
        <w:t xml:space="preserve"> kalkulacyjn</w:t>
      </w:r>
      <w:r>
        <w:rPr>
          <w:rFonts w:ascii="Arial" w:hAnsi="Arial" w:cs="Arial"/>
          <w:sz w:val="20"/>
          <w:szCs w:val="20"/>
        </w:rPr>
        <w:t>e</w:t>
      </w:r>
      <w:r w:rsidRPr="002E60F7">
        <w:rPr>
          <w:rFonts w:ascii="Arial" w:hAnsi="Arial" w:cs="Arial"/>
          <w:sz w:val="20"/>
          <w:szCs w:val="20"/>
        </w:rPr>
        <w:t xml:space="preserve"> (m.in. trans</w:t>
      </w:r>
      <w:r>
        <w:rPr>
          <w:rFonts w:ascii="Arial" w:hAnsi="Arial" w:cs="Arial"/>
          <w:sz w:val="20"/>
          <w:szCs w:val="20"/>
        </w:rPr>
        <w:t xml:space="preserve">port, opłaty celne i podatkowe) </w:t>
      </w:r>
      <w:r w:rsidRPr="000C7661">
        <w:rPr>
          <w:rFonts w:ascii="Arial" w:hAnsi="Arial" w:cs="Arial"/>
          <w:sz w:val="20"/>
        </w:rPr>
        <w:t xml:space="preserve">związane z realizacją przedmiotu zamówienia zgodnie z opisem przedmiotu zamówienia oraz istotnymi postanowieniami umowy </w:t>
      </w:r>
      <w:r w:rsidRPr="000C7661">
        <w:rPr>
          <w:rFonts w:ascii="Arial" w:hAnsi="Arial" w:cs="Arial"/>
          <w:sz w:val="20"/>
          <w:szCs w:val="20"/>
        </w:rPr>
        <w:t xml:space="preserve">określonymi w </w:t>
      </w:r>
      <w:r>
        <w:rPr>
          <w:rFonts w:ascii="Arial" w:hAnsi="Arial" w:cs="Arial"/>
          <w:sz w:val="20"/>
          <w:szCs w:val="20"/>
        </w:rPr>
        <w:t>Załączniku nr 5 do</w:t>
      </w:r>
      <w:r w:rsidRPr="000C7661">
        <w:rPr>
          <w:rFonts w:ascii="Arial" w:hAnsi="Arial" w:cs="Arial"/>
          <w:sz w:val="20"/>
          <w:szCs w:val="20"/>
        </w:rPr>
        <w:t xml:space="preserve"> SWZ.</w:t>
      </w:r>
    </w:p>
    <w:p w:rsidR="0028466D" w:rsidRPr="002E60F7" w:rsidRDefault="0028466D" w:rsidP="0028466D">
      <w:pPr>
        <w:spacing w:line="276" w:lineRule="auto"/>
        <w:jc w:val="both"/>
        <w:rPr>
          <w:rFonts w:ascii="Arial" w:hAnsi="Arial" w:cs="Arial"/>
          <w:sz w:val="20"/>
          <w:szCs w:val="20"/>
        </w:rPr>
      </w:pPr>
      <w:r>
        <w:rPr>
          <w:rFonts w:ascii="Arial" w:hAnsi="Arial" w:cs="Arial"/>
          <w:sz w:val="20"/>
          <w:szCs w:val="20"/>
        </w:rPr>
        <w:t>9</w:t>
      </w:r>
      <w:r w:rsidRPr="002E60F7">
        <w:rPr>
          <w:rFonts w:ascii="Arial" w:hAnsi="Arial" w:cs="Arial"/>
          <w:sz w:val="20"/>
          <w:szCs w:val="20"/>
        </w:rPr>
        <w:t>.  Ewentualne rabaty muszą być uwzględnione w cenie jednostkowej asortymentu.</w:t>
      </w:r>
    </w:p>
    <w:p w:rsidR="0028466D" w:rsidRPr="00A067B4" w:rsidRDefault="0028466D" w:rsidP="0028466D">
      <w:pPr>
        <w:suppressAutoHyphens/>
        <w:spacing w:line="276" w:lineRule="auto"/>
        <w:jc w:val="both"/>
        <w:rPr>
          <w:rFonts w:ascii="Arial" w:hAnsi="Arial" w:cs="Arial"/>
          <w:sz w:val="20"/>
          <w:szCs w:val="20"/>
        </w:rPr>
      </w:pPr>
      <w:r w:rsidRPr="00A067B4">
        <w:rPr>
          <w:rFonts w:ascii="Arial" w:hAnsi="Arial" w:cs="Arial"/>
          <w:sz w:val="20"/>
          <w:szCs w:val="20"/>
        </w:rPr>
        <w:t xml:space="preserve">10. Wzór Formularza Ofertowego został opracowany przy założeniu, iż wybór oferty nie będzie prowadzić do powstania u Zamawiającego obowiązku podatkowego w zakresie podatku VAT. W przypadku, gdy Wykonawca zobowiązany jest złożyć oświadczenie o powstaniu u Zamawiającego obowiązku podatkowego, to winien odpowiednio zmodyfikować treść formularza.  </w:t>
      </w:r>
    </w:p>
    <w:p w:rsidR="003E124F" w:rsidRPr="005D3EA0" w:rsidRDefault="003E124F" w:rsidP="003B572E">
      <w:pPr>
        <w:pStyle w:val="NormalnyWeb"/>
        <w:ind w:left="0"/>
        <w:jc w:val="both"/>
        <w:rPr>
          <w:rFonts w:ascii="Arial" w:hAnsi="Arial" w:cs="Arial"/>
          <w:color w:val="000000"/>
        </w:rPr>
      </w:pPr>
    </w:p>
    <w:p w:rsidR="005D3EA0" w:rsidRPr="00631B94" w:rsidRDefault="003E124F" w:rsidP="00631B94">
      <w:pPr>
        <w:pStyle w:val="NormalnyWeb"/>
        <w:spacing w:after="120"/>
        <w:ind w:left="0"/>
        <w:jc w:val="both"/>
        <w:rPr>
          <w:rFonts w:ascii="Arial" w:hAnsi="Arial" w:cs="Arial"/>
          <w:b/>
          <w:color w:val="000000"/>
        </w:rPr>
      </w:pPr>
      <w:r w:rsidRPr="00FD4008">
        <w:rPr>
          <w:rFonts w:ascii="Arial" w:hAnsi="Arial" w:cs="Arial"/>
          <w:b/>
          <w:color w:val="000000"/>
          <w:highlight w:val="green"/>
        </w:rPr>
        <w:t xml:space="preserve">XVII. OPIS KRYTERIÓW, KTÓRYMI ZAMAWIAJĄCY </w:t>
      </w:r>
      <w:r w:rsidR="0087086B" w:rsidRPr="00FD4008">
        <w:rPr>
          <w:rFonts w:ascii="Arial" w:hAnsi="Arial" w:cs="Arial"/>
          <w:b/>
          <w:color w:val="000000"/>
          <w:highlight w:val="green"/>
        </w:rPr>
        <w:t xml:space="preserve">BĘDZIE SIĘ KIEROWAŁ </w:t>
      </w:r>
      <w:r w:rsidRPr="00FD4008">
        <w:rPr>
          <w:rFonts w:ascii="Arial" w:hAnsi="Arial" w:cs="Arial"/>
          <w:b/>
          <w:color w:val="000000"/>
          <w:highlight w:val="green"/>
        </w:rPr>
        <w:t>PRZY WYBORZE OFERTY WRAZ Z PODANIEM ICH ZNACZENIA</w:t>
      </w:r>
      <w:r w:rsidR="0087086B" w:rsidRPr="00FD4008">
        <w:rPr>
          <w:rFonts w:ascii="Arial" w:hAnsi="Arial" w:cs="Arial"/>
          <w:b/>
          <w:color w:val="000000"/>
          <w:highlight w:val="green"/>
        </w:rPr>
        <w:t xml:space="preserve"> I SPOSOBU OCENY OFERT</w:t>
      </w:r>
      <w:r w:rsidRPr="00FD4008">
        <w:rPr>
          <w:rFonts w:ascii="Arial" w:hAnsi="Arial" w:cs="Arial"/>
          <w:b/>
          <w:color w:val="000000"/>
          <w:highlight w:val="green"/>
        </w:rPr>
        <w:t>.</w:t>
      </w:r>
    </w:p>
    <w:p w:rsidR="000B3509" w:rsidRDefault="00EA6820" w:rsidP="00EA6820">
      <w:pPr>
        <w:pStyle w:val="NormalnyWeb"/>
        <w:ind w:left="0"/>
        <w:jc w:val="both"/>
        <w:rPr>
          <w:rFonts w:ascii="Arial" w:hAnsi="Arial" w:cs="Arial"/>
          <w:color w:val="000000"/>
          <w:sz w:val="20"/>
          <w:szCs w:val="20"/>
        </w:rPr>
      </w:pPr>
      <w:r w:rsidRPr="00EA6820">
        <w:rPr>
          <w:rFonts w:ascii="Arial" w:hAnsi="Arial" w:cs="Arial"/>
          <w:color w:val="000000"/>
          <w:sz w:val="20"/>
          <w:szCs w:val="20"/>
        </w:rPr>
        <w:t>1.</w:t>
      </w:r>
      <w:r w:rsidR="00CD6B3D" w:rsidRPr="005D3EA0">
        <w:rPr>
          <w:rFonts w:ascii="Arial" w:hAnsi="Arial" w:cs="Arial"/>
          <w:color w:val="000000"/>
          <w:sz w:val="20"/>
          <w:szCs w:val="20"/>
        </w:rPr>
        <w:t>Zamawiający przy wyborze najkorzystniejszej oferty będzie się kierował następującymi kryteriami oceny ofert:</w:t>
      </w:r>
    </w:p>
    <w:p w:rsidR="00EA6820" w:rsidRDefault="00EA6820" w:rsidP="00EA6820">
      <w:pPr>
        <w:pStyle w:val="NormalnyWeb"/>
        <w:ind w:left="0"/>
        <w:jc w:val="both"/>
        <w:rPr>
          <w:rFonts w:ascii="Arial" w:hAnsi="Arial" w:cs="Arial"/>
          <w:b/>
          <w:color w:val="000000"/>
          <w:sz w:val="20"/>
          <w:szCs w:val="20"/>
          <w:u w:val="single"/>
        </w:rPr>
      </w:pPr>
    </w:p>
    <w:p w:rsidR="00C51FDF" w:rsidRDefault="00C51FDF" w:rsidP="00C51FDF">
      <w:pPr>
        <w:pStyle w:val="NormalnyWeb"/>
        <w:ind w:left="0"/>
        <w:jc w:val="both"/>
        <w:rPr>
          <w:rFonts w:ascii="Arial" w:hAnsi="Arial" w:cs="Arial"/>
          <w:b/>
          <w:color w:val="000000"/>
          <w:sz w:val="20"/>
          <w:szCs w:val="20"/>
          <w:u w:val="single"/>
        </w:rPr>
      </w:pPr>
      <w:r w:rsidRPr="008D259E">
        <w:rPr>
          <w:rFonts w:ascii="Arial" w:hAnsi="Arial" w:cs="Arial"/>
          <w:b/>
          <w:color w:val="000000"/>
          <w:sz w:val="20"/>
          <w:szCs w:val="20"/>
          <w:highlight w:val="green"/>
        </w:rPr>
        <w:t>UWAGA!!! W celu dokonania oceny oferty przez Zamawiającego należy podać parametry podlegające ocenie w formularz</w:t>
      </w:r>
      <w:r>
        <w:rPr>
          <w:rFonts w:ascii="Arial" w:hAnsi="Arial" w:cs="Arial"/>
          <w:b/>
          <w:color w:val="000000"/>
          <w:sz w:val="20"/>
          <w:szCs w:val="20"/>
          <w:highlight w:val="green"/>
        </w:rPr>
        <w:t>u</w:t>
      </w:r>
      <w:r w:rsidRPr="008D259E">
        <w:rPr>
          <w:rFonts w:ascii="Arial" w:hAnsi="Arial" w:cs="Arial"/>
          <w:b/>
          <w:color w:val="000000"/>
          <w:sz w:val="20"/>
          <w:szCs w:val="20"/>
          <w:highlight w:val="green"/>
        </w:rPr>
        <w:t xml:space="preserve"> oferty - Załącznik nr 1.</w:t>
      </w:r>
      <w:r>
        <w:rPr>
          <w:rFonts w:ascii="Arial" w:hAnsi="Arial" w:cs="Arial"/>
          <w:b/>
          <w:color w:val="000000"/>
          <w:sz w:val="20"/>
          <w:szCs w:val="20"/>
          <w:highlight w:val="green"/>
        </w:rPr>
        <w:t>(odpowiednio dla poszczególnych zadań)</w:t>
      </w:r>
      <w:r w:rsidRPr="008D259E">
        <w:rPr>
          <w:rFonts w:ascii="Arial" w:hAnsi="Arial" w:cs="Arial"/>
          <w:b/>
          <w:color w:val="000000"/>
          <w:sz w:val="20"/>
          <w:szCs w:val="20"/>
          <w:highlight w:val="green"/>
        </w:rPr>
        <w:t xml:space="preserve">.  </w:t>
      </w:r>
      <w:r w:rsidRPr="00942678">
        <w:rPr>
          <w:rFonts w:ascii="Arial" w:hAnsi="Arial" w:cs="Arial"/>
          <w:b/>
          <w:color w:val="000000"/>
          <w:sz w:val="20"/>
          <w:szCs w:val="20"/>
          <w:highlight w:val="green"/>
        </w:rPr>
        <w:t xml:space="preserve">W przypadku </w:t>
      </w:r>
      <w:r>
        <w:rPr>
          <w:rFonts w:ascii="Arial" w:hAnsi="Arial" w:cs="Arial"/>
          <w:b/>
          <w:color w:val="000000"/>
          <w:sz w:val="20"/>
          <w:szCs w:val="20"/>
          <w:highlight w:val="green"/>
        </w:rPr>
        <w:t>gdy wykonawca nie wskaże w Załączniku nr 1 oferowanego terminu dostawy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 xml:space="preserve">lub/ i terminu przydatności do użycia </w:t>
      </w:r>
      <w:r w:rsidRPr="005B0BCB">
        <w:rPr>
          <w:rFonts w:ascii="Arial" w:hAnsi="Arial" w:cs="Arial"/>
          <w:b/>
          <w:color w:val="000000"/>
          <w:sz w:val="20"/>
          <w:szCs w:val="20"/>
          <w:highlight w:val="green"/>
        </w:rPr>
        <w:t>Zamawiający uzna, że wykonawca zaoferował m</w:t>
      </w:r>
      <w:r>
        <w:rPr>
          <w:rFonts w:ascii="Arial" w:hAnsi="Arial" w:cs="Arial"/>
          <w:b/>
          <w:color w:val="000000"/>
          <w:sz w:val="20"/>
          <w:szCs w:val="20"/>
          <w:highlight w:val="green"/>
        </w:rPr>
        <w:t>aksymalny</w:t>
      </w:r>
      <w:r w:rsidR="0009530A">
        <w:rPr>
          <w:rFonts w:ascii="Arial" w:hAnsi="Arial" w:cs="Arial"/>
          <w:b/>
          <w:color w:val="000000"/>
          <w:sz w:val="20"/>
          <w:szCs w:val="20"/>
          <w:highlight w:val="green"/>
        </w:rPr>
        <w:t xml:space="preserve"> </w:t>
      </w:r>
      <w:r>
        <w:rPr>
          <w:rFonts w:ascii="Arial" w:hAnsi="Arial" w:cs="Arial"/>
          <w:b/>
          <w:color w:val="000000"/>
          <w:sz w:val="20"/>
          <w:szCs w:val="20"/>
          <w:highlight w:val="green"/>
        </w:rPr>
        <w:t>możliwy termin</w:t>
      </w:r>
      <w:r w:rsidRPr="005B0BCB">
        <w:rPr>
          <w:rFonts w:ascii="Arial" w:hAnsi="Arial" w:cs="Arial"/>
          <w:b/>
          <w:color w:val="000000"/>
          <w:sz w:val="20"/>
          <w:szCs w:val="20"/>
          <w:highlight w:val="green"/>
        </w:rPr>
        <w:t>.</w:t>
      </w:r>
    </w:p>
    <w:p w:rsidR="00C51FDF" w:rsidRPr="00086F8D" w:rsidRDefault="00C51FDF" w:rsidP="00C51FDF">
      <w:pPr>
        <w:autoSpaceDE w:val="0"/>
        <w:jc w:val="both"/>
        <w:rPr>
          <w:rFonts w:ascii="Arial" w:hAnsi="Arial" w:cs="Arial"/>
          <w:b/>
          <w:color w:val="000000"/>
          <w:sz w:val="20"/>
          <w:szCs w:val="20"/>
          <w:u w:val="single"/>
        </w:rPr>
      </w:pPr>
    </w:p>
    <w:p w:rsidR="00EE25E6" w:rsidRDefault="00EE25E6" w:rsidP="00EE25E6">
      <w:pPr>
        <w:pStyle w:val="NormalnyWeb"/>
        <w:ind w:left="0"/>
        <w:jc w:val="both"/>
        <w:rPr>
          <w:rFonts w:ascii="Arial" w:hAnsi="Arial" w:cs="Arial"/>
          <w:b/>
          <w:color w:val="000000"/>
          <w:sz w:val="20"/>
          <w:szCs w:val="20"/>
          <w:u w:val="single"/>
        </w:rPr>
      </w:pPr>
      <w:r w:rsidRPr="00D9490D">
        <w:rPr>
          <w:rFonts w:ascii="Arial" w:hAnsi="Arial" w:cs="Arial"/>
          <w:b/>
          <w:color w:val="000000"/>
          <w:sz w:val="20"/>
          <w:szCs w:val="20"/>
          <w:highlight w:val="cyan"/>
          <w:u w:val="single"/>
        </w:rPr>
        <w:t>Zadanie nr</w:t>
      </w:r>
      <w:r>
        <w:rPr>
          <w:rFonts w:ascii="Arial" w:hAnsi="Arial" w:cs="Arial"/>
          <w:b/>
          <w:color w:val="000000"/>
          <w:sz w:val="20"/>
          <w:szCs w:val="20"/>
          <w:highlight w:val="cyan"/>
          <w:u w:val="single"/>
        </w:rPr>
        <w:t xml:space="preserve"> </w:t>
      </w:r>
      <w:r w:rsidR="003C535C">
        <w:rPr>
          <w:rFonts w:ascii="Arial" w:hAnsi="Arial" w:cs="Arial"/>
          <w:b/>
          <w:color w:val="000000"/>
          <w:sz w:val="20"/>
          <w:szCs w:val="20"/>
          <w:highlight w:val="cyan"/>
          <w:u w:val="single"/>
        </w:rPr>
        <w:t>1-25,27,28,29,31-49,51</w:t>
      </w:r>
      <w:r w:rsidRPr="00D9490D">
        <w:rPr>
          <w:rFonts w:ascii="Arial" w:hAnsi="Arial" w:cs="Arial"/>
          <w:b/>
          <w:color w:val="000000"/>
          <w:sz w:val="20"/>
          <w:szCs w:val="20"/>
          <w:highlight w:val="cyan"/>
          <w:u w:val="single"/>
        </w:rPr>
        <w:t>:</w:t>
      </w:r>
    </w:p>
    <w:p w:rsidR="00EE25E6" w:rsidRDefault="00EE25E6" w:rsidP="00EE25E6">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EE25E6" w:rsidRPr="00C57F27" w:rsidTr="00830192">
        <w:trPr>
          <w:trHeight w:val="261"/>
        </w:trPr>
        <w:tc>
          <w:tcPr>
            <w:tcW w:w="81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EE25E6" w:rsidRPr="00C57F27" w:rsidRDefault="00EE25E6" w:rsidP="00830192">
            <w:pPr>
              <w:pStyle w:val="NormalnyWeb"/>
              <w:ind w:left="0"/>
              <w:jc w:val="both"/>
              <w:rPr>
                <w:rFonts w:ascii="Arial" w:hAnsi="Arial" w:cs="Arial"/>
                <w:color w:val="000000"/>
                <w:sz w:val="20"/>
                <w:szCs w:val="20"/>
              </w:rPr>
            </w:pPr>
          </w:p>
        </w:tc>
      </w:tr>
      <w:tr w:rsidR="00EE25E6" w:rsidRPr="00C57F27" w:rsidTr="00830192">
        <w:trPr>
          <w:trHeight w:val="261"/>
        </w:trPr>
        <w:tc>
          <w:tcPr>
            <w:tcW w:w="81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EE25E6" w:rsidRPr="00C57F27" w:rsidRDefault="00EE25E6" w:rsidP="00830192">
            <w:pPr>
              <w:pStyle w:val="NormalnyWeb"/>
              <w:ind w:left="0"/>
              <w:jc w:val="both"/>
              <w:rPr>
                <w:rFonts w:ascii="Arial" w:hAnsi="Arial" w:cs="Arial"/>
                <w:color w:val="000000"/>
                <w:sz w:val="20"/>
                <w:szCs w:val="20"/>
              </w:rPr>
            </w:pPr>
            <w:r>
              <w:rPr>
                <w:rFonts w:ascii="Arial" w:hAnsi="Arial" w:cs="Arial"/>
                <w:color w:val="000000"/>
                <w:sz w:val="20"/>
                <w:szCs w:val="20"/>
              </w:rPr>
              <w:t>9</w:t>
            </w:r>
            <w:r w:rsidRPr="00C57F27">
              <w:rPr>
                <w:rFonts w:ascii="Arial" w:hAnsi="Arial" w:cs="Arial"/>
                <w:color w:val="000000"/>
                <w:sz w:val="20"/>
                <w:szCs w:val="20"/>
              </w:rPr>
              <w:t>0%</w:t>
            </w:r>
          </w:p>
        </w:tc>
      </w:tr>
      <w:tr w:rsidR="00EE25E6" w:rsidRPr="00C57F27" w:rsidTr="00830192">
        <w:trPr>
          <w:trHeight w:val="261"/>
        </w:trPr>
        <w:tc>
          <w:tcPr>
            <w:tcW w:w="818" w:type="dxa"/>
          </w:tcPr>
          <w:p w:rsidR="00EE25E6" w:rsidRPr="00C57F27" w:rsidRDefault="00EE25E6" w:rsidP="00830192">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EE25E6" w:rsidRPr="00C57F27" w:rsidRDefault="00EE25E6" w:rsidP="00830192">
            <w:pPr>
              <w:pStyle w:val="NormalnyWeb"/>
              <w:ind w:left="0"/>
              <w:jc w:val="both"/>
              <w:rPr>
                <w:rFonts w:ascii="Arial" w:hAnsi="Arial" w:cs="Arial"/>
                <w:color w:val="000000"/>
                <w:sz w:val="20"/>
                <w:szCs w:val="20"/>
              </w:rPr>
            </w:pPr>
            <w:r>
              <w:rPr>
                <w:rFonts w:ascii="Arial" w:hAnsi="Arial" w:cs="Arial"/>
                <w:color w:val="000000"/>
                <w:sz w:val="20"/>
                <w:szCs w:val="20"/>
              </w:rPr>
              <w:t>Termin dostawy na cito</w:t>
            </w:r>
          </w:p>
        </w:tc>
        <w:tc>
          <w:tcPr>
            <w:tcW w:w="2949" w:type="dxa"/>
          </w:tcPr>
          <w:p w:rsidR="00EE25E6" w:rsidRPr="00C57F27" w:rsidRDefault="006A466E" w:rsidP="00830192">
            <w:pPr>
              <w:pStyle w:val="NormalnyWeb"/>
              <w:ind w:left="0"/>
              <w:jc w:val="both"/>
              <w:rPr>
                <w:rFonts w:ascii="Arial" w:hAnsi="Arial" w:cs="Arial"/>
                <w:color w:val="000000"/>
                <w:sz w:val="20"/>
                <w:szCs w:val="20"/>
              </w:rPr>
            </w:pPr>
            <w:r>
              <w:rPr>
                <w:rFonts w:ascii="Arial" w:hAnsi="Arial" w:cs="Arial"/>
                <w:color w:val="000000"/>
                <w:sz w:val="20"/>
                <w:szCs w:val="20"/>
              </w:rPr>
              <w:t>10</w:t>
            </w:r>
            <w:r w:rsidR="00EE25E6" w:rsidRPr="00C57F27">
              <w:rPr>
                <w:rFonts w:ascii="Arial" w:hAnsi="Arial" w:cs="Arial"/>
                <w:color w:val="000000"/>
                <w:sz w:val="20"/>
                <w:szCs w:val="20"/>
              </w:rPr>
              <w:t>%</w:t>
            </w:r>
          </w:p>
        </w:tc>
      </w:tr>
    </w:tbl>
    <w:p w:rsidR="00EE25E6" w:rsidRPr="00C57F27" w:rsidRDefault="00EE25E6" w:rsidP="00EE25E6">
      <w:pPr>
        <w:pStyle w:val="NormalnyWeb"/>
        <w:ind w:left="0"/>
        <w:jc w:val="both"/>
        <w:rPr>
          <w:rFonts w:ascii="Arial" w:hAnsi="Arial" w:cs="Arial"/>
          <w:color w:val="000000"/>
          <w:sz w:val="20"/>
          <w:szCs w:val="20"/>
        </w:rPr>
      </w:pPr>
    </w:p>
    <w:p w:rsidR="00EE25E6" w:rsidRPr="00C57F27" w:rsidRDefault="00EE25E6" w:rsidP="00EE25E6">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EE25E6" w:rsidRPr="005D3EA0" w:rsidRDefault="00EE25E6" w:rsidP="00EE25E6">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w:t>
      </w:r>
      <w:r w:rsidRPr="005D3EA0">
        <w:rPr>
          <w:rFonts w:ascii="Arial" w:hAnsi="Arial" w:cs="Arial"/>
          <w:color w:val="000000"/>
          <w:sz w:val="20"/>
          <w:szCs w:val="20"/>
        </w:rPr>
        <w:t xml:space="preserve">1) </w:t>
      </w:r>
      <w:r w:rsidRPr="005D3EA0">
        <w:rPr>
          <w:rFonts w:ascii="Arial" w:hAnsi="Arial" w:cs="Arial"/>
          <w:b/>
          <w:color w:val="000000"/>
          <w:sz w:val="20"/>
          <w:szCs w:val="20"/>
        </w:rPr>
        <w:t xml:space="preserve">Cena </w:t>
      </w:r>
    </w:p>
    <w:p w:rsidR="00EE25E6" w:rsidRDefault="00EE25E6" w:rsidP="00EE25E6">
      <w:pPr>
        <w:pStyle w:val="NormalnyWeb"/>
        <w:ind w:left="0"/>
        <w:jc w:val="both"/>
        <w:rPr>
          <w:rFonts w:ascii="Arial" w:hAnsi="Arial" w:cs="Arial"/>
          <w:color w:val="000000"/>
          <w:sz w:val="20"/>
          <w:szCs w:val="20"/>
        </w:rPr>
      </w:pPr>
      <w:r w:rsidRPr="005D3EA0">
        <w:rPr>
          <w:rFonts w:ascii="Arial" w:hAnsi="Arial" w:cs="Arial"/>
          <w:color w:val="000000"/>
          <w:sz w:val="20"/>
          <w:szCs w:val="20"/>
        </w:rPr>
        <w:t>C=</w:t>
      </w:r>
      <w:r w:rsidRPr="005D3EA0">
        <w:rPr>
          <w:rFonts w:ascii="Arial" w:hAnsi="Arial" w:cs="Arial"/>
          <w:b/>
          <w:color w:val="000000"/>
          <w:sz w:val="20"/>
          <w:szCs w:val="20"/>
        </w:rPr>
        <w:t xml:space="preserve"> </w:t>
      </w:r>
      <w:r w:rsidRPr="005D3EA0">
        <w:rPr>
          <w:rFonts w:ascii="Arial" w:hAnsi="Arial" w:cs="Arial"/>
          <w:color w:val="000000"/>
          <w:sz w:val="20"/>
          <w:szCs w:val="20"/>
        </w:rPr>
        <w:t>cena oferty z najniższ</w:t>
      </w:r>
      <w:r>
        <w:rPr>
          <w:rFonts w:ascii="Arial" w:hAnsi="Arial" w:cs="Arial"/>
          <w:color w:val="000000"/>
          <w:sz w:val="20"/>
          <w:szCs w:val="20"/>
        </w:rPr>
        <w:t>ą ceną / cena oferty badanej x 9</w:t>
      </w:r>
      <w:r w:rsidRPr="005D3EA0">
        <w:rPr>
          <w:rFonts w:ascii="Arial" w:hAnsi="Arial" w:cs="Arial"/>
          <w:color w:val="000000"/>
          <w:sz w:val="20"/>
          <w:szCs w:val="20"/>
        </w:rPr>
        <w:t>0% *100</w:t>
      </w:r>
    </w:p>
    <w:p w:rsidR="00EE25E6" w:rsidRPr="005D3EA0" w:rsidRDefault="00EE25E6" w:rsidP="00EE25E6">
      <w:pPr>
        <w:pStyle w:val="NormalnyWeb"/>
        <w:ind w:left="0"/>
        <w:jc w:val="both"/>
        <w:rPr>
          <w:rFonts w:ascii="Arial" w:hAnsi="Arial" w:cs="Arial"/>
          <w:b/>
          <w:color w:val="000000"/>
          <w:sz w:val="20"/>
          <w:szCs w:val="20"/>
        </w:rPr>
      </w:pPr>
    </w:p>
    <w:p w:rsidR="00EE25E6" w:rsidRDefault="00EE25E6" w:rsidP="00EE25E6">
      <w:pPr>
        <w:jc w:val="both"/>
        <w:rPr>
          <w:rFonts w:ascii="Arial" w:hAnsi="Arial" w:cs="Arial"/>
          <w:b/>
          <w:color w:val="000000"/>
          <w:sz w:val="20"/>
          <w:szCs w:val="20"/>
        </w:rPr>
      </w:pPr>
      <w:r w:rsidRPr="005D3EA0">
        <w:rPr>
          <w:rFonts w:ascii="Arial" w:hAnsi="Arial" w:cs="Arial"/>
          <w:color w:val="000000"/>
          <w:sz w:val="20"/>
          <w:szCs w:val="20"/>
        </w:rPr>
        <w:t xml:space="preserve">    2) </w:t>
      </w:r>
      <w:r w:rsidRPr="005D3EA0">
        <w:rPr>
          <w:rFonts w:ascii="Arial" w:hAnsi="Arial" w:cs="Arial"/>
          <w:b/>
          <w:color w:val="000000"/>
          <w:sz w:val="20"/>
          <w:szCs w:val="20"/>
        </w:rPr>
        <w:t>Termin dostawy</w:t>
      </w:r>
      <w:r>
        <w:rPr>
          <w:rFonts w:ascii="Arial" w:hAnsi="Arial" w:cs="Arial"/>
          <w:b/>
          <w:color w:val="000000"/>
          <w:sz w:val="20"/>
          <w:szCs w:val="20"/>
        </w:rPr>
        <w:t xml:space="preserve"> na cito</w:t>
      </w:r>
      <w:r w:rsidRPr="005D3EA0">
        <w:rPr>
          <w:rFonts w:ascii="Arial" w:hAnsi="Arial" w:cs="Arial"/>
          <w:b/>
          <w:color w:val="000000"/>
          <w:sz w:val="20"/>
          <w:szCs w:val="20"/>
        </w:rPr>
        <w:t>:</w:t>
      </w:r>
    </w:p>
    <w:p w:rsidR="00EE25E6" w:rsidRPr="00747223" w:rsidRDefault="00EE25E6" w:rsidP="00EE25E6">
      <w:pPr>
        <w:autoSpaceDE w:val="0"/>
        <w:autoSpaceDN w:val="0"/>
        <w:adjustRightInd w:val="0"/>
        <w:jc w:val="both"/>
        <w:rPr>
          <w:rFonts w:ascii="Arial" w:hAnsi="Arial" w:cs="Arial"/>
          <w:b/>
          <w:color w:val="000000"/>
          <w:sz w:val="20"/>
          <w:szCs w:val="20"/>
        </w:rPr>
      </w:pPr>
      <w:r>
        <w:rPr>
          <w:rFonts w:ascii="Arial" w:hAnsi="Arial" w:cs="Arial"/>
          <w:b/>
          <w:color w:val="000000"/>
          <w:sz w:val="20"/>
          <w:szCs w:val="20"/>
        </w:rPr>
        <w:t>I</w:t>
      </w:r>
      <w:r w:rsidRPr="005D3EA0">
        <w:rPr>
          <w:rFonts w:ascii="Arial" w:hAnsi="Arial" w:cs="Arial"/>
          <w:b/>
          <w:color w:val="000000"/>
          <w:sz w:val="20"/>
          <w:szCs w:val="20"/>
        </w:rPr>
        <w:t>lość przyznawanych punktów</w:t>
      </w:r>
      <w:r>
        <w:rPr>
          <w:rFonts w:ascii="Arial" w:hAnsi="Arial" w:cs="Arial"/>
          <w:b/>
          <w:color w:val="000000"/>
          <w:sz w:val="20"/>
          <w:szCs w:val="20"/>
        </w:rPr>
        <w:t>:</w:t>
      </w:r>
    </w:p>
    <w:p w:rsidR="00EE25E6" w:rsidRPr="008B0937" w:rsidRDefault="00EE25E6" w:rsidP="00EE25E6">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6 godzin w dni robocze od chwili złożenia zamówienia - 10 pkt</w:t>
      </w:r>
    </w:p>
    <w:p w:rsidR="00EE25E6" w:rsidRPr="008B0937" w:rsidRDefault="00EE25E6" w:rsidP="00EE25E6">
      <w:pPr>
        <w:ind w:left="360"/>
        <w:jc w:val="both"/>
        <w:rPr>
          <w:rFonts w:ascii="Arial" w:hAnsi="Arial" w:cs="Arial"/>
          <w:sz w:val="20"/>
          <w:szCs w:val="20"/>
        </w:rPr>
      </w:pPr>
      <w:r w:rsidRPr="008B0937">
        <w:rPr>
          <w:rFonts w:ascii="Arial" w:hAnsi="Arial" w:cs="Arial"/>
          <w:sz w:val="20"/>
          <w:szCs w:val="20"/>
        </w:rPr>
        <w:t xml:space="preserve">- </w:t>
      </w:r>
      <w:r>
        <w:rPr>
          <w:rFonts w:ascii="Arial" w:hAnsi="Arial" w:cs="Arial"/>
          <w:sz w:val="20"/>
          <w:szCs w:val="20"/>
        </w:rPr>
        <w:t>do 8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chwi</w:t>
      </w:r>
      <w:r>
        <w:rPr>
          <w:rFonts w:ascii="Arial" w:hAnsi="Arial" w:cs="Arial"/>
          <w:sz w:val="20"/>
          <w:szCs w:val="20"/>
        </w:rPr>
        <w:t>li złożenia zamówienia - 5 pkt</w:t>
      </w:r>
    </w:p>
    <w:p w:rsidR="00EE25E6" w:rsidRDefault="00EE25E6" w:rsidP="00EE25E6">
      <w:pPr>
        <w:ind w:left="360"/>
        <w:jc w:val="both"/>
        <w:rPr>
          <w:rFonts w:ascii="Arial" w:hAnsi="Arial" w:cs="Arial"/>
          <w:sz w:val="20"/>
          <w:szCs w:val="20"/>
        </w:rPr>
      </w:pPr>
      <w:r w:rsidRPr="008B0937">
        <w:rPr>
          <w:rFonts w:ascii="Arial" w:hAnsi="Arial" w:cs="Arial"/>
          <w:sz w:val="20"/>
          <w:szCs w:val="20"/>
        </w:rPr>
        <w:t xml:space="preserve">- maksymalnie do </w:t>
      </w:r>
      <w:r>
        <w:rPr>
          <w:rFonts w:ascii="Arial" w:hAnsi="Arial" w:cs="Arial"/>
          <w:sz w:val="20"/>
          <w:szCs w:val="20"/>
        </w:rPr>
        <w:t>12 godzin</w:t>
      </w:r>
      <w:r w:rsidRPr="008B0937">
        <w:rPr>
          <w:rFonts w:ascii="Arial" w:hAnsi="Arial" w:cs="Arial"/>
          <w:sz w:val="20"/>
          <w:szCs w:val="20"/>
        </w:rPr>
        <w:t xml:space="preserve"> </w:t>
      </w:r>
      <w:r>
        <w:rPr>
          <w:rFonts w:ascii="Arial" w:hAnsi="Arial" w:cs="Arial"/>
          <w:sz w:val="20"/>
          <w:szCs w:val="20"/>
        </w:rPr>
        <w:t xml:space="preserve">w dni robocze </w:t>
      </w:r>
      <w:r w:rsidRPr="008B0937">
        <w:rPr>
          <w:rFonts w:ascii="Arial" w:hAnsi="Arial" w:cs="Arial"/>
          <w:sz w:val="20"/>
          <w:szCs w:val="20"/>
        </w:rPr>
        <w:t>od ch</w:t>
      </w:r>
      <w:r>
        <w:rPr>
          <w:rFonts w:ascii="Arial" w:hAnsi="Arial" w:cs="Arial"/>
          <w:sz w:val="20"/>
          <w:szCs w:val="20"/>
        </w:rPr>
        <w:t>wili złożenia zamówienia –0 pkt*</w:t>
      </w:r>
    </w:p>
    <w:p w:rsidR="00EE25E6" w:rsidRDefault="00EE25E6" w:rsidP="00EE25E6">
      <w:pPr>
        <w:autoSpaceDE w:val="0"/>
        <w:autoSpaceDN w:val="0"/>
        <w:adjustRightInd w:val="0"/>
        <w:jc w:val="both"/>
        <w:rPr>
          <w:rFonts w:ascii="Arial" w:hAnsi="Arial" w:cs="Arial"/>
          <w:color w:val="000000"/>
          <w:sz w:val="20"/>
          <w:szCs w:val="20"/>
          <w:u w:val="single"/>
        </w:rPr>
      </w:pPr>
      <w:r w:rsidRPr="00353CF5">
        <w:rPr>
          <w:rFonts w:ascii="Arial" w:hAnsi="Arial" w:cs="Arial"/>
          <w:color w:val="000000"/>
          <w:sz w:val="20"/>
          <w:szCs w:val="20"/>
          <w:u w:val="single"/>
        </w:rPr>
        <w:t xml:space="preserve">Termin dostawy </w:t>
      </w:r>
      <w:r>
        <w:rPr>
          <w:rFonts w:ascii="Arial" w:hAnsi="Arial" w:cs="Arial"/>
          <w:color w:val="000000"/>
          <w:sz w:val="20"/>
          <w:szCs w:val="20"/>
          <w:u w:val="single"/>
        </w:rPr>
        <w:t xml:space="preserve">na cito </w:t>
      </w:r>
      <w:r w:rsidRPr="00353CF5">
        <w:rPr>
          <w:rFonts w:ascii="Arial" w:hAnsi="Arial" w:cs="Arial"/>
          <w:color w:val="000000"/>
          <w:sz w:val="20"/>
          <w:szCs w:val="20"/>
          <w:u w:val="single"/>
        </w:rPr>
        <w:t xml:space="preserve">zaproponowany w ofercie wykonawcy nie może być dłuższy niż maksymalny podany powyżej. </w:t>
      </w:r>
    </w:p>
    <w:p w:rsidR="00EE25E6" w:rsidRPr="00621FAB" w:rsidRDefault="00EE25E6" w:rsidP="00EE25E6">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oraz termin dostawy na cito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EE25E6" w:rsidRPr="00353CF5" w:rsidRDefault="00EE25E6" w:rsidP="00EE25E6">
      <w:pPr>
        <w:autoSpaceDE w:val="0"/>
        <w:autoSpaceDN w:val="0"/>
        <w:adjustRightInd w:val="0"/>
        <w:jc w:val="both"/>
        <w:rPr>
          <w:rFonts w:ascii="Arial" w:hAnsi="Arial" w:cs="Arial"/>
          <w:color w:val="000000"/>
          <w:sz w:val="20"/>
          <w:szCs w:val="20"/>
          <w:u w:val="single"/>
        </w:rPr>
      </w:pPr>
    </w:p>
    <w:p w:rsidR="00EE25E6" w:rsidRDefault="00EE25E6" w:rsidP="00EE25E6">
      <w:pPr>
        <w:autoSpaceDE w:val="0"/>
        <w:autoSpaceDN w:val="0"/>
        <w:adjustRightInd w:val="0"/>
        <w:jc w:val="both"/>
        <w:rPr>
          <w:rFonts w:ascii="Arial" w:hAnsi="Arial" w:cs="Arial"/>
          <w:b/>
          <w:color w:val="000000"/>
          <w:sz w:val="20"/>
          <w:szCs w:val="20"/>
        </w:rPr>
      </w:pPr>
    </w:p>
    <w:p w:rsidR="00974CA6" w:rsidRDefault="00974CA6" w:rsidP="00EE25E6">
      <w:pPr>
        <w:autoSpaceDE w:val="0"/>
        <w:autoSpaceDN w:val="0"/>
        <w:adjustRightInd w:val="0"/>
        <w:jc w:val="both"/>
        <w:rPr>
          <w:rFonts w:ascii="Arial" w:hAnsi="Arial" w:cs="Arial"/>
          <w:b/>
          <w:color w:val="000000"/>
          <w:sz w:val="20"/>
          <w:szCs w:val="20"/>
        </w:rPr>
      </w:pPr>
    </w:p>
    <w:p w:rsidR="00974CA6" w:rsidRPr="00A765C8" w:rsidRDefault="00974CA6" w:rsidP="00974CA6">
      <w:pPr>
        <w:pStyle w:val="NormalnyWeb"/>
        <w:ind w:left="0"/>
        <w:jc w:val="both"/>
        <w:rPr>
          <w:rFonts w:ascii="Arial" w:hAnsi="Arial" w:cs="Arial"/>
          <w:b/>
          <w:color w:val="000000"/>
          <w:sz w:val="20"/>
          <w:szCs w:val="20"/>
          <w:u w:val="single"/>
        </w:rPr>
      </w:pPr>
      <w:r w:rsidRPr="00A765C8">
        <w:rPr>
          <w:rFonts w:ascii="Arial" w:hAnsi="Arial" w:cs="Arial"/>
          <w:b/>
          <w:color w:val="000000"/>
          <w:sz w:val="20"/>
          <w:szCs w:val="20"/>
          <w:u w:val="single"/>
        </w:rPr>
        <w:t xml:space="preserve">Zadanie nr </w:t>
      </w:r>
      <w:r w:rsidR="00096F65">
        <w:rPr>
          <w:rFonts w:ascii="Arial" w:hAnsi="Arial" w:cs="Arial"/>
          <w:b/>
          <w:color w:val="000000"/>
          <w:sz w:val="20"/>
          <w:szCs w:val="20"/>
          <w:u w:val="single"/>
        </w:rPr>
        <w:t xml:space="preserve">26,30 </w:t>
      </w:r>
      <w:r w:rsidR="001C678E">
        <w:rPr>
          <w:rFonts w:ascii="Arial" w:hAnsi="Arial" w:cs="Arial"/>
          <w:b/>
          <w:color w:val="000000"/>
          <w:sz w:val="20"/>
          <w:szCs w:val="20"/>
          <w:u w:val="single"/>
        </w:rPr>
        <w:t>,52-154</w:t>
      </w: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974CA6" w:rsidRPr="00A765C8" w:rsidTr="00830192">
        <w:trPr>
          <w:trHeight w:val="261"/>
        </w:trPr>
        <w:tc>
          <w:tcPr>
            <w:tcW w:w="81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L.p.</w:t>
            </w:r>
          </w:p>
        </w:tc>
        <w:tc>
          <w:tcPr>
            <w:tcW w:w="460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Kryterium </w:t>
            </w:r>
          </w:p>
        </w:tc>
        <w:tc>
          <w:tcPr>
            <w:tcW w:w="2949" w:type="dxa"/>
          </w:tcPr>
          <w:p w:rsidR="00974CA6" w:rsidRPr="00A765C8" w:rsidRDefault="00974CA6" w:rsidP="00830192">
            <w:pPr>
              <w:pStyle w:val="NormalnyWeb"/>
              <w:ind w:left="0"/>
              <w:jc w:val="both"/>
              <w:rPr>
                <w:rFonts w:ascii="Arial" w:hAnsi="Arial" w:cs="Arial"/>
                <w:color w:val="000000"/>
                <w:sz w:val="20"/>
                <w:szCs w:val="20"/>
              </w:rPr>
            </w:pPr>
          </w:p>
        </w:tc>
      </w:tr>
      <w:tr w:rsidR="00974CA6" w:rsidRPr="00A765C8" w:rsidTr="00830192">
        <w:trPr>
          <w:trHeight w:val="261"/>
        </w:trPr>
        <w:tc>
          <w:tcPr>
            <w:tcW w:w="81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1.</w:t>
            </w:r>
          </w:p>
        </w:tc>
        <w:tc>
          <w:tcPr>
            <w:tcW w:w="460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Cena</w:t>
            </w:r>
          </w:p>
        </w:tc>
        <w:tc>
          <w:tcPr>
            <w:tcW w:w="2949"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60%</w:t>
            </w:r>
          </w:p>
        </w:tc>
      </w:tr>
      <w:tr w:rsidR="00974CA6" w:rsidRPr="00A765C8" w:rsidTr="00830192">
        <w:trPr>
          <w:trHeight w:val="261"/>
        </w:trPr>
        <w:tc>
          <w:tcPr>
            <w:tcW w:w="81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2.</w:t>
            </w:r>
          </w:p>
        </w:tc>
        <w:tc>
          <w:tcPr>
            <w:tcW w:w="4608"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Termin dostawy </w:t>
            </w:r>
          </w:p>
        </w:tc>
        <w:tc>
          <w:tcPr>
            <w:tcW w:w="2949" w:type="dxa"/>
          </w:tcPr>
          <w:p w:rsidR="00974CA6" w:rsidRPr="00A765C8" w:rsidRDefault="00974CA6" w:rsidP="00830192">
            <w:pPr>
              <w:pStyle w:val="NormalnyWeb"/>
              <w:ind w:left="0"/>
              <w:jc w:val="both"/>
              <w:rPr>
                <w:rFonts w:ascii="Arial" w:hAnsi="Arial" w:cs="Arial"/>
                <w:color w:val="000000"/>
                <w:sz w:val="20"/>
                <w:szCs w:val="20"/>
              </w:rPr>
            </w:pPr>
            <w:r w:rsidRPr="00A765C8">
              <w:rPr>
                <w:rFonts w:ascii="Arial" w:hAnsi="Arial" w:cs="Arial"/>
                <w:color w:val="000000"/>
                <w:sz w:val="20"/>
                <w:szCs w:val="20"/>
              </w:rPr>
              <w:t>40%</w:t>
            </w:r>
          </w:p>
        </w:tc>
      </w:tr>
    </w:tbl>
    <w:p w:rsidR="00974CA6" w:rsidRPr="00A765C8" w:rsidRDefault="00974CA6" w:rsidP="00974CA6">
      <w:pPr>
        <w:pStyle w:val="NormalnyWeb"/>
        <w:ind w:left="0"/>
        <w:jc w:val="both"/>
        <w:rPr>
          <w:rFonts w:ascii="Arial" w:hAnsi="Arial" w:cs="Arial"/>
          <w:color w:val="000000"/>
          <w:sz w:val="20"/>
          <w:szCs w:val="20"/>
        </w:rPr>
      </w:pPr>
    </w:p>
    <w:p w:rsidR="00974CA6" w:rsidRPr="00A765C8" w:rsidRDefault="00974CA6" w:rsidP="00974CA6">
      <w:pPr>
        <w:jc w:val="both"/>
        <w:rPr>
          <w:rFonts w:ascii="Arial" w:hAnsi="Arial" w:cs="Arial"/>
          <w:color w:val="000000"/>
          <w:sz w:val="20"/>
          <w:szCs w:val="20"/>
          <w:u w:val="single"/>
        </w:rPr>
      </w:pPr>
      <w:r w:rsidRPr="00A765C8">
        <w:rPr>
          <w:rFonts w:ascii="Arial" w:hAnsi="Arial" w:cs="Arial"/>
          <w:color w:val="000000"/>
          <w:sz w:val="20"/>
          <w:szCs w:val="20"/>
          <w:u w:val="single"/>
        </w:rPr>
        <w:t>Zasady punktacji:</w:t>
      </w:r>
    </w:p>
    <w:p w:rsidR="00974CA6" w:rsidRPr="00A765C8" w:rsidRDefault="00974CA6" w:rsidP="00974CA6">
      <w:pPr>
        <w:pStyle w:val="NormalnyWeb"/>
        <w:ind w:left="0"/>
        <w:jc w:val="both"/>
        <w:rPr>
          <w:rFonts w:ascii="Arial" w:hAnsi="Arial" w:cs="Arial"/>
          <w:color w:val="000000"/>
          <w:sz w:val="20"/>
          <w:szCs w:val="20"/>
        </w:rPr>
      </w:pPr>
      <w:r w:rsidRPr="00A765C8">
        <w:rPr>
          <w:rFonts w:ascii="Arial" w:hAnsi="Arial" w:cs="Arial"/>
          <w:color w:val="000000"/>
          <w:sz w:val="20"/>
          <w:szCs w:val="20"/>
        </w:rPr>
        <w:t xml:space="preserve">1) </w:t>
      </w:r>
      <w:r w:rsidRPr="00A765C8">
        <w:rPr>
          <w:rFonts w:ascii="Arial" w:hAnsi="Arial" w:cs="Arial"/>
          <w:b/>
          <w:color w:val="000000"/>
          <w:sz w:val="20"/>
          <w:szCs w:val="20"/>
        </w:rPr>
        <w:t xml:space="preserve">Cena </w:t>
      </w:r>
    </w:p>
    <w:p w:rsidR="00974CA6" w:rsidRPr="00A765C8" w:rsidRDefault="00974CA6" w:rsidP="00974CA6">
      <w:pPr>
        <w:pStyle w:val="NormalnyWeb"/>
        <w:ind w:left="0"/>
        <w:jc w:val="both"/>
        <w:rPr>
          <w:rFonts w:ascii="Arial" w:hAnsi="Arial" w:cs="Arial"/>
          <w:color w:val="000000"/>
          <w:sz w:val="20"/>
          <w:szCs w:val="20"/>
        </w:rPr>
      </w:pPr>
      <w:r w:rsidRPr="00A765C8">
        <w:rPr>
          <w:rFonts w:ascii="Arial" w:hAnsi="Arial" w:cs="Arial"/>
          <w:color w:val="000000"/>
          <w:sz w:val="20"/>
          <w:szCs w:val="20"/>
        </w:rPr>
        <w:t>C=cena oferty z najniższą ceną / cena oferty badanej x 60% *100</w:t>
      </w:r>
    </w:p>
    <w:p w:rsidR="00974CA6" w:rsidRPr="00A765C8" w:rsidRDefault="00974CA6" w:rsidP="00974CA6">
      <w:pPr>
        <w:pStyle w:val="NormalnyWeb"/>
        <w:ind w:left="0"/>
        <w:jc w:val="both"/>
        <w:rPr>
          <w:rFonts w:ascii="Arial" w:hAnsi="Arial" w:cs="Arial"/>
          <w:b/>
          <w:color w:val="000000"/>
          <w:sz w:val="20"/>
          <w:szCs w:val="20"/>
        </w:rPr>
      </w:pPr>
    </w:p>
    <w:p w:rsidR="00974CA6" w:rsidRPr="00A765C8" w:rsidRDefault="00974CA6" w:rsidP="00974CA6">
      <w:pPr>
        <w:jc w:val="both"/>
        <w:rPr>
          <w:rFonts w:ascii="Arial" w:hAnsi="Arial" w:cs="Arial"/>
          <w:b/>
          <w:color w:val="000000"/>
          <w:sz w:val="20"/>
          <w:szCs w:val="20"/>
        </w:rPr>
      </w:pPr>
      <w:r w:rsidRPr="00A765C8">
        <w:rPr>
          <w:rFonts w:ascii="Arial" w:hAnsi="Arial" w:cs="Arial"/>
          <w:color w:val="000000"/>
          <w:sz w:val="20"/>
          <w:szCs w:val="20"/>
        </w:rPr>
        <w:t xml:space="preserve">    2) </w:t>
      </w:r>
      <w:r w:rsidRPr="00A765C8">
        <w:rPr>
          <w:rFonts w:ascii="Arial" w:hAnsi="Arial" w:cs="Arial"/>
          <w:b/>
          <w:color w:val="000000"/>
          <w:sz w:val="20"/>
          <w:szCs w:val="20"/>
        </w:rPr>
        <w:t>Termin dostawy od momentu złożenia zamówienia:</w:t>
      </w:r>
    </w:p>
    <w:p w:rsidR="00974CA6" w:rsidRPr="00A765C8" w:rsidRDefault="00974CA6" w:rsidP="00974CA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Ilość przyznawanych punktów:</w:t>
      </w:r>
    </w:p>
    <w:p w:rsidR="00974CA6" w:rsidRPr="00A765C8" w:rsidRDefault="00974CA6" w:rsidP="00974CA6">
      <w:pPr>
        <w:ind w:left="360"/>
        <w:jc w:val="both"/>
        <w:rPr>
          <w:rFonts w:ascii="Arial" w:hAnsi="Arial" w:cs="Arial"/>
          <w:sz w:val="20"/>
          <w:szCs w:val="20"/>
        </w:rPr>
      </w:pPr>
      <w:r w:rsidRPr="00A765C8">
        <w:rPr>
          <w:rFonts w:ascii="Arial" w:hAnsi="Arial" w:cs="Arial"/>
          <w:sz w:val="20"/>
          <w:szCs w:val="20"/>
        </w:rPr>
        <w:t xml:space="preserve">- do 24 godzin w dni robocze od chwili złożenia zamówienia - </w:t>
      </w:r>
      <w:r>
        <w:rPr>
          <w:rFonts w:ascii="Arial" w:hAnsi="Arial" w:cs="Arial"/>
          <w:sz w:val="20"/>
          <w:szCs w:val="20"/>
        </w:rPr>
        <w:t>40</w:t>
      </w:r>
      <w:r w:rsidRPr="00A765C8">
        <w:rPr>
          <w:rFonts w:ascii="Arial" w:hAnsi="Arial" w:cs="Arial"/>
          <w:sz w:val="20"/>
          <w:szCs w:val="20"/>
        </w:rPr>
        <w:t xml:space="preserve"> pkt</w:t>
      </w:r>
    </w:p>
    <w:p w:rsidR="00974CA6" w:rsidRPr="00A765C8" w:rsidRDefault="00974CA6" w:rsidP="00974CA6">
      <w:pPr>
        <w:ind w:left="360"/>
        <w:jc w:val="both"/>
        <w:rPr>
          <w:rFonts w:ascii="Arial" w:hAnsi="Arial" w:cs="Arial"/>
          <w:sz w:val="20"/>
          <w:szCs w:val="20"/>
        </w:rPr>
      </w:pPr>
      <w:r w:rsidRPr="00A765C8">
        <w:rPr>
          <w:rFonts w:ascii="Arial" w:hAnsi="Arial" w:cs="Arial"/>
          <w:sz w:val="20"/>
          <w:szCs w:val="20"/>
        </w:rPr>
        <w:t xml:space="preserve">- do 48 godzin w dni robocze od chwili złożenia zamówienia - </w:t>
      </w:r>
      <w:r>
        <w:rPr>
          <w:rFonts w:ascii="Arial" w:hAnsi="Arial" w:cs="Arial"/>
          <w:sz w:val="20"/>
          <w:szCs w:val="20"/>
        </w:rPr>
        <w:t>30</w:t>
      </w:r>
      <w:r w:rsidRPr="00A765C8">
        <w:rPr>
          <w:rFonts w:ascii="Arial" w:hAnsi="Arial" w:cs="Arial"/>
          <w:sz w:val="20"/>
          <w:szCs w:val="20"/>
        </w:rPr>
        <w:t xml:space="preserve"> pkt</w:t>
      </w:r>
    </w:p>
    <w:p w:rsidR="00974CA6" w:rsidRPr="00A765C8" w:rsidRDefault="00974CA6" w:rsidP="00974CA6">
      <w:pPr>
        <w:ind w:left="360"/>
        <w:jc w:val="both"/>
        <w:rPr>
          <w:rFonts w:ascii="Arial" w:hAnsi="Arial" w:cs="Arial"/>
          <w:sz w:val="20"/>
          <w:szCs w:val="20"/>
        </w:rPr>
      </w:pPr>
      <w:r w:rsidRPr="00A765C8">
        <w:rPr>
          <w:rFonts w:ascii="Arial" w:hAnsi="Arial" w:cs="Arial"/>
          <w:sz w:val="20"/>
          <w:szCs w:val="20"/>
        </w:rPr>
        <w:t>- maksymalnie do 72 godzin w dni robocze od chwili złożenia zamówienia –0 pkt*</w:t>
      </w:r>
    </w:p>
    <w:p w:rsidR="00974CA6" w:rsidRPr="00A765C8" w:rsidRDefault="00974CA6" w:rsidP="00974CA6">
      <w:pPr>
        <w:autoSpaceDE w:val="0"/>
        <w:autoSpaceDN w:val="0"/>
        <w:adjustRightInd w:val="0"/>
        <w:jc w:val="both"/>
        <w:rPr>
          <w:rFonts w:ascii="Arial" w:hAnsi="Arial" w:cs="Arial"/>
          <w:color w:val="000000"/>
          <w:sz w:val="20"/>
          <w:szCs w:val="20"/>
          <w:u w:val="single"/>
        </w:rPr>
      </w:pPr>
      <w:r w:rsidRPr="00A765C8">
        <w:rPr>
          <w:rFonts w:ascii="Arial" w:hAnsi="Arial" w:cs="Arial"/>
          <w:color w:val="000000"/>
          <w:sz w:val="20"/>
          <w:szCs w:val="20"/>
          <w:u w:val="single"/>
        </w:rPr>
        <w:t xml:space="preserve">Termin dostawy zaproponowany w ofercie wykonawcy nie może być dłuższy niż maksymalny podany powyżej. </w:t>
      </w:r>
    </w:p>
    <w:p w:rsidR="00974CA6" w:rsidRPr="00A765C8" w:rsidRDefault="00974CA6" w:rsidP="00974CA6">
      <w:pPr>
        <w:autoSpaceDE w:val="0"/>
        <w:autoSpaceDN w:val="0"/>
        <w:adjustRightInd w:val="0"/>
        <w:jc w:val="both"/>
        <w:rPr>
          <w:rFonts w:ascii="Arial" w:hAnsi="Arial" w:cs="Arial"/>
          <w:b/>
          <w:color w:val="000000"/>
          <w:sz w:val="20"/>
          <w:szCs w:val="20"/>
        </w:rPr>
      </w:pPr>
      <w:r w:rsidRPr="00A765C8">
        <w:rPr>
          <w:rFonts w:ascii="Arial" w:hAnsi="Arial" w:cs="Arial"/>
          <w:b/>
          <w:color w:val="000000"/>
          <w:sz w:val="20"/>
          <w:szCs w:val="20"/>
        </w:rPr>
        <w:t>Suma punktów uzyskanych w kryterium cena oraz termin dostawy b</w:t>
      </w:r>
      <w:r w:rsidRPr="00A765C8">
        <w:rPr>
          <w:rFonts w:ascii="Arial" w:eastAsia="TimesNewRoman" w:hAnsi="Arial" w:cs="Arial"/>
          <w:b/>
          <w:color w:val="000000"/>
          <w:sz w:val="20"/>
          <w:szCs w:val="20"/>
        </w:rPr>
        <w:t>ę</w:t>
      </w:r>
      <w:r w:rsidRPr="00A765C8">
        <w:rPr>
          <w:rFonts w:ascii="Arial" w:hAnsi="Arial" w:cs="Arial"/>
          <w:b/>
          <w:color w:val="000000"/>
          <w:sz w:val="20"/>
          <w:szCs w:val="20"/>
        </w:rPr>
        <w:t>dzie stanowiła całkowit</w:t>
      </w:r>
      <w:r w:rsidRPr="00A765C8">
        <w:rPr>
          <w:rFonts w:ascii="Arial" w:eastAsia="TimesNewRoman" w:hAnsi="Arial" w:cs="Arial"/>
          <w:b/>
          <w:color w:val="000000"/>
          <w:sz w:val="20"/>
          <w:szCs w:val="20"/>
        </w:rPr>
        <w:t xml:space="preserve">ą </w:t>
      </w:r>
      <w:r w:rsidRPr="00A765C8">
        <w:rPr>
          <w:rFonts w:ascii="Arial" w:hAnsi="Arial" w:cs="Arial"/>
          <w:b/>
          <w:color w:val="000000"/>
          <w:sz w:val="20"/>
          <w:szCs w:val="20"/>
        </w:rPr>
        <w:t>ilo</w:t>
      </w:r>
      <w:r w:rsidRPr="00A765C8">
        <w:rPr>
          <w:rFonts w:ascii="Arial" w:eastAsia="TimesNewRoman" w:hAnsi="Arial" w:cs="Arial"/>
          <w:b/>
          <w:color w:val="000000"/>
          <w:sz w:val="20"/>
          <w:szCs w:val="20"/>
        </w:rPr>
        <w:t xml:space="preserve">ść </w:t>
      </w:r>
      <w:r w:rsidRPr="00A765C8">
        <w:rPr>
          <w:rFonts w:ascii="Arial" w:hAnsi="Arial" w:cs="Arial"/>
          <w:b/>
          <w:color w:val="000000"/>
          <w:sz w:val="20"/>
          <w:szCs w:val="20"/>
        </w:rPr>
        <w:t>punktów, które uzyska oferta.</w:t>
      </w:r>
    </w:p>
    <w:p w:rsidR="00974CA6" w:rsidRDefault="00974CA6" w:rsidP="00EE25E6">
      <w:pPr>
        <w:autoSpaceDE w:val="0"/>
        <w:autoSpaceDN w:val="0"/>
        <w:adjustRightInd w:val="0"/>
        <w:jc w:val="both"/>
        <w:rPr>
          <w:rFonts w:ascii="Arial" w:hAnsi="Arial" w:cs="Arial"/>
          <w:b/>
          <w:color w:val="000000"/>
          <w:sz w:val="20"/>
          <w:szCs w:val="20"/>
        </w:rPr>
      </w:pPr>
    </w:p>
    <w:p w:rsidR="00096F65" w:rsidRDefault="00096F65" w:rsidP="00096F65">
      <w:pPr>
        <w:pStyle w:val="NormalnyWeb"/>
        <w:ind w:left="0"/>
        <w:jc w:val="both"/>
        <w:rPr>
          <w:rFonts w:ascii="Arial" w:hAnsi="Arial" w:cs="Arial"/>
          <w:b/>
          <w:color w:val="000000"/>
          <w:sz w:val="20"/>
          <w:szCs w:val="20"/>
          <w:u w:val="single"/>
        </w:rPr>
      </w:pPr>
      <w:r w:rsidRPr="0049529E">
        <w:rPr>
          <w:rFonts w:ascii="Arial" w:hAnsi="Arial" w:cs="Arial"/>
          <w:b/>
          <w:color w:val="000000"/>
          <w:sz w:val="20"/>
          <w:szCs w:val="20"/>
          <w:highlight w:val="cyan"/>
          <w:u w:val="single"/>
        </w:rPr>
        <w:t xml:space="preserve">Zadanie nr </w:t>
      </w:r>
      <w:r>
        <w:rPr>
          <w:rFonts w:ascii="Arial" w:hAnsi="Arial" w:cs="Arial"/>
          <w:b/>
          <w:color w:val="000000"/>
          <w:sz w:val="20"/>
          <w:szCs w:val="20"/>
          <w:highlight w:val="cyan"/>
          <w:u w:val="single"/>
        </w:rPr>
        <w:t xml:space="preserve">50 </w:t>
      </w:r>
      <w:r w:rsidRPr="00EE45FC">
        <w:rPr>
          <w:rFonts w:ascii="Arial" w:hAnsi="Arial" w:cs="Arial"/>
          <w:b/>
          <w:color w:val="000000"/>
          <w:sz w:val="20"/>
          <w:szCs w:val="20"/>
          <w:u w:val="single"/>
        </w:rPr>
        <w:t>-  Dostawa płynów i akcesoriów wraz z dzierżawą aparatu do ciągłych zabiegów nerkozastępczych i plazmaferezy:</w:t>
      </w:r>
    </w:p>
    <w:p w:rsidR="00096F65" w:rsidRPr="00EA6820" w:rsidRDefault="00096F65" w:rsidP="00096F65">
      <w:pPr>
        <w:pStyle w:val="NormalnyWeb"/>
        <w:ind w:left="0"/>
        <w:jc w:val="both"/>
        <w:rPr>
          <w:rFonts w:ascii="Arial" w:hAnsi="Arial" w:cs="Arial"/>
          <w:b/>
          <w:color w:val="000000"/>
          <w:sz w:val="20"/>
          <w:szCs w:val="20"/>
          <w:u w:val="single"/>
        </w:rPr>
      </w:pPr>
    </w:p>
    <w:tbl>
      <w:tblPr>
        <w:tblW w:w="8375"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8"/>
        <w:gridCol w:w="4608"/>
        <w:gridCol w:w="2949"/>
      </w:tblGrid>
      <w:tr w:rsidR="00096F65" w:rsidRPr="00C57F27" w:rsidTr="00096F65">
        <w:trPr>
          <w:trHeight w:val="261"/>
        </w:trPr>
        <w:tc>
          <w:tcPr>
            <w:tcW w:w="818" w:type="dxa"/>
          </w:tcPr>
          <w:p w:rsidR="00096F65" w:rsidRPr="00C57F27" w:rsidRDefault="00096F65" w:rsidP="00096F65">
            <w:pPr>
              <w:pStyle w:val="NormalnyWeb"/>
              <w:ind w:left="0"/>
              <w:jc w:val="both"/>
              <w:rPr>
                <w:rFonts w:ascii="Arial" w:hAnsi="Arial" w:cs="Arial"/>
                <w:color w:val="000000"/>
                <w:sz w:val="20"/>
                <w:szCs w:val="20"/>
              </w:rPr>
            </w:pPr>
            <w:r w:rsidRPr="00C57F27">
              <w:rPr>
                <w:rFonts w:ascii="Arial" w:hAnsi="Arial" w:cs="Arial"/>
                <w:color w:val="000000"/>
                <w:sz w:val="20"/>
                <w:szCs w:val="20"/>
              </w:rPr>
              <w:t>L.p.</w:t>
            </w:r>
          </w:p>
        </w:tc>
        <w:tc>
          <w:tcPr>
            <w:tcW w:w="4608" w:type="dxa"/>
          </w:tcPr>
          <w:p w:rsidR="00096F65" w:rsidRPr="00C57F27" w:rsidRDefault="00096F65" w:rsidP="00096F6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Kryterium </w:t>
            </w:r>
          </w:p>
        </w:tc>
        <w:tc>
          <w:tcPr>
            <w:tcW w:w="2949" w:type="dxa"/>
          </w:tcPr>
          <w:p w:rsidR="00096F65" w:rsidRPr="00C57F27" w:rsidRDefault="00096F65" w:rsidP="00096F65">
            <w:pPr>
              <w:pStyle w:val="NormalnyWeb"/>
              <w:ind w:left="0"/>
              <w:jc w:val="both"/>
              <w:rPr>
                <w:rFonts w:ascii="Arial" w:hAnsi="Arial" w:cs="Arial"/>
                <w:color w:val="000000"/>
                <w:sz w:val="20"/>
                <w:szCs w:val="20"/>
              </w:rPr>
            </w:pPr>
          </w:p>
        </w:tc>
      </w:tr>
      <w:tr w:rsidR="00096F65" w:rsidRPr="00C57F27" w:rsidTr="00096F65">
        <w:trPr>
          <w:trHeight w:val="261"/>
        </w:trPr>
        <w:tc>
          <w:tcPr>
            <w:tcW w:w="818" w:type="dxa"/>
          </w:tcPr>
          <w:p w:rsidR="00096F65" w:rsidRPr="00C57F27" w:rsidRDefault="00096F65" w:rsidP="00096F65">
            <w:pPr>
              <w:pStyle w:val="NormalnyWeb"/>
              <w:ind w:left="0"/>
              <w:jc w:val="both"/>
              <w:rPr>
                <w:rFonts w:ascii="Arial" w:hAnsi="Arial" w:cs="Arial"/>
                <w:color w:val="000000"/>
                <w:sz w:val="20"/>
                <w:szCs w:val="20"/>
              </w:rPr>
            </w:pPr>
            <w:r w:rsidRPr="00C57F27">
              <w:rPr>
                <w:rFonts w:ascii="Arial" w:hAnsi="Arial" w:cs="Arial"/>
                <w:color w:val="000000"/>
                <w:sz w:val="20"/>
                <w:szCs w:val="20"/>
              </w:rPr>
              <w:t>1.</w:t>
            </w:r>
          </w:p>
        </w:tc>
        <w:tc>
          <w:tcPr>
            <w:tcW w:w="4608" w:type="dxa"/>
          </w:tcPr>
          <w:p w:rsidR="00096F65" w:rsidRPr="00C57F27" w:rsidRDefault="00096F65" w:rsidP="00096F65">
            <w:pPr>
              <w:pStyle w:val="NormalnyWeb"/>
              <w:ind w:left="0"/>
              <w:jc w:val="both"/>
              <w:rPr>
                <w:rFonts w:ascii="Arial" w:hAnsi="Arial" w:cs="Arial"/>
                <w:color w:val="000000"/>
                <w:sz w:val="20"/>
                <w:szCs w:val="20"/>
              </w:rPr>
            </w:pPr>
            <w:r w:rsidRPr="00C57F27">
              <w:rPr>
                <w:rFonts w:ascii="Arial" w:hAnsi="Arial" w:cs="Arial"/>
                <w:color w:val="000000"/>
                <w:sz w:val="20"/>
                <w:szCs w:val="20"/>
              </w:rPr>
              <w:t>Cena</w:t>
            </w:r>
          </w:p>
        </w:tc>
        <w:tc>
          <w:tcPr>
            <w:tcW w:w="2949" w:type="dxa"/>
          </w:tcPr>
          <w:p w:rsidR="00096F65" w:rsidRPr="00C57F27" w:rsidRDefault="00096F65" w:rsidP="00096F65">
            <w:pPr>
              <w:pStyle w:val="NormalnyWeb"/>
              <w:ind w:left="0"/>
              <w:jc w:val="both"/>
              <w:rPr>
                <w:rFonts w:ascii="Arial" w:hAnsi="Arial" w:cs="Arial"/>
                <w:color w:val="000000"/>
                <w:sz w:val="20"/>
                <w:szCs w:val="20"/>
              </w:rPr>
            </w:pPr>
            <w:r>
              <w:rPr>
                <w:rFonts w:ascii="Arial" w:hAnsi="Arial" w:cs="Arial"/>
                <w:color w:val="000000"/>
                <w:sz w:val="20"/>
                <w:szCs w:val="20"/>
              </w:rPr>
              <w:t>6</w:t>
            </w:r>
            <w:r w:rsidRPr="00C57F27">
              <w:rPr>
                <w:rFonts w:ascii="Arial" w:hAnsi="Arial" w:cs="Arial"/>
                <w:color w:val="000000"/>
                <w:sz w:val="20"/>
                <w:szCs w:val="20"/>
              </w:rPr>
              <w:t>0%</w:t>
            </w:r>
          </w:p>
        </w:tc>
      </w:tr>
      <w:tr w:rsidR="00096F65" w:rsidRPr="00C57F27" w:rsidTr="00096F65">
        <w:trPr>
          <w:trHeight w:val="261"/>
        </w:trPr>
        <w:tc>
          <w:tcPr>
            <w:tcW w:w="818" w:type="dxa"/>
          </w:tcPr>
          <w:p w:rsidR="00096F65" w:rsidRPr="00C57F27" w:rsidRDefault="00096F65" w:rsidP="00096F65">
            <w:pPr>
              <w:pStyle w:val="NormalnyWeb"/>
              <w:ind w:left="0"/>
              <w:jc w:val="both"/>
              <w:rPr>
                <w:rFonts w:ascii="Arial" w:hAnsi="Arial" w:cs="Arial"/>
                <w:color w:val="000000"/>
                <w:sz w:val="20"/>
                <w:szCs w:val="20"/>
              </w:rPr>
            </w:pPr>
            <w:r w:rsidRPr="00C57F27">
              <w:rPr>
                <w:rFonts w:ascii="Arial" w:hAnsi="Arial" w:cs="Arial"/>
                <w:color w:val="000000"/>
                <w:sz w:val="20"/>
                <w:szCs w:val="20"/>
              </w:rPr>
              <w:t>2.</w:t>
            </w:r>
          </w:p>
        </w:tc>
        <w:tc>
          <w:tcPr>
            <w:tcW w:w="4608" w:type="dxa"/>
          </w:tcPr>
          <w:p w:rsidR="00096F65" w:rsidRDefault="00096F65" w:rsidP="00096F65">
            <w:pPr>
              <w:pStyle w:val="NormalnyWeb"/>
              <w:ind w:left="0"/>
              <w:jc w:val="both"/>
              <w:rPr>
                <w:rFonts w:ascii="Arial" w:hAnsi="Arial" w:cs="Arial"/>
                <w:color w:val="000000"/>
                <w:sz w:val="20"/>
                <w:szCs w:val="20"/>
              </w:rPr>
            </w:pPr>
            <w:r>
              <w:rPr>
                <w:rFonts w:ascii="Arial" w:hAnsi="Arial" w:cs="Arial"/>
                <w:color w:val="000000"/>
                <w:sz w:val="20"/>
                <w:szCs w:val="20"/>
              </w:rPr>
              <w:t>Parametry techniczne</w:t>
            </w:r>
          </w:p>
        </w:tc>
        <w:tc>
          <w:tcPr>
            <w:tcW w:w="2949" w:type="dxa"/>
          </w:tcPr>
          <w:p w:rsidR="00096F65" w:rsidRDefault="00096F65" w:rsidP="00096F65">
            <w:pPr>
              <w:pStyle w:val="NormalnyWeb"/>
              <w:ind w:left="0"/>
              <w:jc w:val="both"/>
              <w:rPr>
                <w:rFonts w:ascii="Arial" w:hAnsi="Arial" w:cs="Arial"/>
                <w:color w:val="000000"/>
                <w:sz w:val="20"/>
                <w:szCs w:val="20"/>
              </w:rPr>
            </w:pPr>
            <w:r>
              <w:rPr>
                <w:rFonts w:ascii="Arial" w:hAnsi="Arial" w:cs="Arial"/>
                <w:color w:val="000000"/>
                <w:sz w:val="20"/>
                <w:szCs w:val="20"/>
              </w:rPr>
              <w:t>30%</w:t>
            </w:r>
          </w:p>
        </w:tc>
      </w:tr>
      <w:tr w:rsidR="00096F65" w:rsidRPr="00C57F27" w:rsidTr="00096F65">
        <w:trPr>
          <w:trHeight w:val="261"/>
        </w:trPr>
        <w:tc>
          <w:tcPr>
            <w:tcW w:w="818" w:type="dxa"/>
          </w:tcPr>
          <w:p w:rsidR="00096F65" w:rsidRPr="00C57F27" w:rsidRDefault="00096F65" w:rsidP="00096F65">
            <w:pPr>
              <w:pStyle w:val="NormalnyWeb"/>
              <w:ind w:left="0"/>
              <w:jc w:val="both"/>
              <w:rPr>
                <w:rFonts w:ascii="Arial" w:hAnsi="Arial" w:cs="Arial"/>
                <w:color w:val="000000"/>
                <w:sz w:val="20"/>
                <w:szCs w:val="20"/>
              </w:rPr>
            </w:pPr>
            <w:r>
              <w:rPr>
                <w:rFonts w:ascii="Arial" w:hAnsi="Arial" w:cs="Arial"/>
                <w:color w:val="000000"/>
                <w:sz w:val="20"/>
                <w:szCs w:val="20"/>
              </w:rPr>
              <w:t>3.</w:t>
            </w:r>
          </w:p>
        </w:tc>
        <w:tc>
          <w:tcPr>
            <w:tcW w:w="4608" w:type="dxa"/>
          </w:tcPr>
          <w:p w:rsidR="00096F65" w:rsidRPr="00C57F27" w:rsidRDefault="00096F65" w:rsidP="00096F65">
            <w:pPr>
              <w:pStyle w:val="NormalnyWeb"/>
              <w:ind w:left="0"/>
              <w:jc w:val="both"/>
              <w:rPr>
                <w:rFonts w:ascii="Arial" w:hAnsi="Arial" w:cs="Arial"/>
                <w:color w:val="000000"/>
                <w:sz w:val="20"/>
                <w:szCs w:val="20"/>
              </w:rPr>
            </w:pPr>
            <w:r>
              <w:rPr>
                <w:rFonts w:ascii="Arial" w:hAnsi="Arial" w:cs="Arial"/>
                <w:color w:val="000000"/>
                <w:sz w:val="20"/>
                <w:szCs w:val="20"/>
              </w:rPr>
              <w:t xml:space="preserve">Czas reakcji na zgłoszenie awarii aparatu </w:t>
            </w:r>
          </w:p>
        </w:tc>
        <w:tc>
          <w:tcPr>
            <w:tcW w:w="2949" w:type="dxa"/>
          </w:tcPr>
          <w:p w:rsidR="00096F65" w:rsidRPr="00C57F27" w:rsidRDefault="00096F65" w:rsidP="00096F65">
            <w:pPr>
              <w:pStyle w:val="NormalnyWeb"/>
              <w:ind w:left="0"/>
              <w:jc w:val="both"/>
              <w:rPr>
                <w:rFonts w:ascii="Arial" w:hAnsi="Arial" w:cs="Arial"/>
                <w:color w:val="000000"/>
                <w:sz w:val="20"/>
                <w:szCs w:val="20"/>
              </w:rPr>
            </w:pPr>
            <w:r>
              <w:rPr>
                <w:rFonts w:ascii="Arial" w:hAnsi="Arial" w:cs="Arial"/>
                <w:color w:val="000000"/>
                <w:sz w:val="20"/>
                <w:szCs w:val="20"/>
              </w:rPr>
              <w:t>10</w:t>
            </w:r>
            <w:r w:rsidRPr="00C57F27">
              <w:rPr>
                <w:rFonts w:ascii="Arial" w:hAnsi="Arial" w:cs="Arial"/>
                <w:color w:val="000000"/>
                <w:sz w:val="20"/>
                <w:szCs w:val="20"/>
              </w:rPr>
              <w:t>%</w:t>
            </w:r>
          </w:p>
        </w:tc>
      </w:tr>
    </w:tbl>
    <w:p w:rsidR="00096F65" w:rsidRPr="00C57F27" w:rsidRDefault="00096F65" w:rsidP="00096F65">
      <w:pPr>
        <w:pStyle w:val="NormalnyWeb"/>
        <w:ind w:left="0"/>
        <w:jc w:val="both"/>
        <w:rPr>
          <w:rFonts w:ascii="Arial" w:hAnsi="Arial" w:cs="Arial"/>
          <w:color w:val="000000"/>
          <w:sz w:val="20"/>
          <w:szCs w:val="20"/>
        </w:rPr>
      </w:pPr>
    </w:p>
    <w:p w:rsidR="00096F65" w:rsidRPr="00C57F27" w:rsidRDefault="00096F65" w:rsidP="00096F65">
      <w:pPr>
        <w:jc w:val="both"/>
        <w:rPr>
          <w:rFonts w:ascii="Arial" w:hAnsi="Arial" w:cs="Arial"/>
          <w:color w:val="000000"/>
          <w:sz w:val="20"/>
          <w:szCs w:val="20"/>
          <w:u w:val="single"/>
        </w:rPr>
      </w:pPr>
      <w:r w:rsidRPr="00C57F27">
        <w:rPr>
          <w:rFonts w:ascii="Arial" w:hAnsi="Arial" w:cs="Arial"/>
          <w:color w:val="000000"/>
          <w:sz w:val="20"/>
          <w:szCs w:val="20"/>
          <w:u w:val="single"/>
        </w:rPr>
        <w:t>Zasady punktacji:</w:t>
      </w:r>
    </w:p>
    <w:p w:rsidR="00096F65" w:rsidRPr="00C57F27" w:rsidRDefault="00096F65" w:rsidP="00096F65">
      <w:pPr>
        <w:pStyle w:val="NormalnyWeb"/>
        <w:ind w:left="0"/>
        <w:jc w:val="both"/>
        <w:rPr>
          <w:rFonts w:ascii="Arial" w:hAnsi="Arial" w:cs="Arial"/>
          <w:color w:val="000000"/>
          <w:sz w:val="20"/>
          <w:szCs w:val="20"/>
        </w:rPr>
      </w:pPr>
      <w:r w:rsidRPr="00C57F27">
        <w:rPr>
          <w:rFonts w:ascii="Arial" w:hAnsi="Arial" w:cs="Arial"/>
          <w:color w:val="000000"/>
          <w:sz w:val="20"/>
          <w:szCs w:val="20"/>
        </w:rPr>
        <w:t xml:space="preserve">    1) </w:t>
      </w:r>
      <w:r w:rsidRPr="00C57F27">
        <w:rPr>
          <w:rFonts w:ascii="Arial" w:hAnsi="Arial" w:cs="Arial"/>
          <w:b/>
          <w:color w:val="000000"/>
          <w:sz w:val="20"/>
          <w:szCs w:val="20"/>
        </w:rPr>
        <w:t xml:space="preserve">Cena </w:t>
      </w:r>
    </w:p>
    <w:p w:rsidR="00096F65" w:rsidRPr="00C57F27" w:rsidRDefault="00096F65" w:rsidP="00096F65">
      <w:pPr>
        <w:pStyle w:val="NormalnyWeb"/>
        <w:ind w:left="0"/>
        <w:jc w:val="both"/>
        <w:rPr>
          <w:rFonts w:ascii="Arial" w:hAnsi="Arial" w:cs="Arial"/>
          <w:b/>
          <w:color w:val="000000"/>
          <w:sz w:val="20"/>
          <w:szCs w:val="20"/>
        </w:rPr>
      </w:pPr>
      <w:r>
        <w:rPr>
          <w:rFonts w:ascii="Arial" w:hAnsi="Arial" w:cs="Arial"/>
          <w:color w:val="000000"/>
          <w:sz w:val="20"/>
          <w:szCs w:val="20"/>
        </w:rPr>
        <w:t xml:space="preserve">    </w:t>
      </w:r>
      <w:r w:rsidRPr="00C57F27">
        <w:rPr>
          <w:rFonts w:ascii="Arial" w:hAnsi="Arial" w:cs="Arial"/>
          <w:color w:val="000000"/>
          <w:sz w:val="20"/>
          <w:szCs w:val="20"/>
        </w:rPr>
        <w:t>C=</w:t>
      </w:r>
      <w:r w:rsidRPr="00C57F27">
        <w:rPr>
          <w:rFonts w:ascii="Arial" w:hAnsi="Arial" w:cs="Arial"/>
          <w:b/>
          <w:color w:val="000000"/>
          <w:sz w:val="20"/>
          <w:szCs w:val="20"/>
        </w:rPr>
        <w:t xml:space="preserve"> </w:t>
      </w:r>
      <w:r w:rsidRPr="00C57F27">
        <w:rPr>
          <w:rFonts w:ascii="Arial" w:hAnsi="Arial" w:cs="Arial"/>
          <w:color w:val="000000"/>
          <w:sz w:val="20"/>
          <w:szCs w:val="20"/>
        </w:rPr>
        <w:t>cena oferty z najniższ</w:t>
      </w:r>
      <w:r>
        <w:rPr>
          <w:rFonts w:ascii="Arial" w:hAnsi="Arial" w:cs="Arial"/>
          <w:color w:val="000000"/>
          <w:sz w:val="20"/>
          <w:szCs w:val="20"/>
        </w:rPr>
        <w:t>ą ceną / cena oferty badanej x 60</w:t>
      </w:r>
    </w:p>
    <w:p w:rsidR="00096F65" w:rsidRDefault="00096F65" w:rsidP="00096F65">
      <w:pPr>
        <w:jc w:val="both"/>
        <w:rPr>
          <w:rFonts w:ascii="Arial" w:hAnsi="Arial" w:cs="Arial"/>
          <w:color w:val="000000"/>
          <w:sz w:val="20"/>
          <w:szCs w:val="20"/>
        </w:rPr>
      </w:pPr>
      <w:r w:rsidRPr="00C57F27">
        <w:rPr>
          <w:rFonts w:ascii="Arial" w:hAnsi="Arial" w:cs="Arial"/>
          <w:color w:val="000000"/>
          <w:sz w:val="20"/>
          <w:szCs w:val="20"/>
        </w:rPr>
        <w:t xml:space="preserve">    </w:t>
      </w:r>
    </w:p>
    <w:p w:rsidR="00096F65" w:rsidRPr="00A10699" w:rsidRDefault="00096F65" w:rsidP="00096F65">
      <w:pPr>
        <w:ind w:firstLine="180"/>
        <w:jc w:val="both"/>
        <w:rPr>
          <w:rFonts w:ascii="Arial" w:hAnsi="Arial" w:cs="Arial"/>
          <w:color w:val="000000"/>
          <w:sz w:val="20"/>
          <w:szCs w:val="20"/>
        </w:rPr>
      </w:pPr>
      <w:r w:rsidRPr="00613522">
        <w:rPr>
          <w:rFonts w:ascii="Arial" w:hAnsi="Arial" w:cs="Arial"/>
          <w:color w:val="000000"/>
          <w:sz w:val="20"/>
          <w:szCs w:val="20"/>
        </w:rPr>
        <w:t xml:space="preserve">2) </w:t>
      </w:r>
      <w:r>
        <w:rPr>
          <w:rFonts w:ascii="Arial" w:hAnsi="Arial" w:cs="Arial"/>
          <w:color w:val="000000"/>
          <w:sz w:val="20"/>
          <w:szCs w:val="20"/>
        </w:rPr>
        <w:t xml:space="preserve">Ilość punktów za </w:t>
      </w:r>
      <w:r>
        <w:rPr>
          <w:rFonts w:ascii="Arial" w:hAnsi="Arial" w:cs="Arial"/>
          <w:b/>
          <w:color w:val="000000"/>
          <w:sz w:val="20"/>
          <w:szCs w:val="20"/>
        </w:rPr>
        <w:t xml:space="preserve">parametry techniczne </w:t>
      </w:r>
      <w:r>
        <w:rPr>
          <w:rFonts w:ascii="Arial" w:hAnsi="Arial" w:cs="Arial"/>
          <w:color w:val="000000"/>
          <w:sz w:val="20"/>
          <w:szCs w:val="20"/>
        </w:rPr>
        <w:t>opisane w Załączniku nr 2-50</w:t>
      </w:r>
    </w:p>
    <w:p w:rsidR="00096F65" w:rsidRPr="00613522" w:rsidRDefault="00096F65" w:rsidP="00096F65">
      <w:pPr>
        <w:ind w:firstLine="180"/>
        <w:jc w:val="both"/>
        <w:rPr>
          <w:rFonts w:ascii="Arial" w:hAnsi="Arial" w:cs="Arial"/>
          <w:color w:val="000000"/>
          <w:sz w:val="20"/>
          <w:szCs w:val="20"/>
        </w:rPr>
      </w:pPr>
      <w:r>
        <w:rPr>
          <w:rFonts w:ascii="Arial" w:hAnsi="Arial" w:cs="Arial"/>
          <w:color w:val="000000"/>
          <w:sz w:val="20"/>
          <w:szCs w:val="20"/>
        </w:rPr>
        <w:t>3</w:t>
      </w:r>
      <w:r w:rsidRPr="00613522">
        <w:rPr>
          <w:rFonts w:ascii="Arial" w:hAnsi="Arial" w:cs="Arial"/>
          <w:color w:val="000000"/>
          <w:sz w:val="20"/>
          <w:szCs w:val="20"/>
        </w:rPr>
        <w:t xml:space="preserve">) </w:t>
      </w:r>
      <w:r>
        <w:rPr>
          <w:rFonts w:ascii="Arial" w:hAnsi="Arial" w:cs="Arial"/>
          <w:b/>
          <w:color w:val="000000"/>
          <w:sz w:val="20"/>
          <w:szCs w:val="20"/>
        </w:rPr>
        <w:t>Czas reakcji serwisu na zgłoszenie awarii aparatu</w:t>
      </w:r>
      <w:r>
        <w:rPr>
          <w:rFonts w:ascii="Arial" w:hAnsi="Arial" w:cs="Arial"/>
          <w:color w:val="000000"/>
          <w:sz w:val="20"/>
          <w:szCs w:val="20"/>
        </w:rPr>
        <w:t xml:space="preserve"> opisany w Załączniku nr 2 -50</w:t>
      </w:r>
    </w:p>
    <w:p w:rsidR="00096F65" w:rsidRPr="00C57F27" w:rsidRDefault="00096F65" w:rsidP="00096F65">
      <w:pPr>
        <w:autoSpaceDE w:val="0"/>
        <w:autoSpaceDN w:val="0"/>
        <w:adjustRightInd w:val="0"/>
        <w:jc w:val="both"/>
        <w:rPr>
          <w:rFonts w:ascii="Arial" w:hAnsi="Arial" w:cs="Arial"/>
          <w:b/>
          <w:color w:val="000000"/>
          <w:sz w:val="20"/>
          <w:szCs w:val="20"/>
        </w:rPr>
      </w:pPr>
    </w:p>
    <w:p w:rsidR="00096F65" w:rsidRDefault="00096F65" w:rsidP="00096F65">
      <w:pPr>
        <w:autoSpaceDE w:val="0"/>
        <w:autoSpaceDN w:val="0"/>
        <w:adjustRightInd w:val="0"/>
        <w:jc w:val="both"/>
        <w:rPr>
          <w:rFonts w:ascii="Arial" w:hAnsi="Arial" w:cs="Arial"/>
          <w:b/>
          <w:color w:val="000000"/>
          <w:sz w:val="20"/>
          <w:szCs w:val="20"/>
        </w:rPr>
      </w:pPr>
      <w:r w:rsidRPr="00C57F27">
        <w:rPr>
          <w:rFonts w:ascii="Arial" w:hAnsi="Arial" w:cs="Arial"/>
          <w:b/>
          <w:color w:val="000000"/>
          <w:sz w:val="20"/>
          <w:szCs w:val="20"/>
        </w:rPr>
        <w:t>Suma punk</w:t>
      </w:r>
      <w:r>
        <w:rPr>
          <w:rFonts w:ascii="Arial" w:hAnsi="Arial" w:cs="Arial"/>
          <w:b/>
          <w:color w:val="000000"/>
          <w:sz w:val="20"/>
          <w:szCs w:val="20"/>
        </w:rPr>
        <w:t xml:space="preserve">tów uzyskanych w kryterium cena, parametry techniczne oraz okres gwarancji </w:t>
      </w:r>
      <w:r w:rsidRPr="005D3EA0">
        <w:rPr>
          <w:rFonts w:ascii="Arial" w:hAnsi="Arial" w:cs="Arial"/>
          <w:b/>
          <w:color w:val="000000"/>
          <w:sz w:val="20"/>
          <w:szCs w:val="20"/>
        </w:rPr>
        <w:t>b</w:t>
      </w:r>
      <w:r w:rsidRPr="005D3EA0">
        <w:rPr>
          <w:rFonts w:ascii="Arial" w:eastAsia="TimesNewRoman" w:hAnsi="Arial" w:cs="Arial"/>
          <w:b/>
          <w:color w:val="000000"/>
          <w:sz w:val="20"/>
          <w:szCs w:val="20"/>
        </w:rPr>
        <w:t>ę</w:t>
      </w:r>
      <w:r w:rsidRPr="005D3EA0">
        <w:rPr>
          <w:rFonts w:ascii="Arial" w:hAnsi="Arial" w:cs="Arial"/>
          <w:b/>
          <w:color w:val="000000"/>
          <w:sz w:val="20"/>
          <w:szCs w:val="20"/>
        </w:rPr>
        <w:t>dzie stanowiła całkowit</w:t>
      </w:r>
      <w:r w:rsidRPr="005D3EA0">
        <w:rPr>
          <w:rFonts w:ascii="Arial" w:eastAsia="TimesNewRoman" w:hAnsi="Arial" w:cs="Arial"/>
          <w:b/>
          <w:color w:val="000000"/>
          <w:sz w:val="20"/>
          <w:szCs w:val="20"/>
        </w:rPr>
        <w:t xml:space="preserve">ą </w:t>
      </w:r>
      <w:r w:rsidRPr="005D3EA0">
        <w:rPr>
          <w:rFonts w:ascii="Arial" w:hAnsi="Arial" w:cs="Arial"/>
          <w:b/>
          <w:color w:val="000000"/>
          <w:sz w:val="20"/>
          <w:szCs w:val="20"/>
        </w:rPr>
        <w:t>ilo</w:t>
      </w:r>
      <w:r w:rsidRPr="005D3EA0">
        <w:rPr>
          <w:rFonts w:ascii="Arial" w:eastAsia="TimesNewRoman" w:hAnsi="Arial" w:cs="Arial"/>
          <w:b/>
          <w:color w:val="000000"/>
          <w:sz w:val="20"/>
          <w:szCs w:val="20"/>
        </w:rPr>
        <w:t xml:space="preserve">ść </w:t>
      </w:r>
      <w:r w:rsidRPr="005D3EA0">
        <w:rPr>
          <w:rFonts w:ascii="Arial" w:hAnsi="Arial" w:cs="Arial"/>
          <w:b/>
          <w:color w:val="000000"/>
          <w:sz w:val="20"/>
          <w:szCs w:val="20"/>
        </w:rPr>
        <w:t>punktów, które uzyska oferta.</w:t>
      </w:r>
    </w:p>
    <w:p w:rsidR="00EE25E6" w:rsidRDefault="00EE25E6" w:rsidP="00EE25E6">
      <w:pPr>
        <w:pStyle w:val="NormalnyWeb"/>
        <w:ind w:left="0"/>
        <w:jc w:val="both"/>
        <w:rPr>
          <w:rFonts w:ascii="Arial" w:hAnsi="Arial" w:cs="Arial"/>
          <w:b/>
          <w:color w:val="000000"/>
          <w:sz w:val="20"/>
          <w:szCs w:val="20"/>
          <w:u w:val="single"/>
        </w:rPr>
      </w:pPr>
    </w:p>
    <w:p w:rsidR="007F31C3" w:rsidRDefault="007F31C3" w:rsidP="00456523">
      <w:pPr>
        <w:pStyle w:val="NormalnyWeb"/>
        <w:ind w:left="0"/>
        <w:jc w:val="both"/>
        <w:rPr>
          <w:rFonts w:ascii="Arial" w:hAnsi="Arial" w:cs="Arial"/>
          <w:color w:val="000000"/>
          <w:sz w:val="20"/>
          <w:szCs w:val="20"/>
        </w:rPr>
      </w:pPr>
    </w:p>
    <w:p w:rsidR="00FD4008" w:rsidRPr="005D3EA0" w:rsidRDefault="00FD4008" w:rsidP="00FD4008">
      <w:pPr>
        <w:pStyle w:val="NormalnyWeb"/>
        <w:spacing w:line="276" w:lineRule="auto"/>
        <w:ind w:left="0"/>
        <w:jc w:val="both"/>
        <w:rPr>
          <w:rFonts w:ascii="Arial" w:hAnsi="Arial" w:cs="Arial"/>
          <w:color w:val="000000"/>
          <w:sz w:val="20"/>
          <w:szCs w:val="20"/>
        </w:rPr>
      </w:pPr>
      <w:r w:rsidRPr="005D3EA0">
        <w:rPr>
          <w:rFonts w:ascii="Arial" w:hAnsi="Arial" w:cs="Arial"/>
          <w:color w:val="000000"/>
          <w:sz w:val="20"/>
          <w:szCs w:val="20"/>
        </w:rPr>
        <w:t>2. O wyborze oferty najkorzystniejszej zdecyduje najwyższa liczba uzyskanych punktów. Pod uwagę będą brane liczby zaokrąglone do dwóch miejsc po przecinku.</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3</w:t>
      </w:r>
      <w:r w:rsidRPr="002E60F7">
        <w:rPr>
          <w:rFonts w:ascii="Arial" w:hAnsi="Arial" w:cs="Arial"/>
          <w:sz w:val="20"/>
          <w:szCs w:val="20"/>
        </w:rPr>
        <w:t xml:space="preserve">. W toku badania i oceny ofert Zamawiający może żądać udzielania przez Wykonawcę wyjaśnień dotyczących treści złożonej oferty.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4</w:t>
      </w:r>
      <w:r w:rsidRPr="002E60F7">
        <w:rPr>
          <w:rFonts w:ascii="Arial" w:hAnsi="Arial" w:cs="Arial"/>
          <w:sz w:val="20"/>
          <w:szCs w:val="20"/>
        </w:rPr>
        <w:t xml:space="preserve">. Zamawiający nie będzie prowadził negocjacji z Wykonawca dotyczących złożonej oferty oraz dokonywał jakichkolwiek zmian w treści złożonej oferty, z wyjątkiem określonym w ustępie poniżej. </w:t>
      </w:r>
    </w:p>
    <w:p w:rsidR="00FD4008" w:rsidRPr="002E60F7"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5</w:t>
      </w:r>
      <w:r w:rsidRPr="002E60F7">
        <w:rPr>
          <w:rFonts w:ascii="Arial" w:hAnsi="Arial" w:cs="Arial"/>
          <w:sz w:val="20"/>
          <w:szCs w:val="20"/>
        </w:rPr>
        <w:t xml:space="preserve">. Zamawiający poprawi w ofercie, zgodnie z art. </w:t>
      </w:r>
      <w:r>
        <w:rPr>
          <w:rFonts w:ascii="Arial" w:hAnsi="Arial" w:cs="Arial"/>
          <w:sz w:val="20"/>
          <w:szCs w:val="20"/>
        </w:rPr>
        <w:t xml:space="preserve">223 ust. 2 </w:t>
      </w:r>
      <w:r w:rsidRPr="002E60F7">
        <w:rPr>
          <w:rFonts w:ascii="Arial" w:hAnsi="Arial" w:cs="Arial"/>
          <w:sz w:val="20"/>
          <w:szCs w:val="20"/>
        </w:rPr>
        <w:t>us</w:t>
      </w:r>
      <w:r>
        <w:rPr>
          <w:rFonts w:ascii="Arial" w:hAnsi="Arial" w:cs="Arial"/>
          <w:sz w:val="20"/>
          <w:szCs w:val="20"/>
        </w:rPr>
        <w:t>tawy Prawo zamówień publicznych</w:t>
      </w:r>
      <w:r w:rsidRPr="002E60F7">
        <w:rPr>
          <w:rFonts w:ascii="Arial" w:hAnsi="Arial" w:cs="Arial"/>
          <w:sz w:val="20"/>
          <w:szCs w:val="20"/>
        </w:rPr>
        <w:t xml:space="preserve"> :</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pisarskie,</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oczywiste omyłki rachunkowe, z uwzględnieniem konsekwencji rachunkowych dokonanych poprawek,</w:t>
      </w:r>
    </w:p>
    <w:p w:rsidR="00FD4008" w:rsidRPr="002E60F7"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 inne omyłki polegające na niezgodnoś</w:t>
      </w:r>
      <w:r>
        <w:rPr>
          <w:rFonts w:ascii="Arial" w:hAnsi="Arial" w:cs="Arial"/>
          <w:sz w:val="20"/>
          <w:szCs w:val="20"/>
        </w:rPr>
        <w:t>ci oferty z dokumentami zamówienia, niepowodujące</w:t>
      </w:r>
      <w:r w:rsidRPr="002E60F7">
        <w:rPr>
          <w:rFonts w:ascii="Arial" w:hAnsi="Arial" w:cs="Arial"/>
          <w:sz w:val="20"/>
          <w:szCs w:val="20"/>
        </w:rPr>
        <w:t xml:space="preserve"> istotnych zmian w treści oferty. </w:t>
      </w:r>
    </w:p>
    <w:p w:rsidR="00FD4008" w:rsidRDefault="00FD4008" w:rsidP="00FD4008">
      <w:pPr>
        <w:pStyle w:val="NormalnyWeb"/>
        <w:spacing w:line="276" w:lineRule="auto"/>
        <w:ind w:left="0"/>
        <w:jc w:val="both"/>
        <w:rPr>
          <w:rFonts w:ascii="Arial" w:hAnsi="Arial" w:cs="Arial"/>
          <w:sz w:val="20"/>
          <w:szCs w:val="20"/>
        </w:rPr>
      </w:pPr>
      <w:r w:rsidRPr="002E60F7">
        <w:rPr>
          <w:rFonts w:ascii="Arial" w:hAnsi="Arial" w:cs="Arial"/>
          <w:sz w:val="20"/>
          <w:szCs w:val="20"/>
        </w:rPr>
        <w:t>Niezwłocznie zawiadamiając o tym Wykonawcę, którego oferta została poprawiona.</w:t>
      </w:r>
    </w:p>
    <w:p w:rsidR="00FD4008" w:rsidRPr="0036107F" w:rsidRDefault="00FD4008" w:rsidP="00FD4008">
      <w:pPr>
        <w:pStyle w:val="NormalnyWeb"/>
        <w:spacing w:line="276" w:lineRule="auto"/>
        <w:ind w:left="0"/>
        <w:jc w:val="both"/>
        <w:rPr>
          <w:rFonts w:ascii="Arial" w:hAnsi="Arial" w:cs="Arial"/>
          <w:sz w:val="20"/>
          <w:szCs w:val="20"/>
        </w:rPr>
      </w:pPr>
      <w:r>
        <w:rPr>
          <w:rFonts w:ascii="Arial" w:hAnsi="Arial" w:cs="Arial"/>
          <w:sz w:val="20"/>
          <w:szCs w:val="20"/>
        </w:rPr>
        <w:t xml:space="preserve">Zamawiający wyznacza wykonawcy odpowiedni termin na wyrażenie zgody na poprawienie w ofercie omyłki lub zakwestionowanie sposobu jej poprawienia. Brak odpowiedzi w wyznaczonym terminie uznaje się za wyrażenie zgody na poprawienie omyłki. </w:t>
      </w:r>
    </w:p>
    <w:p w:rsidR="003E124F" w:rsidRPr="002E60F7" w:rsidRDefault="003E124F" w:rsidP="00456523">
      <w:pPr>
        <w:pStyle w:val="NormalnyWeb"/>
        <w:ind w:left="0"/>
        <w:jc w:val="both"/>
        <w:rPr>
          <w:rFonts w:ascii="Arial" w:hAnsi="Arial" w:cs="Arial"/>
          <w:sz w:val="20"/>
          <w:szCs w:val="20"/>
        </w:rPr>
      </w:pPr>
    </w:p>
    <w:p w:rsidR="003E124F" w:rsidRPr="002E60F7" w:rsidRDefault="0028466D" w:rsidP="00456523">
      <w:pPr>
        <w:jc w:val="both"/>
        <w:rPr>
          <w:rFonts w:ascii="Arial" w:hAnsi="Arial" w:cs="Arial"/>
        </w:rPr>
      </w:pPr>
      <w:r>
        <w:rPr>
          <w:rFonts w:ascii="Arial" w:hAnsi="Arial" w:cs="Arial"/>
          <w:b/>
          <w:highlight w:val="green"/>
        </w:rPr>
        <w:t>XVIII</w:t>
      </w:r>
      <w:r w:rsidR="003E124F" w:rsidRPr="00C116F1">
        <w:rPr>
          <w:rFonts w:ascii="Arial" w:hAnsi="Arial" w:cs="Arial"/>
          <w:b/>
          <w:highlight w:val="green"/>
        </w:rPr>
        <w:t>.</w:t>
      </w:r>
      <w:r w:rsidR="00C116F1" w:rsidRPr="00C116F1">
        <w:rPr>
          <w:rFonts w:ascii="Arial" w:hAnsi="Arial" w:cs="Arial"/>
          <w:b/>
          <w:highlight w:val="green"/>
        </w:rPr>
        <w:t xml:space="preserve"> </w:t>
      </w:r>
      <w:r w:rsidR="003E124F" w:rsidRPr="00C116F1">
        <w:rPr>
          <w:rFonts w:ascii="Arial" w:hAnsi="Arial" w:cs="Arial"/>
          <w:b/>
          <w:highlight w:val="green"/>
        </w:rPr>
        <w:t>INFORMACJE O FORMALNOŚCIACH, JAKIE POWINNY ZOSTAĆ DOPEŁNIONE PO WYBORZE</w:t>
      </w:r>
      <w:r w:rsidR="00631B94" w:rsidRPr="00C116F1">
        <w:rPr>
          <w:rFonts w:ascii="Arial" w:hAnsi="Arial" w:cs="Arial"/>
          <w:b/>
          <w:highlight w:val="green"/>
        </w:rPr>
        <w:t xml:space="preserve"> OFERTY W CELU ZAWARCIA UMOWY W </w:t>
      </w:r>
      <w:r w:rsidR="003E124F" w:rsidRPr="00C116F1">
        <w:rPr>
          <w:rFonts w:ascii="Arial" w:hAnsi="Arial" w:cs="Arial"/>
          <w:b/>
          <w:highlight w:val="green"/>
        </w:rPr>
        <w:t>SPRAWIE ZAMÓWIENIA PUBLICZNEGO</w:t>
      </w:r>
    </w:p>
    <w:p w:rsidR="008E2B5A" w:rsidRDefault="008E2B5A" w:rsidP="00456523">
      <w:pPr>
        <w:pStyle w:val="NormalnyWeb"/>
        <w:ind w:left="0"/>
        <w:jc w:val="both"/>
        <w:rPr>
          <w:rFonts w:ascii="Arial" w:hAnsi="Arial" w:cs="Arial"/>
          <w:sz w:val="20"/>
          <w:szCs w:val="20"/>
        </w:rPr>
      </w:pP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 xml:space="preserve">Zamawiający zawrze umowę w sprawie zamówienia publicznego z Wykonawcą, którego oferta zostanie uznana za najkorzystniejszą, w terminach określonych w art. 264 </w:t>
      </w:r>
      <w:proofErr w:type="spellStart"/>
      <w:r w:rsidRPr="00C116F1">
        <w:rPr>
          <w:rFonts w:ascii="Arial" w:hAnsi="Arial" w:cs="Arial"/>
          <w:sz w:val="20"/>
          <w:szCs w:val="20"/>
        </w:rPr>
        <w:t>p.z.p</w:t>
      </w:r>
      <w:proofErr w:type="spellEnd"/>
      <w:r w:rsidRPr="00C116F1">
        <w:rPr>
          <w:rFonts w:ascii="Arial" w:hAnsi="Arial" w:cs="Arial"/>
          <w:sz w:val="20"/>
          <w:szCs w:val="20"/>
        </w:rPr>
        <w:t>.</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Osoby reprezentujące Wykonawcę przy podpisywaniu umowy powinny posiadać ze sobą dokumenty potwierdzające ich umocowanie do podpisania umowy, o ile umocowanie to nie będzie wynikać z dokumentów załączonych do oferty lub dostępnych w ogólnodostępnych i bezpłatnych bazach danych.</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 przypadku wyboru oferty złożonej przez Wykonawców wspólnie ubiegających się o udzielenie zamówienia Zamawiający może żądać przed zawarciem umowy przedstawienia umowy regulującej współpracę tych Wykonawców. Umowa taka winna określać strony umowy, cel 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Zawarcie umowy nastąpi wg wzoru umowy Zamawiającego – Załącznik nr 5 do SWZ.</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Wykonawca będzie zobowiązany do podpisania umowy w miejscu i terminie wskazanym przez Zamawiającego.</w:t>
      </w:r>
    </w:p>
    <w:p w:rsidR="00C116F1" w:rsidRPr="00C116F1" w:rsidRDefault="00C116F1" w:rsidP="00C116F1">
      <w:pPr>
        <w:numPr>
          <w:ilvl w:val="0"/>
          <w:numId w:val="36"/>
        </w:numPr>
        <w:tabs>
          <w:tab w:val="clear" w:pos="1800"/>
          <w:tab w:val="num" w:pos="426"/>
        </w:tabs>
        <w:spacing w:after="40" w:line="276" w:lineRule="auto"/>
        <w:ind w:left="426" w:hanging="426"/>
        <w:jc w:val="both"/>
        <w:rPr>
          <w:rFonts w:ascii="Arial" w:hAnsi="Arial" w:cs="Arial"/>
          <w:sz w:val="20"/>
          <w:szCs w:val="20"/>
        </w:rPr>
      </w:pPr>
      <w:r w:rsidRPr="00C116F1">
        <w:rPr>
          <w:rFonts w:ascii="Arial" w:hAnsi="Arial" w:cs="Arial"/>
          <w:sz w:val="20"/>
          <w:szCs w:val="20"/>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7F7902" w:rsidRDefault="007F7902" w:rsidP="006D2E64">
      <w:pPr>
        <w:spacing w:after="120"/>
        <w:jc w:val="both"/>
        <w:rPr>
          <w:rFonts w:ascii="Arial" w:hAnsi="Arial" w:cs="Arial"/>
          <w:b/>
        </w:rPr>
      </w:pPr>
    </w:p>
    <w:p w:rsidR="008E2B5A" w:rsidRPr="00631B94" w:rsidRDefault="003E124F" w:rsidP="006D2E64">
      <w:pPr>
        <w:spacing w:after="120"/>
        <w:jc w:val="both"/>
        <w:rPr>
          <w:rFonts w:ascii="Arial" w:hAnsi="Arial" w:cs="Arial"/>
          <w:b/>
        </w:rPr>
      </w:pPr>
      <w:r w:rsidRPr="00C116F1">
        <w:rPr>
          <w:rFonts w:ascii="Arial" w:hAnsi="Arial" w:cs="Arial"/>
          <w:b/>
          <w:highlight w:val="green"/>
        </w:rPr>
        <w:t>X</w:t>
      </w:r>
      <w:r w:rsidR="0028466D">
        <w:rPr>
          <w:rFonts w:ascii="Arial" w:hAnsi="Arial" w:cs="Arial"/>
          <w:b/>
          <w:highlight w:val="green"/>
        </w:rPr>
        <w:t>I</w:t>
      </w:r>
      <w:r w:rsidRPr="00C116F1">
        <w:rPr>
          <w:rFonts w:ascii="Arial" w:hAnsi="Arial" w:cs="Arial"/>
          <w:b/>
          <w:highlight w:val="green"/>
        </w:rPr>
        <w:t>X. WYMAGANIA DOTYCZĄCE ZABEZPIECZENIA NALEŻYTEGO WYKONANIA UMOWY</w:t>
      </w:r>
    </w:p>
    <w:p w:rsidR="003E124F" w:rsidRPr="002E60F7" w:rsidRDefault="003E124F" w:rsidP="00456523">
      <w:pPr>
        <w:jc w:val="both"/>
        <w:rPr>
          <w:rFonts w:ascii="Arial" w:hAnsi="Arial" w:cs="Arial"/>
          <w:sz w:val="20"/>
          <w:szCs w:val="20"/>
        </w:rPr>
      </w:pPr>
      <w:r w:rsidRPr="002E60F7">
        <w:rPr>
          <w:rFonts w:ascii="Arial" w:hAnsi="Arial" w:cs="Arial"/>
          <w:sz w:val="20"/>
          <w:szCs w:val="20"/>
        </w:rPr>
        <w:t xml:space="preserve">Zamawiający nie wymaga wniesienia zabezpieczenia należytego wykonania umowy. </w:t>
      </w:r>
    </w:p>
    <w:p w:rsidR="003E124F" w:rsidRPr="002E60F7" w:rsidRDefault="003E124F" w:rsidP="00456523">
      <w:pPr>
        <w:jc w:val="both"/>
        <w:rPr>
          <w:rFonts w:ascii="Arial" w:hAnsi="Arial" w:cs="Arial"/>
        </w:rPr>
      </w:pPr>
    </w:p>
    <w:p w:rsidR="008E2B5A" w:rsidRPr="006D2E64" w:rsidRDefault="0028466D" w:rsidP="006D2E64">
      <w:pPr>
        <w:spacing w:after="120"/>
        <w:jc w:val="both"/>
        <w:rPr>
          <w:rFonts w:ascii="Arial" w:hAnsi="Arial" w:cs="Arial"/>
          <w:b/>
        </w:rPr>
      </w:pPr>
      <w:r>
        <w:rPr>
          <w:rFonts w:ascii="Arial" w:hAnsi="Arial" w:cs="Arial"/>
          <w:b/>
          <w:highlight w:val="green"/>
        </w:rPr>
        <w:lastRenderedPageBreak/>
        <w:t>XX</w:t>
      </w:r>
      <w:r w:rsidR="00631B94" w:rsidRPr="00C116F1">
        <w:rPr>
          <w:rFonts w:ascii="Arial" w:hAnsi="Arial" w:cs="Arial"/>
          <w:b/>
          <w:highlight w:val="green"/>
        </w:rPr>
        <w:t>.</w:t>
      </w:r>
      <w:r w:rsidR="00C116F1">
        <w:rPr>
          <w:rFonts w:ascii="Arial" w:hAnsi="Arial" w:cs="Arial"/>
          <w:b/>
          <w:highlight w:val="green"/>
        </w:rPr>
        <w:t xml:space="preserve"> </w:t>
      </w:r>
      <w:r w:rsidR="003E124F" w:rsidRPr="00C116F1">
        <w:rPr>
          <w:rFonts w:ascii="Arial" w:hAnsi="Arial" w:cs="Arial"/>
          <w:b/>
          <w:highlight w:val="green"/>
        </w:rPr>
        <w:t>ISTOTNE DLA STRON POSTANOWIENIA, KTÓRE ZOSTANĄ WPROWADZONE DO TREŚCI ZAWARTEJ UMOWY.</w:t>
      </w:r>
      <w:r w:rsidR="003E124F" w:rsidRPr="001B537E">
        <w:rPr>
          <w:rFonts w:ascii="Arial" w:hAnsi="Arial" w:cs="Arial"/>
          <w:b/>
        </w:rPr>
        <w:t xml:space="preserve"> </w:t>
      </w:r>
    </w:p>
    <w:p w:rsidR="00C116F1" w:rsidRPr="00C116F1" w:rsidRDefault="00C116F1" w:rsidP="00C116F1">
      <w:pPr>
        <w:pStyle w:val="Akapitzlist"/>
        <w:numPr>
          <w:ilvl w:val="3"/>
          <w:numId w:val="35"/>
        </w:numPr>
        <w:tabs>
          <w:tab w:val="clear" w:pos="2880"/>
        </w:tabs>
        <w:spacing w:before="240" w:after="0" w:line="276" w:lineRule="auto"/>
        <w:ind w:left="284"/>
        <w:contextualSpacing w:val="0"/>
        <w:jc w:val="both"/>
        <w:rPr>
          <w:rFonts w:ascii="Arial" w:hAnsi="Arial" w:cs="Arial"/>
          <w:sz w:val="20"/>
          <w:szCs w:val="20"/>
        </w:rPr>
      </w:pPr>
      <w:r w:rsidRPr="00C116F1">
        <w:rPr>
          <w:rFonts w:ascii="Arial" w:hAnsi="Arial" w:cs="Arial"/>
          <w:sz w:val="20"/>
          <w:szCs w:val="20"/>
        </w:rPr>
        <w:tab/>
        <w:t>Wybrany Wykonawca jest zobowiązany do zawarcia umowy w sprawie zamówienia publicznego na warunkach określonych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Zakres świadczenia Wykonawcy wynikający z umowy jest tożsamy z jego zobowiązaniem zawartym w ofercie.</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 xml:space="preserve">Zamawiający przewiduje możliwość zmiany zawartej umowy w stosunku do treści wybranej oferty w zakresie uregulowanym w art. 454-455 </w:t>
      </w:r>
      <w:proofErr w:type="spellStart"/>
      <w:r w:rsidRPr="00C116F1">
        <w:rPr>
          <w:rFonts w:ascii="Arial" w:hAnsi="Arial" w:cs="Arial"/>
          <w:sz w:val="20"/>
          <w:szCs w:val="20"/>
        </w:rPr>
        <w:t>p.z.p</w:t>
      </w:r>
      <w:proofErr w:type="spellEnd"/>
      <w:r w:rsidRPr="00C116F1">
        <w:rPr>
          <w:rFonts w:ascii="Arial" w:hAnsi="Arial" w:cs="Arial"/>
          <w:sz w:val="20"/>
          <w:szCs w:val="20"/>
        </w:rPr>
        <w:t>. oraz wskazanym we Wzorze Umowy, stanowiącym Załącznik nr 5 do SWZ.</w:t>
      </w:r>
    </w:p>
    <w:p w:rsidR="00C116F1" w:rsidRPr="00C116F1" w:rsidRDefault="00C116F1" w:rsidP="00C116F1">
      <w:pPr>
        <w:pStyle w:val="Akapitzlist"/>
        <w:numPr>
          <w:ilvl w:val="3"/>
          <w:numId w:val="35"/>
        </w:numPr>
        <w:tabs>
          <w:tab w:val="clear" w:pos="2880"/>
        </w:tabs>
        <w:spacing w:after="0" w:line="276" w:lineRule="auto"/>
        <w:ind w:left="284"/>
        <w:contextualSpacing w:val="0"/>
        <w:jc w:val="both"/>
        <w:rPr>
          <w:rFonts w:ascii="Arial" w:hAnsi="Arial" w:cs="Arial"/>
          <w:sz w:val="20"/>
          <w:szCs w:val="20"/>
        </w:rPr>
      </w:pPr>
      <w:r w:rsidRPr="00C116F1">
        <w:rPr>
          <w:rFonts w:ascii="Arial" w:hAnsi="Arial" w:cs="Arial"/>
          <w:sz w:val="20"/>
          <w:szCs w:val="20"/>
        </w:rPr>
        <w:tab/>
        <w:t>Zmiana umowy wymaga dla swej ważności, pod rygorem nieważności, zachowania formy pisemnej.</w:t>
      </w:r>
    </w:p>
    <w:p w:rsidR="003E124F" w:rsidRPr="002E60F7" w:rsidRDefault="003E124F" w:rsidP="00456523">
      <w:pPr>
        <w:pStyle w:val="Bezodstpw"/>
        <w:jc w:val="both"/>
        <w:rPr>
          <w:rFonts w:ascii="Arial" w:hAnsi="Arial" w:cs="Arial"/>
          <w:sz w:val="24"/>
          <w:szCs w:val="24"/>
        </w:rPr>
      </w:pPr>
    </w:p>
    <w:p w:rsidR="008E2B5A" w:rsidRPr="00631B94" w:rsidRDefault="0028466D" w:rsidP="00631B94">
      <w:pPr>
        <w:pStyle w:val="NormalnyWeb"/>
        <w:spacing w:after="120"/>
        <w:ind w:left="0"/>
        <w:jc w:val="both"/>
        <w:rPr>
          <w:rFonts w:ascii="Arial" w:hAnsi="Arial" w:cs="Arial"/>
          <w:b/>
        </w:rPr>
      </w:pPr>
      <w:r>
        <w:rPr>
          <w:rFonts w:ascii="Arial" w:hAnsi="Arial" w:cs="Arial"/>
          <w:b/>
          <w:highlight w:val="green"/>
        </w:rPr>
        <w:t>XX</w:t>
      </w:r>
      <w:r w:rsidR="003E124F" w:rsidRPr="00C116F1">
        <w:rPr>
          <w:rFonts w:ascii="Arial" w:hAnsi="Arial" w:cs="Arial"/>
          <w:b/>
          <w:highlight w:val="green"/>
        </w:rPr>
        <w:t>I. AUKCJA ELEKTRONICZNA</w:t>
      </w:r>
    </w:p>
    <w:p w:rsidR="003E124F" w:rsidRPr="002E60F7" w:rsidRDefault="003E124F" w:rsidP="00456523">
      <w:pPr>
        <w:pStyle w:val="NormalnyWeb"/>
        <w:ind w:left="0"/>
        <w:jc w:val="both"/>
        <w:rPr>
          <w:rFonts w:ascii="Arial" w:hAnsi="Arial" w:cs="Arial"/>
        </w:rPr>
      </w:pPr>
      <w:r w:rsidRPr="002E60F7">
        <w:rPr>
          <w:rFonts w:ascii="Arial" w:hAnsi="Arial" w:cs="Arial"/>
          <w:sz w:val="20"/>
          <w:szCs w:val="20"/>
        </w:rPr>
        <w:t>W postępowaniu nie jest przewidziany wybór najkorzystniejszej oferty z zastosowaniem aukcji elektroni</w:t>
      </w:r>
      <w:r w:rsidRPr="00875BAB">
        <w:rPr>
          <w:rFonts w:ascii="Arial" w:hAnsi="Arial" w:cs="Arial"/>
          <w:sz w:val="20"/>
          <w:szCs w:val="20"/>
        </w:rPr>
        <w:t>cznej</w:t>
      </w:r>
      <w:r w:rsidRPr="002E60F7">
        <w:rPr>
          <w:rFonts w:ascii="Arial" w:hAnsi="Arial" w:cs="Arial"/>
        </w:rPr>
        <w:t>.</w:t>
      </w:r>
    </w:p>
    <w:p w:rsidR="003E124F" w:rsidRPr="002E60F7" w:rsidRDefault="003E124F" w:rsidP="00456523">
      <w:pPr>
        <w:jc w:val="both"/>
        <w:rPr>
          <w:rFonts w:ascii="Arial" w:hAnsi="Arial" w:cs="Arial"/>
        </w:rPr>
      </w:pPr>
    </w:p>
    <w:p w:rsidR="003E124F" w:rsidRPr="00631B94" w:rsidRDefault="0028466D" w:rsidP="00631B94">
      <w:pPr>
        <w:spacing w:after="120"/>
        <w:jc w:val="both"/>
        <w:rPr>
          <w:rFonts w:ascii="Arial" w:hAnsi="Arial" w:cs="Arial"/>
          <w:b/>
          <w:noProof/>
        </w:rPr>
      </w:pPr>
      <w:r>
        <w:rPr>
          <w:rFonts w:ascii="Arial" w:hAnsi="Arial" w:cs="Arial"/>
          <w:b/>
          <w:highlight w:val="green"/>
        </w:rPr>
        <w:t>XXII</w:t>
      </w:r>
      <w:r w:rsidR="003E124F" w:rsidRPr="00F910D7">
        <w:rPr>
          <w:rFonts w:ascii="Arial" w:hAnsi="Arial" w:cs="Arial"/>
          <w:b/>
          <w:highlight w:val="green"/>
        </w:rPr>
        <w:t>. POUCZENIE O ŚRODKACH OCHRONY PRAWNEJ PRZYSŁUGUJĄCYCH WYKONAWCY W TOKU POSTĘPOWANIA O UDZIELENIE ZAMÓWIENIA</w:t>
      </w:r>
    </w:p>
    <w:p w:rsidR="00F910D7" w:rsidRPr="00F910D7" w:rsidRDefault="00F910D7" w:rsidP="00F910D7">
      <w:pPr>
        <w:spacing w:before="240" w:line="276" w:lineRule="auto"/>
        <w:ind w:left="426" w:hanging="426"/>
        <w:jc w:val="both"/>
        <w:rPr>
          <w:rFonts w:ascii="Arial" w:hAnsi="Arial" w:cs="Arial"/>
          <w:sz w:val="20"/>
          <w:szCs w:val="20"/>
        </w:rPr>
      </w:pPr>
      <w:r w:rsidRPr="00F910D7">
        <w:rPr>
          <w:rFonts w:ascii="Arial" w:hAnsi="Arial" w:cs="Arial"/>
          <w:b/>
          <w:sz w:val="20"/>
          <w:szCs w:val="20"/>
        </w:rPr>
        <w:t>1.</w:t>
      </w:r>
      <w:r w:rsidRPr="00F910D7">
        <w:rPr>
          <w:rFonts w:ascii="Arial" w:hAnsi="Arial" w:cs="Arial"/>
          <w:b/>
          <w:sz w:val="20"/>
          <w:szCs w:val="20"/>
        </w:rPr>
        <w:tab/>
      </w:r>
      <w:r w:rsidRPr="00F910D7">
        <w:rPr>
          <w:rFonts w:ascii="Arial" w:hAnsi="Arial" w:cs="Arial"/>
          <w:sz w:val="20"/>
          <w:szCs w:val="20"/>
        </w:rPr>
        <w:t xml:space="preserve">Środki ochrony prawnej określone w niniejszym dziale przysługują wykonawcy, uczestnikowi konkursu oraz innemu podmiotowi, jeżeli ma lub miał interes w uzyskaniu zamówienia lub nagrody w konkursie oraz poniósł lub może ponieść szkodę w wyniku naruszenia przez zamawiającego przepisów ustawy </w:t>
      </w:r>
      <w:proofErr w:type="spellStart"/>
      <w:r w:rsidRPr="00F910D7">
        <w:rPr>
          <w:rFonts w:ascii="Arial" w:hAnsi="Arial" w:cs="Arial"/>
          <w:sz w:val="20"/>
          <w:szCs w:val="20"/>
        </w:rPr>
        <w:t>p.z.p</w:t>
      </w:r>
      <w:proofErr w:type="spellEnd"/>
      <w:r w:rsidRPr="00F910D7">
        <w:rPr>
          <w:rFonts w:ascii="Arial" w:hAnsi="Arial" w:cs="Arial"/>
          <w:sz w:val="20"/>
          <w:szCs w:val="20"/>
        </w:rPr>
        <w:t xml:space="preserve">. </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2.</w:t>
      </w:r>
      <w:r w:rsidRPr="00F910D7">
        <w:rPr>
          <w:rFonts w:ascii="Arial" w:hAnsi="Arial" w:cs="Arial"/>
          <w:b/>
          <w:sz w:val="20"/>
          <w:szCs w:val="20"/>
        </w:rPr>
        <w:tab/>
      </w:r>
      <w:r w:rsidRPr="00F910D7">
        <w:rPr>
          <w:rFonts w:ascii="Arial" w:hAnsi="Arial" w:cs="Arial"/>
          <w:sz w:val="20"/>
          <w:szCs w:val="20"/>
        </w:rPr>
        <w:t xml:space="preserve">Środki ochrony prawnej wobec ogłoszenia wszczynającego postępowanie o udzielenie zamówienia lub ogłoszenia o konkursie oraz dokumentów zamówienia przysługują również organizacjom wpisanym na listę, o której mowa w art. 469 pkt 15 </w:t>
      </w:r>
      <w:proofErr w:type="spellStart"/>
      <w:r w:rsidRPr="00F910D7">
        <w:rPr>
          <w:rFonts w:ascii="Arial" w:hAnsi="Arial" w:cs="Arial"/>
          <w:sz w:val="20"/>
          <w:szCs w:val="20"/>
        </w:rPr>
        <w:t>p.z.p</w:t>
      </w:r>
      <w:proofErr w:type="spellEnd"/>
      <w:r w:rsidRPr="00F910D7">
        <w:rPr>
          <w:rFonts w:ascii="Arial" w:hAnsi="Arial" w:cs="Arial"/>
          <w:sz w:val="20"/>
          <w:szCs w:val="20"/>
        </w:rPr>
        <w:t>. oraz Rzecznikowi Małych i Średnich Przedsiębiorców.</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3.</w:t>
      </w:r>
      <w:r w:rsidRPr="00F910D7">
        <w:rPr>
          <w:rFonts w:ascii="Arial" w:hAnsi="Arial" w:cs="Arial"/>
          <w:b/>
          <w:sz w:val="20"/>
          <w:szCs w:val="20"/>
        </w:rPr>
        <w:tab/>
      </w:r>
      <w:r w:rsidRPr="00F910D7">
        <w:rPr>
          <w:rFonts w:ascii="Arial" w:hAnsi="Arial" w:cs="Arial"/>
          <w:sz w:val="20"/>
          <w:szCs w:val="20"/>
        </w:rPr>
        <w:t>Odwołanie przysługuje na:</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niezgodną z przepisami ustawy czynność Zamawiającego, podjętą w postępowaniu o udzielenie zamówienia, w tym na projektowane postanowienie umowy;</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zaniechanie czynności w postępowaniu o udzielenie zamówienia do której zamawiający był obowiązany na podstawie ustawy;</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4.</w:t>
      </w:r>
      <w:r w:rsidRPr="00F910D7">
        <w:rPr>
          <w:rFonts w:ascii="Arial" w:hAnsi="Arial" w:cs="Arial"/>
          <w:sz w:val="20"/>
          <w:szCs w:val="20"/>
        </w:rPr>
        <w:tab/>
        <w:t>Odwołanie wnosi się do Prezesa Izby. Odwołujący przekazuje kopię odwołania zamawiającemu przed upływem terminu do wniesienia odwołania w taki sposób, aby mógł on zapoznać się z jego treścią przed upływem tego terminu.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5.</w:t>
      </w:r>
      <w:r w:rsidRPr="00F910D7">
        <w:rPr>
          <w:rFonts w:ascii="Arial" w:hAnsi="Arial" w:cs="Arial"/>
          <w:sz w:val="20"/>
          <w:szCs w:val="20"/>
        </w:rPr>
        <w:tab/>
        <w:t>Odwołanie wobec treści ogłoszenia lub treści SWZ wnosi się w terminie 10 dni od dnia publikacji ogłoszenia w Dzienniku Urzędowym Unii Europejskiej lub zamieszczenia dokumentów zamówienia na stronie internetowej.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6.</w:t>
      </w:r>
      <w:r w:rsidRPr="00F910D7">
        <w:rPr>
          <w:rFonts w:ascii="Arial" w:hAnsi="Arial" w:cs="Arial"/>
          <w:sz w:val="20"/>
          <w:szCs w:val="20"/>
        </w:rPr>
        <w:tab/>
        <w:t>Odwołanie wnosi się w terminie:</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1)</w:t>
      </w:r>
      <w:r w:rsidRPr="00F910D7">
        <w:rPr>
          <w:rFonts w:ascii="Arial" w:hAnsi="Arial" w:cs="Arial"/>
        </w:rPr>
        <w:tab/>
        <w:t>10 dni od dnia przekazania informacji o czynności zamawiającego stanowiącej podstawę jego wniesienia, jeżeli informacja została przekazana przy użyciu środków komunikacji elektronicznej,</w:t>
      </w:r>
    </w:p>
    <w:p w:rsidR="00F910D7" w:rsidRPr="00F910D7" w:rsidRDefault="00F910D7" w:rsidP="00F910D7">
      <w:pPr>
        <w:pStyle w:val="pkt"/>
        <w:spacing w:before="0" w:after="0" w:line="276" w:lineRule="auto"/>
        <w:ind w:left="852" w:hanging="426"/>
        <w:rPr>
          <w:rFonts w:ascii="Arial" w:hAnsi="Arial" w:cs="Arial"/>
        </w:rPr>
      </w:pPr>
      <w:r w:rsidRPr="00F910D7">
        <w:rPr>
          <w:rFonts w:ascii="Arial" w:hAnsi="Arial" w:cs="Arial"/>
        </w:rPr>
        <w:t>2)</w:t>
      </w:r>
      <w:r w:rsidRPr="00F910D7">
        <w:rPr>
          <w:rFonts w:ascii="Arial" w:hAnsi="Arial" w:cs="Arial"/>
        </w:rPr>
        <w:tab/>
        <w:t>15 dni od dnia przekazania informacji o czynności zamawiającego stanowiącej podstawę jego wniesienia, jeżeli informacja została przekazana w sposób inny niż określony w pkt 1).</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bCs/>
          <w:sz w:val="20"/>
          <w:szCs w:val="20"/>
        </w:rPr>
        <w:t>7.</w:t>
      </w:r>
      <w:r w:rsidRPr="00F910D7">
        <w:rPr>
          <w:rFonts w:ascii="Arial" w:hAnsi="Arial" w:cs="Arial"/>
          <w:b/>
          <w:bCs/>
          <w:sz w:val="20"/>
          <w:szCs w:val="20"/>
        </w:rPr>
        <w:tab/>
      </w:r>
      <w:r w:rsidRPr="00F910D7">
        <w:rPr>
          <w:rFonts w:ascii="Arial" w:hAnsi="Arial" w:cs="Arial"/>
          <w:sz w:val="20"/>
          <w:szCs w:val="20"/>
        </w:rPr>
        <w:t>Odwołanie w przypadkach innych niż określone w pkt 5 i 6 wnosi się w terminie 10 dni od dnia, w którym powzięto lub przy zachowaniu należytej staranności można było powziąć wiadomość o okolicznościach stanowiących podstawę jego wniesienia</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9.</w:t>
      </w:r>
      <w:r w:rsidRPr="00F910D7">
        <w:rPr>
          <w:rFonts w:ascii="Arial" w:hAnsi="Arial" w:cs="Arial"/>
          <w:b/>
          <w:sz w:val="20"/>
          <w:szCs w:val="20"/>
        </w:rPr>
        <w:tab/>
      </w:r>
      <w:r w:rsidRPr="00F910D7">
        <w:rPr>
          <w:rFonts w:ascii="Arial" w:hAnsi="Arial" w:cs="Arial"/>
          <w:sz w:val="20"/>
          <w:szCs w:val="20"/>
        </w:rPr>
        <w:t xml:space="preserve">Na orzeczenie Izby oraz postanowienie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stronom oraz uczestnikom postępowania odwoławczego przysługuje skarga do sądu.</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10.</w:t>
      </w:r>
      <w:r w:rsidRPr="00F910D7">
        <w:rPr>
          <w:rFonts w:ascii="Arial" w:hAnsi="Arial" w:cs="Arial"/>
          <w:b/>
          <w:sz w:val="20"/>
          <w:szCs w:val="20"/>
        </w:rPr>
        <w:tab/>
      </w:r>
      <w:r w:rsidRPr="00F910D7">
        <w:rPr>
          <w:rFonts w:ascii="Arial" w:hAnsi="Arial" w:cs="Arial"/>
          <w:sz w:val="20"/>
          <w:szCs w:val="20"/>
        </w:rPr>
        <w:t>W postępowaniu toczącym się wskutek wniesienia skargi stosuje się odpowiednio przepisy ustawy z dnia 17.11.1964 r. - Kodeks postępowania cywilnego o apelacji, jeżeli przepisy niniejszego rozdziału nie stanowią inaczej.</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lastRenderedPageBreak/>
        <w:t>11.</w:t>
      </w:r>
      <w:r w:rsidRPr="00F910D7">
        <w:rPr>
          <w:rFonts w:ascii="Arial" w:hAnsi="Arial" w:cs="Arial"/>
          <w:b/>
          <w:sz w:val="20"/>
          <w:szCs w:val="20"/>
        </w:rPr>
        <w:tab/>
      </w:r>
      <w:r w:rsidRPr="00F910D7">
        <w:rPr>
          <w:rFonts w:ascii="Arial" w:hAnsi="Arial" w:cs="Arial"/>
          <w:sz w:val="20"/>
          <w:szCs w:val="20"/>
        </w:rPr>
        <w:tab/>
        <w:t>Skargę wnosi się do Sądu Okręgowego w Warszawie - sądu zamówień publicznych, zwanego dalej "sądem zamówień publicznych".</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12.</w:t>
      </w:r>
      <w:r w:rsidRPr="00F910D7">
        <w:rPr>
          <w:rFonts w:ascii="Arial" w:hAnsi="Arial" w:cs="Arial"/>
          <w:b/>
          <w:sz w:val="20"/>
          <w:szCs w:val="20"/>
        </w:rPr>
        <w:tab/>
      </w:r>
      <w:r w:rsidRPr="00F910D7">
        <w:rPr>
          <w:rFonts w:ascii="Arial" w:hAnsi="Arial" w:cs="Arial"/>
          <w:sz w:val="20"/>
          <w:szCs w:val="20"/>
        </w:rPr>
        <w:t xml:space="preserve">Skargę wnosi się za pośrednictwem Prezesa Izby, w terminie 14 dni od dnia doręczenia orzeczenia Izby lub postanowienia Prezesa Izby, o którym mowa w art. 519 ust. 1 ustawy </w:t>
      </w:r>
      <w:proofErr w:type="spellStart"/>
      <w:r w:rsidRPr="00F910D7">
        <w:rPr>
          <w:rFonts w:ascii="Arial" w:hAnsi="Arial" w:cs="Arial"/>
          <w:sz w:val="20"/>
          <w:szCs w:val="20"/>
        </w:rPr>
        <w:t>p.z.p</w:t>
      </w:r>
      <w:proofErr w:type="spellEnd"/>
      <w:r w:rsidRPr="00F910D7">
        <w:rPr>
          <w:rFonts w:ascii="Arial" w:hAnsi="Arial" w:cs="Arial"/>
          <w:sz w:val="20"/>
          <w:szCs w:val="20"/>
        </w:rPr>
        <w:t>., przesyłając jednocześnie jej odpis przeciwnikowi skargi. Złożenie skargi w placówce pocztowej operatora wyznaczonego w rozumieniu ustawy z dnia 23.11.2012 r. - Prawo pocztowe jest równoznaczne z jej wniesieniem.</w:t>
      </w:r>
    </w:p>
    <w:p w:rsidR="00F910D7" w:rsidRPr="00F910D7" w:rsidRDefault="00F910D7" w:rsidP="00F910D7">
      <w:pPr>
        <w:spacing w:line="276" w:lineRule="auto"/>
        <w:ind w:left="426" w:hanging="426"/>
        <w:jc w:val="both"/>
        <w:rPr>
          <w:rFonts w:ascii="Arial" w:hAnsi="Arial" w:cs="Arial"/>
          <w:sz w:val="20"/>
          <w:szCs w:val="20"/>
        </w:rPr>
      </w:pPr>
      <w:r w:rsidRPr="00F910D7">
        <w:rPr>
          <w:rFonts w:ascii="Arial" w:hAnsi="Arial" w:cs="Arial"/>
          <w:b/>
          <w:sz w:val="20"/>
          <w:szCs w:val="20"/>
        </w:rPr>
        <w:t>13.</w:t>
      </w:r>
      <w:r w:rsidRPr="00F910D7">
        <w:rPr>
          <w:rFonts w:ascii="Arial" w:hAnsi="Arial" w:cs="Arial"/>
          <w:b/>
          <w:sz w:val="20"/>
          <w:szCs w:val="20"/>
        </w:rPr>
        <w:tab/>
      </w:r>
      <w:r w:rsidRPr="00F910D7">
        <w:rPr>
          <w:rFonts w:ascii="Arial" w:hAnsi="Arial" w:cs="Arial"/>
          <w:sz w:val="20"/>
          <w:szCs w:val="20"/>
        </w:rPr>
        <w:t>Prezes Izby przekazuje skargę wraz z aktami postępowania odwoławczego do sądu zamówień publicznych w terminie 7 dni od dnia jej otrzymania.</w:t>
      </w:r>
    </w:p>
    <w:p w:rsidR="006E54A1" w:rsidRDefault="006E54A1" w:rsidP="004A7F7F">
      <w:pPr>
        <w:suppressAutoHyphens/>
        <w:spacing w:after="40"/>
        <w:ind w:left="425"/>
        <w:jc w:val="both"/>
        <w:rPr>
          <w:rFonts w:ascii="Arial" w:hAnsi="Arial" w:cs="Arial"/>
          <w:sz w:val="20"/>
          <w:szCs w:val="20"/>
        </w:rPr>
      </w:pPr>
    </w:p>
    <w:p w:rsidR="003E124F" w:rsidRPr="008A6FCC" w:rsidRDefault="003E124F" w:rsidP="00456523">
      <w:pPr>
        <w:jc w:val="both"/>
        <w:rPr>
          <w:rFonts w:ascii="Arial" w:hAnsi="Arial" w:cs="Arial"/>
          <w:noProof/>
          <w:sz w:val="12"/>
          <w:szCs w:val="12"/>
        </w:rPr>
      </w:pPr>
    </w:p>
    <w:p w:rsidR="00D81141" w:rsidRPr="007F7902" w:rsidRDefault="0028466D" w:rsidP="00D81141">
      <w:pPr>
        <w:pStyle w:val="Normalny2"/>
        <w:spacing w:before="60" w:line="240" w:lineRule="exact"/>
        <w:rPr>
          <w:rFonts w:ascii="Tahoma" w:eastAsia="Tahoma" w:hAnsi="Tahoma" w:cs="Tahoma"/>
          <w:b/>
          <w:color w:val="FFFFFF"/>
          <w:sz w:val="24"/>
          <w:szCs w:val="24"/>
        </w:rPr>
      </w:pPr>
      <w:r>
        <w:rPr>
          <w:rFonts w:eastAsia="Calibri"/>
          <w:b/>
          <w:sz w:val="24"/>
          <w:szCs w:val="24"/>
          <w:highlight w:val="green"/>
        </w:rPr>
        <w:t>XXIII</w:t>
      </w:r>
      <w:r w:rsidR="003E124F" w:rsidRPr="002D22D6">
        <w:rPr>
          <w:rFonts w:eastAsia="Calibri"/>
          <w:b/>
          <w:sz w:val="24"/>
          <w:szCs w:val="24"/>
          <w:highlight w:val="green"/>
        </w:rPr>
        <w:t xml:space="preserve">. </w:t>
      </w:r>
      <w:r w:rsidR="00D81141" w:rsidRPr="002D22D6">
        <w:rPr>
          <w:rFonts w:eastAsia="Calibri"/>
          <w:b/>
          <w:sz w:val="24"/>
          <w:szCs w:val="24"/>
          <w:highlight w:val="green"/>
        </w:rPr>
        <w:t>POUCZENIE O KLAUZULI INFORMACYJN</w:t>
      </w:r>
      <w:r w:rsidR="00CD2FB8" w:rsidRPr="002D22D6">
        <w:rPr>
          <w:rFonts w:eastAsia="Calibri"/>
          <w:b/>
          <w:sz w:val="24"/>
          <w:szCs w:val="24"/>
          <w:highlight w:val="green"/>
        </w:rPr>
        <w:t>EJ NA PODSTAWIE ART. 13 UST. 1 i</w:t>
      </w:r>
      <w:r w:rsidR="00D81141" w:rsidRPr="002D22D6">
        <w:rPr>
          <w:rFonts w:eastAsia="Calibri"/>
          <w:b/>
          <w:sz w:val="24"/>
          <w:szCs w:val="24"/>
          <w:highlight w:val="green"/>
        </w:rPr>
        <w:t xml:space="preserve"> 2 RODO</w:t>
      </w:r>
      <w:r w:rsidR="00D81141" w:rsidRPr="007F7902">
        <w:rPr>
          <w:rFonts w:eastAsia="Calibri"/>
          <w:b/>
          <w:sz w:val="24"/>
          <w:szCs w:val="24"/>
        </w:rPr>
        <w:t xml:space="preserve">  </w:t>
      </w:r>
    </w:p>
    <w:p w:rsidR="002D22D6" w:rsidRPr="002D22D6" w:rsidRDefault="002D22D6" w:rsidP="002D22D6">
      <w:pPr>
        <w:pStyle w:val="pkt"/>
        <w:spacing w:before="240" w:after="0" w:line="276" w:lineRule="auto"/>
        <w:ind w:left="426" w:hanging="426"/>
        <w:rPr>
          <w:rFonts w:ascii="Arial" w:hAnsi="Arial" w:cs="Arial"/>
        </w:rPr>
      </w:pPr>
      <w:r w:rsidRPr="002D22D6">
        <w:rPr>
          <w:rFonts w:ascii="Arial" w:hAnsi="Arial" w:cs="Aria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danych) (Dz. U. UE L119 z dnia 4 maja 2016 r., str. 1; zwanym dalej "RODO") informujemy, że:</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w:t>
      </w:r>
      <w:r w:rsidRPr="002D22D6">
        <w:rPr>
          <w:rFonts w:ascii="Arial" w:hAnsi="Arial" w:cs="Arial"/>
          <w:b/>
        </w:rPr>
        <w:tab/>
      </w:r>
      <w:r w:rsidRPr="002D22D6">
        <w:rPr>
          <w:rFonts w:ascii="Arial" w:hAnsi="Arial" w:cs="Arial"/>
        </w:rPr>
        <w:t>administratorem Pani/Pana danych osobowych jest</w:t>
      </w:r>
      <w:r w:rsidRPr="002D22D6">
        <w:rPr>
          <w:rFonts w:ascii="Arial" w:eastAsia="Calibri" w:hAnsi="Arial" w:cs="Arial"/>
          <w:noProof/>
          <w:lang w:eastAsia="en-US"/>
        </w:rPr>
        <w:t xml:space="preserve"> Zespół Opieki Zdrowotnej w Oławie, ul. Baczyńskiego 1, 55-200 Oława, zwany dalej Administratorem</w:t>
      </w:r>
      <w:r w:rsidRPr="002D22D6">
        <w:rPr>
          <w:rFonts w:ascii="Arial" w:hAnsi="Arial" w:cs="Arial"/>
        </w:rPr>
        <w:t>, dalej jako ADO;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2)</w:t>
      </w:r>
      <w:r w:rsidRPr="002D22D6">
        <w:rPr>
          <w:rFonts w:ascii="Arial" w:hAnsi="Arial" w:cs="Arial"/>
          <w:b/>
        </w:rPr>
        <w:tab/>
      </w:r>
      <w:r w:rsidRPr="002D22D6">
        <w:rPr>
          <w:rFonts w:ascii="Arial" w:hAnsi="Arial" w:cs="Arial"/>
        </w:rPr>
        <w:t xml:space="preserve">administrator wyznaczył Inspektora Danych Osobowych, z którym można się kontaktować pod adresem e-mail: </w:t>
      </w:r>
      <w:r w:rsidRPr="002D22D6">
        <w:rPr>
          <w:rFonts w:ascii="Arial" w:hAnsi="Arial" w:cs="Arial"/>
          <w:color w:val="0563C1"/>
          <w:u w:val="single"/>
        </w:rPr>
        <w:t>abi@zozolawa.wroc.pl</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3)</w:t>
      </w:r>
      <w:r w:rsidRPr="002D22D6">
        <w:rPr>
          <w:rFonts w:ascii="Arial" w:hAnsi="Arial" w:cs="Arial"/>
          <w:b/>
        </w:rPr>
        <w:tab/>
      </w:r>
      <w:r w:rsidRPr="002D22D6">
        <w:rPr>
          <w:rFonts w:ascii="Arial" w:hAnsi="Arial" w:cs="Arial"/>
        </w:rPr>
        <w:t>Pani/Pana dane osobowe przetwarzane będą na podstawie art. 6 ust. 1 lit. c RODO w celu związanym z przedmiotowym postępowaniem o udzielenie zamówienia publicznego, prowadzonym w trybie przetargu nieograniczonego.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4)</w:t>
      </w:r>
      <w:r w:rsidRPr="002D22D6">
        <w:rPr>
          <w:rFonts w:ascii="Arial" w:hAnsi="Arial" w:cs="Arial"/>
          <w:b/>
        </w:rPr>
        <w:tab/>
      </w:r>
      <w:r w:rsidRPr="002D22D6">
        <w:rPr>
          <w:rFonts w:ascii="Arial" w:hAnsi="Arial" w:cs="Arial"/>
        </w:rPr>
        <w:t xml:space="preserve">odbiorcami Pani/Pana danych osobowych będą osoby lub podmioty, którym udostępniona zostanie dokumentacja postępowania w oparciu o art. 74 </w:t>
      </w:r>
      <w:proofErr w:type="spellStart"/>
      <w:r w:rsidRPr="002D22D6">
        <w:rPr>
          <w:rFonts w:ascii="Arial" w:hAnsi="Arial" w:cs="Arial"/>
        </w:rPr>
        <w:t>p.z.p</w:t>
      </w:r>
      <w:proofErr w:type="spellEnd"/>
      <w:r w:rsidRPr="002D22D6">
        <w:rPr>
          <w:rFonts w:ascii="Arial" w:hAnsi="Arial" w:cs="Arial"/>
        </w:rPr>
        <w:t>.</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5)</w:t>
      </w:r>
      <w:r w:rsidRPr="002D22D6">
        <w:rPr>
          <w:rFonts w:ascii="Arial" w:hAnsi="Arial" w:cs="Arial"/>
          <w:b/>
        </w:rPr>
        <w:tab/>
      </w:r>
      <w:r w:rsidRPr="002D22D6">
        <w:rPr>
          <w:rFonts w:ascii="Arial" w:hAnsi="Arial" w:cs="Arial"/>
        </w:rPr>
        <w:t xml:space="preserve">Pani/Pana dane osobowe będą przechowywane, zgodnie z art. 78 ust. 1 </w:t>
      </w:r>
      <w:proofErr w:type="spellStart"/>
      <w:r w:rsidRPr="002D22D6">
        <w:rPr>
          <w:rFonts w:ascii="Arial" w:hAnsi="Arial" w:cs="Arial"/>
        </w:rPr>
        <w:t>p.z.p</w:t>
      </w:r>
      <w:proofErr w:type="spellEnd"/>
      <w:r w:rsidRPr="002D22D6">
        <w:rPr>
          <w:rFonts w:ascii="Arial" w:hAnsi="Arial" w:cs="Arial"/>
        </w:rPr>
        <w:t>. przez okres 4 lat od dnia zakończenia postępowania o udzielenie zamówienia, a jeżeli czas trwania umowy przekracza 4 lata, okres przechowywania obejmuje cały czas trwania umowy;</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6)</w:t>
      </w:r>
      <w:r w:rsidRPr="002D22D6">
        <w:rPr>
          <w:rFonts w:ascii="Arial" w:hAnsi="Arial" w:cs="Arial"/>
          <w:b/>
        </w:rPr>
        <w:tab/>
      </w:r>
      <w:r w:rsidRPr="002D22D6">
        <w:rPr>
          <w:rFonts w:ascii="Arial" w:hAnsi="Arial" w:cs="Arial"/>
        </w:rPr>
        <w:t xml:space="preserve">obowiązek podania przez Panią/Pana danych osobowych bezpośrednio Pani/Pana dotyczących jest wymogiem ustawowym określonym w przepisach </w:t>
      </w:r>
      <w:proofErr w:type="spellStart"/>
      <w:r w:rsidRPr="002D22D6">
        <w:rPr>
          <w:rFonts w:ascii="Arial" w:hAnsi="Arial" w:cs="Arial"/>
        </w:rPr>
        <w:t>p.z.p</w:t>
      </w:r>
      <w:proofErr w:type="spellEnd"/>
      <w:r w:rsidRPr="002D22D6">
        <w:rPr>
          <w:rFonts w:ascii="Arial" w:hAnsi="Arial" w:cs="Arial"/>
        </w:rPr>
        <w:t>., związanym z udziałem w postępowaniu o udzielenie zamówienia publicznego.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7)</w:t>
      </w:r>
      <w:r w:rsidRPr="002D22D6">
        <w:rPr>
          <w:rFonts w:ascii="Arial" w:hAnsi="Arial" w:cs="Arial"/>
          <w:b/>
        </w:rPr>
        <w:tab/>
      </w:r>
      <w:r w:rsidRPr="002D22D6">
        <w:rPr>
          <w:rFonts w:ascii="Arial" w:hAnsi="Arial" w:cs="Arial"/>
        </w:rPr>
        <w:t>w odniesieniu do Pani/Pana danych osobowych decyzje nie będą podejmowane w sposób zautomatyzowany, stosownie do art. 22 RODO.</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8)</w:t>
      </w:r>
      <w:r w:rsidRPr="002D22D6">
        <w:rPr>
          <w:rFonts w:ascii="Arial" w:hAnsi="Arial" w:cs="Arial"/>
          <w:b/>
        </w:rPr>
        <w:tab/>
      </w:r>
      <w:r w:rsidRPr="002D22D6">
        <w:rPr>
          <w:rFonts w:ascii="Arial" w:hAnsi="Arial" w:cs="Arial"/>
        </w:rPr>
        <w:t>posiada Pani/Pan:</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na podstawie art. 15 RODO prawo dostępu do danych osobowych Pani/Pana dotyczących (w przypadku, gdy skorzystanie z tego prawa wymagałoby po stronie administratora niewspółmiernie dużego wysiłku może zostać Pani/Pan zobowiązana do wskazania dodatkowych informacji mających na celu sprecyzowanie żądania, w szczególności podania nazwy lub daty postępowania o udzielenie zamówienia publicznego lub konkursu albo sprecyzowanie nazwy lub daty zakończonego postępowania o udzielenie zamówienia);</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na podstawie art. 16 RODO prawo do sprostowania Pani/Pana danych osobowych (</w:t>
      </w:r>
      <w:r w:rsidRPr="002D22D6">
        <w:rPr>
          <w:rFonts w:ascii="Arial" w:hAnsi="Arial" w:cs="Arial"/>
          <w:i/>
        </w:rPr>
        <w:t>skorzystanie z prawa do sprostowania nie może skutkować zmianą wyniku postępowania o udzielenie zamówienia publicznego ani zmianą postanowień umowy w zakresie niezgodnym z ustawą PZP oraz nie może naruszać integralności protokołu oraz jego załączników</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na podstawie art. 18 RODO prawo żądania od administratora ograniczenia przetwarzania danych osobowych z zastrzeżeniem okresu trwania postępowania o udzielenie zamówienia publicznego lub konkursu oraz przypadków, o których mowa w art. 18 ust. 2 RODO (</w:t>
      </w:r>
      <w:r w:rsidRPr="002D22D6">
        <w:rPr>
          <w:rFonts w:ascii="Arial" w:hAnsi="Arial" w:cs="Arial"/>
          <w:i/>
        </w:rPr>
        <w:t xml:space="preserve">prawo do ograniczenia przetwarzania nie ma zastosowania w odniesieniu do przechowywania, w celu zapewnienia korzystania ze środków ochrony </w:t>
      </w:r>
      <w:r w:rsidRPr="002D22D6">
        <w:rPr>
          <w:rFonts w:ascii="Arial" w:hAnsi="Arial" w:cs="Arial"/>
          <w:i/>
        </w:rPr>
        <w:lastRenderedPageBreak/>
        <w:t>prawnej lub w celu ochrony praw innej osoby fizycznej lub prawnej, lub z uwagi na ważne względy interesu publicznego Unii Europejskiej lub państwa członkowskiego</w:t>
      </w:r>
      <w:r w:rsidRPr="002D22D6">
        <w:rPr>
          <w:rFonts w:ascii="Arial" w:hAnsi="Arial" w:cs="Arial"/>
        </w:rPr>
        <w:t>);</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d)</w:t>
      </w:r>
      <w:r w:rsidRPr="002D22D6">
        <w:rPr>
          <w:rFonts w:ascii="Arial" w:hAnsi="Arial" w:cs="Arial"/>
          <w:b/>
        </w:rPr>
        <w:tab/>
      </w:r>
      <w:r w:rsidRPr="002D22D6">
        <w:rPr>
          <w:rFonts w:ascii="Arial" w:hAnsi="Arial" w:cs="Arial"/>
        </w:rPr>
        <w:t xml:space="preserve">prawo do wniesienia skargi do Prezesa Urzędu Ochrony Danych Osobowych, gdy uzna Pani/Pan, że przetwarzanie danych osobowych Pani/Pana dotyczących narusza przepisy RODO; </w:t>
      </w:r>
    </w:p>
    <w:p w:rsidR="002D22D6"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9)</w:t>
      </w:r>
      <w:r w:rsidRPr="002D22D6">
        <w:rPr>
          <w:rFonts w:ascii="Arial" w:hAnsi="Arial" w:cs="Arial"/>
          <w:b/>
        </w:rPr>
        <w:tab/>
      </w:r>
      <w:r w:rsidRPr="002D22D6">
        <w:rPr>
          <w:rFonts w:ascii="Arial" w:hAnsi="Arial" w:cs="Arial"/>
        </w:rPr>
        <w:t>nie przysługuje Pani/Panu:</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a)</w:t>
      </w:r>
      <w:r w:rsidRPr="002D22D6">
        <w:rPr>
          <w:rFonts w:ascii="Arial" w:hAnsi="Arial" w:cs="Arial"/>
          <w:b/>
        </w:rPr>
        <w:tab/>
      </w:r>
      <w:r w:rsidRPr="002D22D6">
        <w:rPr>
          <w:rFonts w:ascii="Arial" w:hAnsi="Arial" w:cs="Arial"/>
        </w:rPr>
        <w:t>w związku z art. 17 ust. 3 lit. b, d lub e RODO prawo do usunięcia danych osobowych;</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b)</w:t>
      </w:r>
      <w:r w:rsidRPr="002D22D6">
        <w:rPr>
          <w:rFonts w:ascii="Arial" w:hAnsi="Arial" w:cs="Arial"/>
          <w:b/>
        </w:rPr>
        <w:tab/>
      </w:r>
      <w:r w:rsidRPr="002D22D6">
        <w:rPr>
          <w:rFonts w:ascii="Arial" w:hAnsi="Arial" w:cs="Arial"/>
        </w:rPr>
        <w:t>prawo do przenoszenia danych osobowych, o którym mowa w art. 20 RODO;</w:t>
      </w:r>
    </w:p>
    <w:p w:rsidR="002D22D6" w:rsidRPr="002D22D6" w:rsidRDefault="002D22D6" w:rsidP="002D22D6">
      <w:pPr>
        <w:pStyle w:val="pkt"/>
        <w:spacing w:before="0" w:after="0" w:line="276" w:lineRule="auto"/>
        <w:ind w:left="1278" w:hanging="427"/>
        <w:rPr>
          <w:rFonts w:ascii="Arial" w:hAnsi="Arial" w:cs="Arial"/>
        </w:rPr>
      </w:pPr>
      <w:r w:rsidRPr="002D22D6">
        <w:rPr>
          <w:rFonts w:ascii="Arial" w:hAnsi="Arial" w:cs="Arial"/>
          <w:b/>
        </w:rPr>
        <w:t>c)</w:t>
      </w:r>
      <w:r w:rsidRPr="002D22D6">
        <w:rPr>
          <w:rFonts w:ascii="Arial" w:hAnsi="Arial" w:cs="Arial"/>
          <w:b/>
        </w:rPr>
        <w:tab/>
      </w:r>
      <w:r w:rsidRPr="002D22D6">
        <w:rPr>
          <w:rFonts w:ascii="Arial" w:hAnsi="Arial" w:cs="Arial"/>
        </w:rPr>
        <w:t xml:space="preserve">na podstawie art. 21 RODO prawo sprzeciwu, wobec przetwarzania danych osobowych, gdyż podstawą prawną przetwarzania Pani/Pana danych osobowych jest art. 6 ust. 1 lit. c RODO; </w:t>
      </w:r>
    </w:p>
    <w:p w:rsidR="00996829" w:rsidRPr="002D22D6" w:rsidRDefault="002D22D6" w:rsidP="002D22D6">
      <w:pPr>
        <w:pStyle w:val="pkt"/>
        <w:spacing w:before="0" w:after="0" w:line="276" w:lineRule="auto"/>
        <w:ind w:left="852" w:hanging="426"/>
        <w:rPr>
          <w:rFonts w:ascii="Arial" w:hAnsi="Arial" w:cs="Arial"/>
        </w:rPr>
      </w:pPr>
      <w:r w:rsidRPr="002D22D6">
        <w:rPr>
          <w:rFonts w:ascii="Arial" w:hAnsi="Arial" w:cs="Arial"/>
          <w:b/>
        </w:rPr>
        <w:t>10)</w:t>
      </w:r>
      <w:r w:rsidRPr="002D22D6">
        <w:rPr>
          <w:rFonts w:ascii="Arial" w:hAnsi="Arial" w:cs="Arial"/>
          <w:b/>
        </w:rPr>
        <w:tab/>
      </w:r>
      <w:r w:rsidRPr="002D22D6">
        <w:rPr>
          <w:rFonts w:ascii="Arial" w:hAnsi="Arial" w:cs="Arial"/>
        </w:rPr>
        <w:t>przysługuje Pani/Panu prawo wniesienia skargi do organu nadzorczego na niezgodne z RODO przetwarzanie Pani/Pana danych osobowych przez administratora. Organem właściwym dla przedmiotowej skargi jest Urząd Ochrony Danych Osobowych, ul. Stawki 2, 00-193 Warszawa.</w:t>
      </w:r>
    </w:p>
    <w:p w:rsidR="003E124F" w:rsidRPr="008A6FCC" w:rsidRDefault="003E124F" w:rsidP="00456523">
      <w:pPr>
        <w:jc w:val="both"/>
        <w:rPr>
          <w:rFonts w:ascii="Arial" w:hAnsi="Arial" w:cs="Arial"/>
          <w:sz w:val="12"/>
          <w:szCs w:val="12"/>
        </w:rPr>
      </w:pPr>
    </w:p>
    <w:p w:rsidR="008E2B5A" w:rsidRDefault="003E124F" w:rsidP="006D2E64">
      <w:pPr>
        <w:spacing w:after="120"/>
        <w:jc w:val="both"/>
        <w:rPr>
          <w:rFonts w:ascii="Arial" w:hAnsi="Arial" w:cs="Arial"/>
          <w:sz w:val="20"/>
          <w:szCs w:val="20"/>
        </w:rPr>
      </w:pPr>
      <w:r w:rsidRPr="002E60F7">
        <w:rPr>
          <w:rFonts w:ascii="Arial" w:hAnsi="Arial" w:cs="Arial"/>
          <w:b/>
        </w:rPr>
        <w:t>XX</w:t>
      </w:r>
      <w:r w:rsidR="00FD10E4">
        <w:rPr>
          <w:rFonts w:ascii="Arial" w:hAnsi="Arial" w:cs="Arial"/>
          <w:b/>
        </w:rPr>
        <w:t>I</w:t>
      </w:r>
      <w:r w:rsidR="00FD66BD">
        <w:rPr>
          <w:rFonts w:ascii="Arial" w:hAnsi="Arial" w:cs="Arial"/>
          <w:b/>
        </w:rPr>
        <w:t>V. ZAŁĄCZNIKI DO S</w:t>
      </w:r>
      <w:r w:rsidRPr="002E60F7">
        <w:rPr>
          <w:rFonts w:ascii="Arial" w:hAnsi="Arial" w:cs="Arial"/>
          <w:b/>
        </w:rPr>
        <w:t>WZ</w:t>
      </w:r>
    </w:p>
    <w:p w:rsidR="003E124F" w:rsidRPr="007C1458" w:rsidRDefault="00676C8B" w:rsidP="00456523">
      <w:pPr>
        <w:ind w:left="1800" w:hanging="1800"/>
        <w:jc w:val="both"/>
        <w:rPr>
          <w:rFonts w:ascii="Arial" w:hAnsi="Arial" w:cs="Arial"/>
          <w:sz w:val="20"/>
          <w:szCs w:val="20"/>
        </w:rPr>
      </w:pPr>
      <w:r w:rsidRPr="007C1458">
        <w:rPr>
          <w:rFonts w:ascii="Arial" w:hAnsi="Arial" w:cs="Arial"/>
          <w:sz w:val="20"/>
          <w:szCs w:val="20"/>
        </w:rPr>
        <w:t xml:space="preserve">Załącznik Nr 1 -   </w:t>
      </w:r>
      <w:r w:rsidR="003E124F" w:rsidRPr="007C1458">
        <w:rPr>
          <w:rFonts w:ascii="Arial" w:hAnsi="Arial" w:cs="Arial"/>
          <w:sz w:val="20"/>
          <w:szCs w:val="20"/>
        </w:rPr>
        <w:t>Formularz oferty</w:t>
      </w:r>
    </w:p>
    <w:p w:rsidR="003E124F" w:rsidRDefault="00676C8B" w:rsidP="00456523">
      <w:pPr>
        <w:pStyle w:val="NormalnyWeb"/>
        <w:ind w:left="1800" w:hanging="1800"/>
        <w:jc w:val="both"/>
        <w:rPr>
          <w:rFonts w:ascii="Arial" w:hAnsi="Arial" w:cs="Arial"/>
          <w:sz w:val="20"/>
          <w:szCs w:val="20"/>
        </w:rPr>
      </w:pPr>
      <w:r w:rsidRPr="007C1458">
        <w:rPr>
          <w:rFonts w:ascii="Arial" w:hAnsi="Arial" w:cs="Arial"/>
          <w:sz w:val="20"/>
          <w:szCs w:val="20"/>
        </w:rPr>
        <w:t xml:space="preserve">Załącznik Nr 3 -   </w:t>
      </w:r>
      <w:r w:rsidR="00D851F2">
        <w:rPr>
          <w:rFonts w:ascii="Arial" w:hAnsi="Arial" w:cs="Arial"/>
          <w:sz w:val="20"/>
          <w:szCs w:val="20"/>
        </w:rPr>
        <w:t xml:space="preserve">Oświadczenie </w:t>
      </w:r>
      <w:r w:rsidR="00DE5AE4" w:rsidRPr="007C1458">
        <w:rPr>
          <w:rFonts w:ascii="Arial" w:hAnsi="Arial" w:cs="Arial"/>
          <w:sz w:val="20"/>
          <w:szCs w:val="20"/>
        </w:rPr>
        <w:t>JEDZ</w:t>
      </w:r>
    </w:p>
    <w:p w:rsidR="00FB4F2A" w:rsidRPr="007C1458" w:rsidRDefault="00B0065C" w:rsidP="00456523">
      <w:pPr>
        <w:pStyle w:val="NormalnyWeb"/>
        <w:ind w:left="1800" w:hanging="1800"/>
        <w:jc w:val="both"/>
        <w:rPr>
          <w:rFonts w:ascii="Arial" w:hAnsi="Arial" w:cs="Arial"/>
          <w:sz w:val="20"/>
          <w:szCs w:val="20"/>
        </w:rPr>
      </w:pPr>
      <w:r>
        <w:rPr>
          <w:rFonts w:ascii="Arial" w:hAnsi="Arial" w:cs="Arial"/>
          <w:sz w:val="20"/>
          <w:szCs w:val="20"/>
        </w:rPr>
        <w:t>Załą</w:t>
      </w:r>
      <w:r w:rsidR="00FB4F2A">
        <w:rPr>
          <w:rFonts w:ascii="Arial" w:hAnsi="Arial" w:cs="Arial"/>
          <w:sz w:val="20"/>
          <w:szCs w:val="20"/>
        </w:rPr>
        <w:t>cznik nr 2</w:t>
      </w:r>
      <w:r w:rsidR="00697C76">
        <w:rPr>
          <w:rFonts w:ascii="Arial" w:hAnsi="Arial" w:cs="Arial"/>
          <w:sz w:val="20"/>
          <w:szCs w:val="20"/>
        </w:rPr>
        <w:t xml:space="preserve">  - 50</w:t>
      </w:r>
      <w:r w:rsidR="00FB4F2A">
        <w:rPr>
          <w:rFonts w:ascii="Arial" w:hAnsi="Arial" w:cs="Arial"/>
          <w:sz w:val="20"/>
          <w:szCs w:val="20"/>
        </w:rPr>
        <w:t xml:space="preserve"> – opis przedmiotu zamówienia</w:t>
      </w:r>
    </w:p>
    <w:p w:rsidR="0018123D" w:rsidRDefault="0018123D" w:rsidP="0018123D">
      <w:pPr>
        <w:pStyle w:val="NormalnyWeb"/>
        <w:ind w:left="1800" w:hanging="1800"/>
        <w:jc w:val="both"/>
        <w:rPr>
          <w:rFonts w:ascii="Arial" w:hAnsi="Arial" w:cs="Arial"/>
          <w:sz w:val="20"/>
          <w:szCs w:val="20"/>
        </w:rPr>
      </w:pPr>
      <w:r w:rsidRPr="007C1458">
        <w:rPr>
          <w:rFonts w:ascii="Arial" w:hAnsi="Arial" w:cs="Arial"/>
          <w:sz w:val="20"/>
          <w:szCs w:val="20"/>
        </w:rPr>
        <w:t>Załącznik Nr 5 -   Wzór  umowy</w:t>
      </w:r>
    </w:p>
    <w:p w:rsidR="00A0272E" w:rsidRDefault="00A0272E" w:rsidP="00697C76">
      <w:pPr>
        <w:pStyle w:val="NormalnyWeb"/>
        <w:ind w:left="1800" w:hanging="1800"/>
        <w:jc w:val="both"/>
        <w:rPr>
          <w:rFonts w:ascii="Arial" w:hAnsi="Arial" w:cs="Arial"/>
          <w:sz w:val="20"/>
          <w:szCs w:val="20"/>
        </w:rPr>
      </w:pPr>
      <w:r w:rsidRPr="007C1458">
        <w:rPr>
          <w:rFonts w:ascii="Arial" w:hAnsi="Arial" w:cs="Arial"/>
          <w:sz w:val="20"/>
          <w:szCs w:val="20"/>
        </w:rPr>
        <w:t>Załącznik Nr 5</w:t>
      </w:r>
      <w:r>
        <w:rPr>
          <w:rFonts w:ascii="Arial" w:hAnsi="Arial" w:cs="Arial"/>
          <w:sz w:val="20"/>
          <w:szCs w:val="20"/>
        </w:rPr>
        <w:t>d</w:t>
      </w:r>
      <w:r w:rsidRPr="007C1458">
        <w:rPr>
          <w:rFonts w:ascii="Arial" w:hAnsi="Arial" w:cs="Arial"/>
          <w:sz w:val="20"/>
          <w:szCs w:val="20"/>
        </w:rPr>
        <w:t xml:space="preserve"> -   Wzór  umowy</w:t>
      </w:r>
      <w:r>
        <w:rPr>
          <w:rFonts w:ascii="Arial" w:hAnsi="Arial" w:cs="Arial"/>
          <w:sz w:val="20"/>
          <w:szCs w:val="20"/>
        </w:rPr>
        <w:t xml:space="preserve"> dzierżawy</w:t>
      </w:r>
    </w:p>
    <w:p w:rsidR="00545D9B" w:rsidRPr="00545D9B" w:rsidRDefault="00545D9B" w:rsidP="00545D9B">
      <w:pPr>
        <w:suppressAutoHyphens/>
        <w:ind w:left="1562" w:hanging="1562"/>
        <w:rPr>
          <w:rFonts w:ascii="Arial" w:hAnsi="Arial" w:cs="Arial"/>
          <w:sz w:val="20"/>
          <w:szCs w:val="20"/>
        </w:rPr>
      </w:pPr>
      <w:r>
        <w:rPr>
          <w:rFonts w:ascii="Arial" w:hAnsi="Arial" w:cs="Arial"/>
          <w:sz w:val="20"/>
          <w:szCs w:val="20"/>
        </w:rPr>
        <w:t>Załącznik N</w:t>
      </w:r>
      <w:r w:rsidRPr="00545D9B">
        <w:rPr>
          <w:rFonts w:ascii="Arial" w:hAnsi="Arial" w:cs="Arial"/>
          <w:sz w:val="20"/>
          <w:szCs w:val="20"/>
        </w:rPr>
        <w:t xml:space="preserve">r 6 - </w:t>
      </w:r>
      <w:r w:rsidRPr="00545D9B">
        <w:rPr>
          <w:rFonts w:ascii="Arial" w:hAnsi="Arial" w:cs="Arial"/>
          <w:bCs/>
          <w:sz w:val="20"/>
          <w:szCs w:val="20"/>
        </w:rPr>
        <w:t>Oświadczenie wykonawcy</w:t>
      </w:r>
      <w:r w:rsidRPr="00545D9B">
        <w:rPr>
          <w:rFonts w:ascii="Arial" w:hAnsi="Arial" w:cs="Arial"/>
          <w:b/>
          <w:sz w:val="20"/>
          <w:szCs w:val="20"/>
        </w:rPr>
        <w:t xml:space="preserve"> </w:t>
      </w:r>
      <w:r w:rsidRPr="00545D9B">
        <w:rPr>
          <w:rFonts w:ascii="Arial" w:hAnsi="Arial" w:cs="Arial"/>
          <w:sz w:val="20"/>
          <w:szCs w:val="20"/>
        </w:rPr>
        <w:t xml:space="preserve">o aktualności informacji zawartych w oświadczeniu, o którym mowa w art. 125 ust. 1 </w:t>
      </w:r>
      <w:proofErr w:type="spellStart"/>
      <w:r w:rsidRPr="00545D9B">
        <w:rPr>
          <w:rFonts w:ascii="Arial" w:hAnsi="Arial" w:cs="Arial"/>
          <w:sz w:val="20"/>
          <w:szCs w:val="20"/>
        </w:rPr>
        <w:t>p.z.p</w:t>
      </w:r>
      <w:proofErr w:type="spellEnd"/>
      <w:r w:rsidRPr="00545D9B">
        <w:rPr>
          <w:rFonts w:ascii="Arial" w:hAnsi="Arial" w:cs="Arial"/>
          <w:sz w:val="20"/>
          <w:szCs w:val="20"/>
        </w:rPr>
        <w:t>.</w:t>
      </w:r>
    </w:p>
    <w:p w:rsidR="009910D7" w:rsidRDefault="00C07EDC" w:rsidP="00456523">
      <w:pPr>
        <w:pStyle w:val="NormalnyWeb"/>
        <w:ind w:left="1800" w:hanging="1800"/>
        <w:jc w:val="both"/>
        <w:rPr>
          <w:rFonts w:ascii="Arial" w:hAnsi="Arial" w:cs="Arial"/>
          <w:sz w:val="20"/>
          <w:szCs w:val="20"/>
        </w:rPr>
      </w:pPr>
      <w:r w:rsidRPr="00CE743D">
        <w:rPr>
          <w:rFonts w:ascii="Arial" w:hAnsi="Arial" w:cs="Arial"/>
          <w:sz w:val="20"/>
          <w:szCs w:val="20"/>
        </w:rPr>
        <w:t>Załącznik N</w:t>
      </w:r>
      <w:r w:rsidR="009910D7" w:rsidRPr="00CE743D">
        <w:rPr>
          <w:rFonts w:ascii="Arial" w:hAnsi="Arial" w:cs="Arial"/>
          <w:sz w:val="20"/>
          <w:szCs w:val="20"/>
        </w:rPr>
        <w:t xml:space="preserve">r </w:t>
      </w:r>
      <w:r w:rsidR="003E3D1A">
        <w:rPr>
          <w:rFonts w:ascii="Arial" w:hAnsi="Arial" w:cs="Arial"/>
          <w:sz w:val="20"/>
          <w:szCs w:val="20"/>
        </w:rPr>
        <w:t xml:space="preserve">8 –  </w:t>
      </w:r>
      <w:r w:rsidR="009910D7" w:rsidRPr="00CE743D">
        <w:rPr>
          <w:rFonts w:ascii="Arial" w:hAnsi="Arial" w:cs="Arial"/>
          <w:sz w:val="20"/>
          <w:szCs w:val="20"/>
        </w:rPr>
        <w:t xml:space="preserve">Oświadczenie o </w:t>
      </w:r>
      <w:r w:rsidR="00DE5AE4" w:rsidRPr="00CE743D">
        <w:rPr>
          <w:rFonts w:ascii="Arial" w:hAnsi="Arial" w:cs="Arial"/>
          <w:sz w:val="20"/>
          <w:szCs w:val="20"/>
        </w:rPr>
        <w:t>atestach</w:t>
      </w:r>
    </w:p>
    <w:p w:rsidR="00676C8B" w:rsidRDefault="003E3D1A" w:rsidP="00456523">
      <w:pPr>
        <w:pStyle w:val="NormalnyWeb"/>
        <w:ind w:left="1800" w:hanging="1800"/>
        <w:jc w:val="both"/>
        <w:rPr>
          <w:rFonts w:ascii="Arial" w:hAnsi="Arial" w:cs="Arial"/>
          <w:sz w:val="20"/>
          <w:szCs w:val="20"/>
        </w:rPr>
      </w:pPr>
      <w:r>
        <w:rPr>
          <w:rFonts w:ascii="Arial" w:hAnsi="Arial" w:cs="Arial"/>
          <w:sz w:val="20"/>
          <w:szCs w:val="20"/>
        </w:rPr>
        <w:t>Załącznik N</w:t>
      </w:r>
      <w:r w:rsidR="00676C8B">
        <w:rPr>
          <w:rFonts w:ascii="Arial" w:hAnsi="Arial" w:cs="Arial"/>
          <w:sz w:val="20"/>
          <w:szCs w:val="20"/>
        </w:rPr>
        <w:t>r 9 -   Formularz asortymentowo-cenowy</w:t>
      </w:r>
    </w:p>
    <w:p w:rsidR="00545D9B" w:rsidRPr="00CE743D" w:rsidRDefault="00545D9B" w:rsidP="00545D9B">
      <w:pPr>
        <w:pStyle w:val="NormalnyWeb"/>
        <w:ind w:left="0"/>
        <w:rPr>
          <w:rFonts w:ascii="Arial" w:hAnsi="Arial" w:cs="Arial"/>
          <w:sz w:val="20"/>
          <w:szCs w:val="20"/>
        </w:rPr>
      </w:pPr>
      <w:r>
        <w:rPr>
          <w:rFonts w:ascii="Arial" w:hAnsi="Arial" w:cs="Arial"/>
          <w:sz w:val="20"/>
          <w:szCs w:val="20"/>
        </w:rPr>
        <w:t xml:space="preserve">Załącznik Nr 10 - </w:t>
      </w:r>
      <w:r w:rsidRPr="00545D9B">
        <w:rPr>
          <w:rFonts w:ascii="Arial" w:hAnsi="Arial" w:cs="Arial"/>
          <w:sz w:val="20"/>
          <w:szCs w:val="20"/>
        </w:rPr>
        <w:t>Oświadczenie dotyczące przynależności lub braku przynależności do tej samej grupy kapitałowej</w:t>
      </w:r>
    </w:p>
    <w:p w:rsidR="00C961AC" w:rsidRDefault="00C961AC" w:rsidP="00E81373">
      <w:pPr>
        <w:rPr>
          <w:rFonts w:ascii="Arial" w:hAnsi="Arial" w:cs="Arial"/>
          <w:b/>
          <w:sz w:val="12"/>
          <w:szCs w:val="12"/>
        </w:rPr>
      </w:pPr>
    </w:p>
    <w:p w:rsidR="00B470ED" w:rsidRDefault="00B470ED" w:rsidP="003E124F">
      <w:pPr>
        <w:jc w:val="center"/>
        <w:rPr>
          <w:rFonts w:ascii="Arial" w:hAnsi="Arial" w:cs="Arial"/>
          <w:b/>
          <w:sz w:val="20"/>
          <w:szCs w:val="20"/>
        </w:rPr>
      </w:pPr>
    </w:p>
    <w:p w:rsidR="00C961AC" w:rsidRDefault="00C961AC" w:rsidP="00B470ED">
      <w:r w:rsidRPr="00C961AC">
        <w:rPr>
          <w:rFonts w:ascii="Arial" w:hAnsi="Arial" w:cs="Arial"/>
          <w:b/>
          <w:sz w:val="20"/>
          <w:szCs w:val="20"/>
        </w:rPr>
        <w:t xml:space="preserve">Identyfikator postępowania w </w:t>
      </w:r>
      <w:proofErr w:type="spellStart"/>
      <w:r>
        <w:rPr>
          <w:rFonts w:ascii="Arial" w:hAnsi="Arial" w:cs="Arial"/>
          <w:b/>
          <w:sz w:val="20"/>
          <w:szCs w:val="20"/>
        </w:rPr>
        <w:t>miniP</w:t>
      </w:r>
      <w:r w:rsidRPr="00C961AC">
        <w:rPr>
          <w:rFonts w:ascii="Arial" w:hAnsi="Arial" w:cs="Arial"/>
          <w:b/>
          <w:sz w:val="20"/>
          <w:szCs w:val="20"/>
        </w:rPr>
        <w:t>ortalu</w:t>
      </w:r>
      <w:proofErr w:type="spellEnd"/>
      <w:r>
        <w:rPr>
          <w:rFonts w:ascii="Arial" w:hAnsi="Arial" w:cs="Arial"/>
          <w:b/>
          <w:sz w:val="12"/>
          <w:szCs w:val="12"/>
        </w:rPr>
        <w:t xml:space="preserve"> </w:t>
      </w:r>
    </w:p>
    <w:p w:rsidR="002A65A9" w:rsidRDefault="002A65A9" w:rsidP="00B470ED">
      <w:pPr>
        <w:pStyle w:val="Default"/>
        <w:rPr>
          <w:color w:val="111111"/>
          <w:shd w:val="clear" w:color="auto" w:fill="FFFFFF"/>
        </w:rPr>
      </w:pPr>
      <w:r>
        <w:rPr>
          <w:color w:val="111111"/>
          <w:shd w:val="clear" w:color="auto" w:fill="FFFFFF"/>
        </w:rPr>
        <w:t>0358ebf4-f001-4809-bb86-37e54e78126a</w:t>
      </w:r>
    </w:p>
    <w:p w:rsidR="00B470ED" w:rsidRPr="00B470ED" w:rsidRDefault="00175AFE" w:rsidP="00B470ED">
      <w:pPr>
        <w:pStyle w:val="Default"/>
        <w:rPr>
          <w:rFonts w:ascii="Liberation Sans" w:hAnsi="Liberation Sans" w:cs="Liberation Sans"/>
        </w:rPr>
      </w:pPr>
      <w:r>
        <w:t xml:space="preserve">Ogłoszenie w </w:t>
      </w:r>
      <w:r w:rsidR="00B470ED">
        <w:t xml:space="preserve">TED </w:t>
      </w:r>
      <w:r>
        <w:t xml:space="preserve"> </w:t>
      </w:r>
    </w:p>
    <w:p w:rsidR="00016132" w:rsidRPr="00E81373" w:rsidRDefault="002A65A9" w:rsidP="00E81373">
      <w:pPr>
        <w:autoSpaceDE w:val="0"/>
        <w:autoSpaceDN w:val="0"/>
        <w:adjustRightInd w:val="0"/>
        <w:rPr>
          <w:rFonts w:ascii="Liberation Sans" w:hAnsi="Liberation Sans" w:cs="Liberation Sans"/>
          <w:color w:val="000000"/>
        </w:rPr>
      </w:pPr>
      <w:r>
        <w:t>2022/S 114-320672</w:t>
      </w:r>
    </w:p>
    <w:p w:rsidR="00E81373" w:rsidRDefault="00E81373" w:rsidP="003E124F">
      <w:pPr>
        <w:jc w:val="center"/>
        <w:rPr>
          <w:rFonts w:ascii="Arial" w:hAnsi="Arial" w:cs="Arial"/>
          <w:b/>
        </w:rPr>
      </w:pPr>
    </w:p>
    <w:p w:rsidR="003E124F" w:rsidRDefault="003E124F" w:rsidP="003E124F">
      <w:pPr>
        <w:jc w:val="center"/>
        <w:rPr>
          <w:rFonts w:ascii="Arial" w:hAnsi="Arial" w:cs="Arial"/>
          <w:b/>
        </w:rPr>
      </w:pPr>
      <w:r w:rsidRPr="002E60F7">
        <w:rPr>
          <w:rFonts w:ascii="Arial" w:hAnsi="Arial" w:cs="Arial"/>
          <w:b/>
        </w:rPr>
        <w:t>W sprawach nienormowanych niniejszą SWZ mają zastosowanie</w:t>
      </w:r>
      <w:r w:rsidR="00342DA7">
        <w:rPr>
          <w:rFonts w:ascii="Arial" w:hAnsi="Arial" w:cs="Arial"/>
          <w:b/>
        </w:rPr>
        <w:t>:</w:t>
      </w:r>
    </w:p>
    <w:p w:rsidR="00BB2A72" w:rsidRDefault="003E124F" w:rsidP="005D3EA0">
      <w:pPr>
        <w:jc w:val="center"/>
        <w:rPr>
          <w:rFonts w:ascii="Arial" w:hAnsi="Arial" w:cs="Arial"/>
          <w:b/>
        </w:rPr>
      </w:pPr>
      <w:r w:rsidRPr="002E60F7">
        <w:rPr>
          <w:rFonts w:ascii="Arial" w:hAnsi="Arial" w:cs="Arial"/>
          <w:b/>
        </w:rPr>
        <w:t>Ustawa Prawo Zamówień Publicznych oraz</w:t>
      </w:r>
      <w:r>
        <w:rPr>
          <w:rFonts w:ascii="Arial" w:hAnsi="Arial" w:cs="Arial"/>
          <w:b/>
        </w:rPr>
        <w:t xml:space="preserve"> Kodeks Cywilny</w:t>
      </w:r>
    </w:p>
    <w:p w:rsidR="008949F2" w:rsidRDefault="008949F2" w:rsidP="005D3EA0">
      <w:pPr>
        <w:jc w:val="center"/>
        <w:rPr>
          <w:rFonts w:ascii="Arial" w:hAnsi="Arial" w:cs="Arial"/>
          <w:b/>
        </w:rPr>
      </w:pPr>
    </w:p>
    <w:p w:rsidR="008949F2" w:rsidRDefault="008949F2" w:rsidP="005D3EA0">
      <w:pPr>
        <w:jc w:val="center"/>
        <w:rPr>
          <w:rFonts w:ascii="Arial" w:hAnsi="Arial" w:cs="Arial"/>
          <w:b/>
        </w:rPr>
      </w:pPr>
    </w:p>
    <w:sectPr w:rsidR="008949F2" w:rsidSect="008E2B5A">
      <w:headerReference w:type="default" r:id="rId18"/>
      <w:footerReference w:type="even" r:id="rId19"/>
      <w:footerReference w:type="default" r:id="rId20"/>
      <w:pgSz w:w="11906" w:h="16838"/>
      <w:pgMar w:top="1258"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6E24" w:rsidRDefault="00D86E24">
      <w:r>
        <w:separator/>
      </w:r>
    </w:p>
  </w:endnote>
  <w:endnote w:type="continuationSeparator" w:id="0">
    <w:p w:rsidR="00D86E24" w:rsidRDefault="00D86E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CE">
    <w:panose1 w:val="020B0604020202020204"/>
    <w:charset w:val="EE"/>
    <w:family w:val="swiss"/>
    <w:pitch w:val="variable"/>
    <w:sig w:usb0="E0002EFF" w:usb1="C000785B" w:usb2="00000009" w:usb3="00000000" w:csb0="000001FF" w:csb1="00000000"/>
  </w:font>
  <w:font w:name="Liberation Sans">
    <w:altName w:val="Arial"/>
    <w:panose1 w:val="020B0604020202020204"/>
    <w:charset w:val="EE"/>
    <w:family w:val="swiss"/>
    <w:pitch w:val="variable"/>
    <w:sig w:usb0="E0000AFF" w:usb1="500078FF" w:usb2="00000021" w:usb3="00000000" w:csb0="000001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0B" w:rsidRDefault="00BB4C0B"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BB4C0B" w:rsidRDefault="00BB4C0B" w:rsidP="00560924">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0B" w:rsidRDefault="00BB4C0B" w:rsidP="00BB0419">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820483">
      <w:rPr>
        <w:rStyle w:val="Numerstrony"/>
        <w:noProof/>
      </w:rPr>
      <w:t>20</w:t>
    </w:r>
    <w:r>
      <w:rPr>
        <w:rStyle w:val="Numerstrony"/>
      </w:rPr>
      <w:fldChar w:fldCharType="end"/>
    </w:r>
  </w:p>
  <w:p w:rsidR="00BB4C0B" w:rsidRDefault="00BB4C0B" w:rsidP="00D66B9D">
    <w:pPr>
      <w:pBdr>
        <w:bottom w:val="double" w:sz="6" w:space="1" w:color="auto"/>
      </w:pBdr>
      <w:ind w:right="360"/>
    </w:pPr>
  </w:p>
  <w:p w:rsidR="00BB4C0B" w:rsidRPr="00560924" w:rsidRDefault="00BB4C0B" w:rsidP="00560924">
    <w:pPr>
      <w:spacing w:line="360" w:lineRule="auto"/>
      <w:jc w:val="center"/>
      <w:rPr>
        <w:rFonts w:ascii="Arial" w:hAnsi="Arial" w:cs="Arial"/>
        <w:sz w:val="20"/>
        <w:szCs w:val="20"/>
      </w:rPr>
    </w:pPr>
    <w:r>
      <w:rPr>
        <w:rFonts w:ascii="Arial" w:hAnsi="Arial" w:cs="Arial"/>
        <w:sz w:val="20"/>
        <w:szCs w:val="20"/>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6E24" w:rsidRDefault="00D86E24">
      <w:r>
        <w:separator/>
      </w:r>
    </w:p>
  </w:footnote>
  <w:footnote w:type="continuationSeparator" w:id="0">
    <w:p w:rsidR="00D86E24" w:rsidRDefault="00D86E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C0B" w:rsidRDefault="00BB4C0B">
    <w:pPr>
      <w:pStyle w:val="Nagwek"/>
    </w:pPr>
    <w:r>
      <w:tab/>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9"/>
    <w:multiLevelType w:val="multilevel"/>
    <w:tmpl w:val="00000009"/>
    <w:lvl w:ilvl="0">
      <w:start w:val="1"/>
      <w:numFmt w:val="decimal"/>
      <w:lvlText w:val="%1)"/>
      <w:lvlJc w:val="left"/>
      <w:pPr>
        <w:tabs>
          <w:tab w:val="num" w:pos="1440"/>
        </w:tabs>
        <w:ind w:left="1440" w:hanging="360"/>
      </w:pPr>
      <w:rPr>
        <w:rFonts w:hint="default"/>
      </w:rPr>
    </w:lvl>
    <w:lvl w:ilvl="1">
      <w:start w:val="1"/>
      <w:numFmt w:val="lowerLetter"/>
      <w:lvlText w:val="%2)"/>
      <w:lvlJc w:val="left"/>
      <w:pPr>
        <w:tabs>
          <w:tab w:val="num" w:pos="0"/>
        </w:tabs>
        <w:ind w:left="1440" w:hanging="360"/>
      </w:pPr>
      <w:rPr>
        <w:rFonts w:hint="default"/>
      </w:rPr>
    </w:lvl>
    <w:lvl w:ilvl="2">
      <w:start w:val="1"/>
      <w:numFmt w:val="decimal"/>
      <w:lvlText w:val="%3)"/>
      <w:lvlJc w:val="left"/>
      <w:pPr>
        <w:tabs>
          <w:tab w:val="num" w:pos="2340"/>
        </w:tabs>
        <w:ind w:left="2340" w:hanging="360"/>
      </w:pPr>
      <w:rPr>
        <w:rFonts w:hint="default"/>
        <w:b w:val="0"/>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3AF73E8"/>
    <w:multiLevelType w:val="hybridMultilevel"/>
    <w:tmpl w:val="2928360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9D0EA6"/>
    <w:multiLevelType w:val="hybridMultilevel"/>
    <w:tmpl w:val="4F5CE0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81684B"/>
    <w:multiLevelType w:val="hybridMultilevel"/>
    <w:tmpl w:val="EDA0C81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13709C"/>
    <w:multiLevelType w:val="hybridMultilevel"/>
    <w:tmpl w:val="8AA8BE7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3610A7"/>
    <w:multiLevelType w:val="hybridMultilevel"/>
    <w:tmpl w:val="651EAD3A"/>
    <w:lvl w:ilvl="0" w:tplc="636A6E6A">
      <w:start w:val="1"/>
      <w:numFmt w:val="decimal"/>
      <w:lvlText w:val="%1)"/>
      <w:lvlJc w:val="left"/>
      <w:pPr>
        <w:ind w:left="720" w:hanging="360"/>
      </w:pPr>
      <w:rPr>
        <w:rFonts w:hint="default"/>
        <w:color w:val="000000"/>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F3B9F"/>
    <w:multiLevelType w:val="hybridMultilevel"/>
    <w:tmpl w:val="4770294C"/>
    <w:lvl w:ilvl="0" w:tplc="99C6C0C6">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1A2C69"/>
    <w:multiLevelType w:val="hybridMultilevel"/>
    <w:tmpl w:val="DBDC3014"/>
    <w:lvl w:ilvl="0" w:tplc="CB04111E">
      <w:start w:val="1"/>
      <w:numFmt w:val="decimal"/>
      <w:lvlText w:val="%1)"/>
      <w:lvlJc w:val="left"/>
      <w:pPr>
        <w:tabs>
          <w:tab w:val="num" w:pos="720"/>
        </w:tabs>
        <w:ind w:left="720" w:hanging="360"/>
      </w:pPr>
      <w:rPr>
        <w:rFonts w:ascii="Calibri" w:eastAsia="Times New Roman" w:hAnsi="Calibri" w:cs="Segoe UI"/>
        <w:b w:val="0"/>
      </w:rPr>
    </w:lvl>
    <w:lvl w:ilvl="1" w:tplc="1E46CEF0">
      <w:start w:val="9"/>
      <w:numFmt w:val="decimal"/>
      <w:lvlText w:val="%2)"/>
      <w:lvlJc w:val="left"/>
      <w:pPr>
        <w:tabs>
          <w:tab w:val="num" w:pos="1440"/>
        </w:tabs>
        <w:ind w:left="1440" w:hanging="360"/>
      </w:pPr>
      <w:rPr>
        <w:rFonts w:hint="default"/>
      </w:rPr>
    </w:lvl>
    <w:lvl w:ilvl="2" w:tplc="4156CC16">
      <w:start w:val="15"/>
      <w:numFmt w:val="upperRoman"/>
      <w:lvlText w:val="%3."/>
      <w:lvlJc w:val="left"/>
      <w:pPr>
        <w:ind w:left="2700" w:hanging="720"/>
      </w:pPr>
      <w:rPr>
        <w:rFonts w:hint="default"/>
      </w:rPr>
    </w:lvl>
    <w:lvl w:ilvl="3" w:tplc="0415000F">
      <w:start w:val="1"/>
      <w:numFmt w:val="decimal"/>
      <w:lvlText w:val="%4."/>
      <w:lvlJc w:val="left"/>
      <w:pPr>
        <w:tabs>
          <w:tab w:val="num" w:pos="2880"/>
        </w:tabs>
        <w:ind w:left="2880" w:hanging="360"/>
      </w:pPr>
      <w:rPr>
        <w:b/>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299346D"/>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30E37BE"/>
    <w:multiLevelType w:val="hybridMultilevel"/>
    <w:tmpl w:val="9C5CDD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63D68ED"/>
    <w:multiLevelType w:val="multilevel"/>
    <w:tmpl w:val="60ACFAD4"/>
    <w:lvl w:ilvl="0">
      <w:start w:val="1"/>
      <w:numFmt w:val="lowerLetter"/>
      <w:lvlText w:val="%1."/>
      <w:lvlJc w:val="left"/>
      <w:pPr>
        <w:ind w:left="1038" w:firstLine="678"/>
      </w:pPr>
      <w:rPr>
        <w:rFonts w:hint="default"/>
        <w:vertAlign w:val="baseline"/>
      </w:rPr>
    </w:lvl>
    <w:lvl w:ilvl="1">
      <w:start w:val="1"/>
      <w:numFmt w:val="lowerLetter"/>
      <w:lvlText w:val="%2."/>
      <w:lvlJc w:val="left"/>
      <w:pPr>
        <w:ind w:left="1758" w:firstLine="1398"/>
      </w:pPr>
      <w:rPr>
        <w:rFonts w:hint="default"/>
        <w:vertAlign w:val="baseline"/>
      </w:rPr>
    </w:lvl>
    <w:lvl w:ilvl="2">
      <w:start w:val="1"/>
      <w:numFmt w:val="lowerRoman"/>
      <w:lvlText w:val="%3."/>
      <w:lvlJc w:val="right"/>
      <w:pPr>
        <w:ind w:left="2478" w:firstLine="2298"/>
      </w:pPr>
      <w:rPr>
        <w:rFonts w:hint="default"/>
        <w:vertAlign w:val="baseline"/>
      </w:rPr>
    </w:lvl>
    <w:lvl w:ilvl="3">
      <w:start w:val="1"/>
      <w:numFmt w:val="decimal"/>
      <w:lvlText w:val="%4."/>
      <w:lvlJc w:val="left"/>
      <w:pPr>
        <w:ind w:left="3198" w:firstLine="2838"/>
      </w:pPr>
      <w:rPr>
        <w:rFonts w:hint="default"/>
        <w:vertAlign w:val="baseline"/>
      </w:rPr>
    </w:lvl>
    <w:lvl w:ilvl="4">
      <w:start w:val="1"/>
      <w:numFmt w:val="lowerLetter"/>
      <w:lvlText w:val="%5."/>
      <w:lvlJc w:val="left"/>
      <w:pPr>
        <w:ind w:left="3918" w:firstLine="3558"/>
      </w:pPr>
      <w:rPr>
        <w:rFonts w:hint="default"/>
        <w:vertAlign w:val="baseline"/>
      </w:rPr>
    </w:lvl>
    <w:lvl w:ilvl="5">
      <w:start w:val="1"/>
      <w:numFmt w:val="lowerRoman"/>
      <w:lvlText w:val="%6."/>
      <w:lvlJc w:val="right"/>
      <w:pPr>
        <w:ind w:left="4638" w:firstLine="4458"/>
      </w:pPr>
      <w:rPr>
        <w:rFonts w:hint="default"/>
        <w:vertAlign w:val="baseline"/>
      </w:rPr>
    </w:lvl>
    <w:lvl w:ilvl="6">
      <w:start w:val="1"/>
      <w:numFmt w:val="decimal"/>
      <w:lvlText w:val="%7."/>
      <w:lvlJc w:val="left"/>
      <w:pPr>
        <w:ind w:left="5358" w:firstLine="4998"/>
      </w:pPr>
      <w:rPr>
        <w:rFonts w:hint="default"/>
        <w:vertAlign w:val="baseline"/>
      </w:rPr>
    </w:lvl>
    <w:lvl w:ilvl="7">
      <w:start w:val="1"/>
      <w:numFmt w:val="lowerLetter"/>
      <w:lvlText w:val="%8."/>
      <w:lvlJc w:val="left"/>
      <w:pPr>
        <w:ind w:left="6078" w:firstLine="5718"/>
      </w:pPr>
      <w:rPr>
        <w:rFonts w:hint="default"/>
        <w:vertAlign w:val="baseline"/>
      </w:rPr>
    </w:lvl>
    <w:lvl w:ilvl="8">
      <w:start w:val="1"/>
      <w:numFmt w:val="lowerRoman"/>
      <w:lvlText w:val="%9."/>
      <w:lvlJc w:val="right"/>
      <w:pPr>
        <w:ind w:left="6798" w:firstLine="6618"/>
      </w:pPr>
      <w:rPr>
        <w:rFonts w:hint="default"/>
        <w:vertAlign w:val="baseline"/>
      </w:rPr>
    </w:lvl>
  </w:abstractNum>
  <w:abstractNum w:abstractNumId="11"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B5F38A2"/>
    <w:multiLevelType w:val="hybridMultilevel"/>
    <w:tmpl w:val="A07AF3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0DE13B7"/>
    <w:multiLevelType w:val="hybridMultilevel"/>
    <w:tmpl w:val="8B82A2D0"/>
    <w:lvl w:ilvl="0" w:tplc="04150011">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4"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4242BA6"/>
    <w:multiLevelType w:val="hybridMultilevel"/>
    <w:tmpl w:val="9B7C8A0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5810C39"/>
    <w:multiLevelType w:val="hybridMultilevel"/>
    <w:tmpl w:val="3FBC5A5A"/>
    <w:lvl w:ilvl="0" w:tplc="5B2ABBCE">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27CE3340"/>
    <w:multiLevelType w:val="hybridMultilevel"/>
    <w:tmpl w:val="0C767DA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9322BDC"/>
    <w:multiLevelType w:val="hybridMultilevel"/>
    <w:tmpl w:val="6258503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1" w15:restartNumberingAfterBreak="0">
    <w:nsid w:val="309867E5"/>
    <w:multiLevelType w:val="hybridMultilevel"/>
    <w:tmpl w:val="7630A2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20E7057"/>
    <w:multiLevelType w:val="multilevel"/>
    <w:tmpl w:val="A99C5E62"/>
    <w:lvl w:ilvl="0">
      <w:start w:val="1"/>
      <w:numFmt w:val="decimal"/>
      <w:lvlText w:val="%1."/>
      <w:lvlJc w:val="left"/>
      <w:pPr>
        <w:tabs>
          <w:tab w:val="num" w:pos="700"/>
        </w:tabs>
        <w:ind w:left="624" w:hanging="284"/>
      </w:pPr>
      <w:rPr>
        <w:rFonts w:ascii="Arial" w:hAnsi="Arial" w:cs="Arial" w:hint="default"/>
        <w:b w:val="0"/>
        <w:i w:val="0"/>
        <w:strike w:val="0"/>
        <w:w w:val="100"/>
        <w:sz w:val="22"/>
        <w:szCs w:val="22"/>
      </w:rPr>
    </w:lvl>
    <w:lvl w:ilvl="1">
      <w:start w:val="1"/>
      <w:numFmt w:val="decimal"/>
      <w:lvlText w:val="%2)"/>
      <w:lvlJc w:val="left"/>
      <w:pPr>
        <w:ind w:left="1636" w:hanging="360"/>
      </w:pPr>
      <w:rPr>
        <w:rFonts w:hint="default"/>
        <w:b w:val="0"/>
        <w:i w:val="0"/>
        <w:sz w:val="22"/>
        <w:szCs w:val="22"/>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3" w15:restartNumberingAfterBreak="0">
    <w:nsid w:val="3408521A"/>
    <w:multiLevelType w:val="hybridMultilevel"/>
    <w:tmpl w:val="0C2E9D50"/>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4F43444"/>
    <w:multiLevelType w:val="hybridMultilevel"/>
    <w:tmpl w:val="8588496C"/>
    <w:lvl w:ilvl="0" w:tplc="04150001">
      <w:start w:val="1"/>
      <w:numFmt w:val="bullet"/>
      <w:lvlText w:val=""/>
      <w:lvlJc w:val="left"/>
      <w:pPr>
        <w:ind w:left="1571" w:hanging="360"/>
      </w:pPr>
      <w:rPr>
        <w:rFonts w:ascii="Symbol" w:hAnsi="Symbo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25" w15:restartNumberingAfterBreak="0">
    <w:nsid w:val="46BB3E4C"/>
    <w:multiLevelType w:val="hybridMultilevel"/>
    <w:tmpl w:val="7A86EE2C"/>
    <w:lvl w:ilvl="0" w:tplc="82B2883C">
      <w:start w:val="1"/>
      <w:numFmt w:val="bullet"/>
      <w:lvlText w:val=""/>
      <w:lvlJc w:val="left"/>
      <w:pPr>
        <w:tabs>
          <w:tab w:val="num" w:pos="414"/>
        </w:tabs>
        <w:ind w:left="426" w:hanging="352"/>
      </w:pPr>
      <w:rPr>
        <w:rFonts w:ascii="Symbol" w:hAnsi="Symbol" w:hint="default"/>
        <w:color w:val="auto"/>
      </w:rPr>
    </w:lvl>
    <w:lvl w:ilvl="1" w:tplc="04150003" w:tentative="1">
      <w:start w:val="1"/>
      <w:numFmt w:val="bullet"/>
      <w:lvlText w:val="o"/>
      <w:lvlJc w:val="left"/>
      <w:pPr>
        <w:tabs>
          <w:tab w:val="num" w:pos="1157"/>
        </w:tabs>
        <w:ind w:left="1157" w:hanging="360"/>
      </w:pPr>
      <w:rPr>
        <w:rFonts w:ascii="Courier New" w:hAnsi="Courier New" w:cs="Courier New" w:hint="default"/>
      </w:rPr>
    </w:lvl>
    <w:lvl w:ilvl="2" w:tplc="04150005" w:tentative="1">
      <w:start w:val="1"/>
      <w:numFmt w:val="bullet"/>
      <w:lvlText w:val=""/>
      <w:lvlJc w:val="left"/>
      <w:pPr>
        <w:tabs>
          <w:tab w:val="num" w:pos="1877"/>
        </w:tabs>
        <w:ind w:left="1877" w:hanging="360"/>
      </w:pPr>
      <w:rPr>
        <w:rFonts w:ascii="Wingdings" w:hAnsi="Wingdings" w:hint="default"/>
      </w:rPr>
    </w:lvl>
    <w:lvl w:ilvl="3" w:tplc="04150001" w:tentative="1">
      <w:start w:val="1"/>
      <w:numFmt w:val="bullet"/>
      <w:lvlText w:val=""/>
      <w:lvlJc w:val="left"/>
      <w:pPr>
        <w:tabs>
          <w:tab w:val="num" w:pos="2597"/>
        </w:tabs>
        <w:ind w:left="2597" w:hanging="360"/>
      </w:pPr>
      <w:rPr>
        <w:rFonts w:ascii="Symbol" w:hAnsi="Symbol" w:hint="default"/>
      </w:rPr>
    </w:lvl>
    <w:lvl w:ilvl="4" w:tplc="04150003" w:tentative="1">
      <w:start w:val="1"/>
      <w:numFmt w:val="bullet"/>
      <w:lvlText w:val="o"/>
      <w:lvlJc w:val="left"/>
      <w:pPr>
        <w:tabs>
          <w:tab w:val="num" w:pos="3317"/>
        </w:tabs>
        <w:ind w:left="3317" w:hanging="360"/>
      </w:pPr>
      <w:rPr>
        <w:rFonts w:ascii="Courier New" w:hAnsi="Courier New" w:cs="Courier New" w:hint="default"/>
      </w:rPr>
    </w:lvl>
    <w:lvl w:ilvl="5" w:tplc="04150005" w:tentative="1">
      <w:start w:val="1"/>
      <w:numFmt w:val="bullet"/>
      <w:lvlText w:val=""/>
      <w:lvlJc w:val="left"/>
      <w:pPr>
        <w:tabs>
          <w:tab w:val="num" w:pos="4037"/>
        </w:tabs>
        <w:ind w:left="4037" w:hanging="360"/>
      </w:pPr>
      <w:rPr>
        <w:rFonts w:ascii="Wingdings" w:hAnsi="Wingdings" w:hint="default"/>
      </w:rPr>
    </w:lvl>
    <w:lvl w:ilvl="6" w:tplc="04150001" w:tentative="1">
      <w:start w:val="1"/>
      <w:numFmt w:val="bullet"/>
      <w:lvlText w:val=""/>
      <w:lvlJc w:val="left"/>
      <w:pPr>
        <w:tabs>
          <w:tab w:val="num" w:pos="4757"/>
        </w:tabs>
        <w:ind w:left="4757" w:hanging="360"/>
      </w:pPr>
      <w:rPr>
        <w:rFonts w:ascii="Symbol" w:hAnsi="Symbol" w:hint="default"/>
      </w:rPr>
    </w:lvl>
    <w:lvl w:ilvl="7" w:tplc="04150003" w:tentative="1">
      <w:start w:val="1"/>
      <w:numFmt w:val="bullet"/>
      <w:lvlText w:val="o"/>
      <w:lvlJc w:val="left"/>
      <w:pPr>
        <w:tabs>
          <w:tab w:val="num" w:pos="5477"/>
        </w:tabs>
        <w:ind w:left="5477" w:hanging="360"/>
      </w:pPr>
      <w:rPr>
        <w:rFonts w:ascii="Courier New" w:hAnsi="Courier New" w:cs="Courier New" w:hint="default"/>
      </w:rPr>
    </w:lvl>
    <w:lvl w:ilvl="8" w:tplc="04150005" w:tentative="1">
      <w:start w:val="1"/>
      <w:numFmt w:val="bullet"/>
      <w:lvlText w:val=""/>
      <w:lvlJc w:val="left"/>
      <w:pPr>
        <w:tabs>
          <w:tab w:val="num" w:pos="6197"/>
        </w:tabs>
        <w:ind w:left="6197" w:hanging="360"/>
      </w:pPr>
      <w:rPr>
        <w:rFonts w:ascii="Wingdings" w:hAnsi="Wingdings" w:hint="default"/>
      </w:rPr>
    </w:lvl>
  </w:abstractNum>
  <w:abstractNum w:abstractNumId="26" w15:restartNumberingAfterBreak="0">
    <w:nsid w:val="47D04AEE"/>
    <w:multiLevelType w:val="hybridMultilevel"/>
    <w:tmpl w:val="4502ACD4"/>
    <w:lvl w:ilvl="0" w:tplc="D0D630CC">
      <w:start w:val="6"/>
      <w:numFmt w:val="decimal"/>
      <w:lvlText w:val="%1."/>
      <w:lvlJc w:val="left"/>
      <w:pPr>
        <w:tabs>
          <w:tab w:val="num" w:pos="720"/>
        </w:tabs>
        <w:ind w:left="720" w:hanging="360"/>
      </w:pPr>
      <w:rPr>
        <w:rFonts w:hint="default"/>
        <w:b/>
        <w:sz w:val="28"/>
      </w:rPr>
    </w:lvl>
    <w:lvl w:ilvl="1" w:tplc="82B2883C">
      <w:start w:val="1"/>
      <w:numFmt w:val="bullet"/>
      <w:lvlText w:val=""/>
      <w:lvlJc w:val="left"/>
      <w:pPr>
        <w:tabs>
          <w:tab w:val="num" w:pos="1420"/>
        </w:tabs>
        <w:ind w:left="1432" w:hanging="352"/>
      </w:pPr>
      <w:rPr>
        <w:rFonts w:ascii="Symbol" w:hAnsi="Symbol" w:hint="default"/>
        <w:color w:val="auto"/>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48E002FA"/>
    <w:multiLevelType w:val="hybridMultilevel"/>
    <w:tmpl w:val="D47660B2"/>
    <w:lvl w:ilvl="0" w:tplc="04150011">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4E9E58DE"/>
    <w:multiLevelType w:val="hybridMultilevel"/>
    <w:tmpl w:val="3ABC8732"/>
    <w:lvl w:ilvl="0" w:tplc="E102B3BA">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9" w15:restartNumberingAfterBreak="0">
    <w:nsid w:val="520676DC"/>
    <w:multiLevelType w:val="hybridMultilevel"/>
    <w:tmpl w:val="44DAB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9BE2041"/>
    <w:multiLevelType w:val="hybridMultilevel"/>
    <w:tmpl w:val="249858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9F54777"/>
    <w:multiLevelType w:val="hybridMultilevel"/>
    <w:tmpl w:val="C0C28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D1B49DBA">
      <w:start w:val="1"/>
      <w:numFmt w:val="decimal"/>
      <w:lvlText w:val="%4."/>
      <w:lvlJc w:val="left"/>
      <w:pPr>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744675F"/>
    <w:multiLevelType w:val="hybridMultilevel"/>
    <w:tmpl w:val="C72EB39C"/>
    <w:lvl w:ilvl="0" w:tplc="04150017">
      <w:start w:val="1"/>
      <w:numFmt w:val="lowerLetter"/>
      <w:lvlText w:val="%1)"/>
      <w:lvlJc w:val="left"/>
      <w:pPr>
        <w:ind w:left="1854" w:hanging="360"/>
      </w:pPr>
    </w:lvl>
    <w:lvl w:ilvl="1" w:tplc="F1FAC038">
      <w:start w:val="1"/>
      <w:numFmt w:val="decimal"/>
      <w:lvlText w:val="%2)"/>
      <w:lvlJc w:val="left"/>
      <w:pPr>
        <w:ind w:left="2574" w:hanging="360"/>
      </w:pPr>
      <w:rPr>
        <w:rFonts w:hint="default"/>
      </w:rPr>
    </w:lvl>
    <w:lvl w:ilvl="2" w:tplc="576E94B4">
      <w:start w:val="1"/>
      <w:numFmt w:val="decimal"/>
      <w:lvlText w:val="%3."/>
      <w:lvlJc w:val="left"/>
      <w:pPr>
        <w:ind w:left="3474" w:hanging="36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34" w15:restartNumberingAfterBreak="0">
    <w:nsid w:val="6D31460B"/>
    <w:multiLevelType w:val="multilevel"/>
    <w:tmpl w:val="C1321C90"/>
    <w:lvl w:ilvl="0">
      <w:start w:val="26"/>
      <w:numFmt w:val="decimal"/>
      <w:lvlText w:val="%1"/>
      <w:lvlJc w:val="left"/>
      <w:pPr>
        <w:ind w:left="960" w:hanging="960"/>
      </w:pPr>
      <w:rPr>
        <w:rFonts w:hint="default"/>
      </w:rPr>
    </w:lvl>
    <w:lvl w:ilvl="1">
      <w:start w:val="2"/>
      <w:numFmt w:val="decimalZero"/>
      <w:lvlText w:val="%1.%2"/>
      <w:lvlJc w:val="left"/>
      <w:pPr>
        <w:ind w:left="960" w:hanging="960"/>
      </w:pPr>
      <w:rPr>
        <w:rFonts w:hint="default"/>
      </w:rPr>
    </w:lvl>
    <w:lvl w:ilvl="2">
      <w:start w:val="2019"/>
      <w:numFmt w:val="decimal"/>
      <w:lvlText w:val="%1.%2.%3"/>
      <w:lvlJc w:val="left"/>
      <w:pPr>
        <w:ind w:left="960" w:hanging="960"/>
      </w:pPr>
      <w:rPr>
        <w:rFonts w:hint="default"/>
      </w:rPr>
    </w:lvl>
    <w:lvl w:ilvl="3">
      <w:start w:val="1"/>
      <w:numFmt w:val="decimal"/>
      <w:lvlText w:val="%1.%2.%3.%4"/>
      <w:lvlJc w:val="left"/>
      <w:pPr>
        <w:ind w:left="960" w:hanging="96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D662F68"/>
    <w:multiLevelType w:val="hybridMultilevel"/>
    <w:tmpl w:val="EC32BF22"/>
    <w:lvl w:ilvl="0" w:tplc="04150011">
      <w:start w:val="1"/>
      <w:numFmt w:val="decimal"/>
      <w:lvlText w:val="%1)"/>
      <w:lvlJc w:val="left"/>
      <w:pPr>
        <w:ind w:left="720" w:hanging="360"/>
      </w:pPr>
    </w:lvl>
    <w:lvl w:ilvl="1" w:tplc="212262BA">
      <w:start w:val="1"/>
      <w:numFmt w:val="lowerLetter"/>
      <w:lvlText w:val="%2)"/>
      <w:lvlJc w:val="left"/>
      <w:pPr>
        <w:ind w:left="1224" w:hanging="144"/>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27954D6"/>
    <w:multiLevelType w:val="hybridMultilevel"/>
    <w:tmpl w:val="5EB0FBA8"/>
    <w:lvl w:ilvl="0" w:tplc="AB86CEDA">
      <w:start w:val="3"/>
      <w:numFmt w:val="decimal"/>
      <w:lvlText w:val="%1)"/>
      <w:lvlJc w:val="left"/>
      <w:pPr>
        <w:ind w:left="720" w:hanging="360"/>
      </w:pPr>
      <w:rPr>
        <w:rFonts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5E814A2"/>
    <w:multiLevelType w:val="hybridMultilevel"/>
    <w:tmpl w:val="82AA2FD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8EC56E0"/>
    <w:multiLevelType w:val="hybridMultilevel"/>
    <w:tmpl w:val="4FE0DF18"/>
    <w:lvl w:ilvl="0" w:tplc="D2127D06">
      <w:start w:val="1"/>
      <w:numFmt w:val="decimal"/>
      <w:lvlText w:val="%1."/>
      <w:lvlJc w:val="left"/>
      <w:pPr>
        <w:ind w:left="1004" w:hanging="360"/>
      </w:pPr>
    </w:lvl>
    <w:lvl w:ilvl="1" w:tplc="DB527686">
      <w:start w:val="1"/>
      <w:numFmt w:val="lowerLetter"/>
      <w:lvlText w:val="%2."/>
      <w:lvlJc w:val="left"/>
      <w:pPr>
        <w:ind w:left="1724" w:hanging="360"/>
      </w:pPr>
    </w:lvl>
    <w:lvl w:ilvl="2" w:tplc="6D724D4C" w:tentative="1">
      <w:start w:val="1"/>
      <w:numFmt w:val="lowerRoman"/>
      <w:lvlText w:val="%3."/>
      <w:lvlJc w:val="right"/>
      <w:pPr>
        <w:ind w:left="2444" w:hanging="180"/>
      </w:pPr>
    </w:lvl>
    <w:lvl w:ilvl="3" w:tplc="DE1C5A6A" w:tentative="1">
      <w:start w:val="1"/>
      <w:numFmt w:val="decimal"/>
      <w:lvlText w:val="%4."/>
      <w:lvlJc w:val="left"/>
      <w:pPr>
        <w:ind w:left="3164" w:hanging="360"/>
      </w:pPr>
    </w:lvl>
    <w:lvl w:ilvl="4" w:tplc="F6445AD0" w:tentative="1">
      <w:start w:val="1"/>
      <w:numFmt w:val="lowerLetter"/>
      <w:lvlText w:val="%5."/>
      <w:lvlJc w:val="left"/>
      <w:pPr>
        <w:ind w:left="3884" w:hanging="360"/>
      </w:pPr>
    </w:lvl>
    <w:lvl w:ilvl="5" w:tplc="308CDAB0" w:tentative="1">
      <w:start w:val="1"/>
      <w:numFmt w:val="lowerRoman"/>
      <w:lvlText w:val="%6."/>
      <w:lvlJc w:val="right"/>
      <w:pPr>
        <w:ind w:left="4604" w:hanging="180"/>
      </w:pPr>
    </w:lvl>
    <w:lvl w:ilvl="6" w:tplc="52DA0A1A" w:tentative="1">
      <w:start w:val="1"/>
      <w:numFmt w:val="decimal"/>
      <w:lvlText w:val="%7."/>
      <w:lvlJc w:val="left"/>
      <w:pPr>
        <w:ind w:left="5324" w:hanging="360"/>
      </w:pPr>
    </w:lvl>
    <w:lvl w:ilvl="7" w:tplc="D0640E0E" w:tentative="1">
      <w:start w:val="1"/>
      <w:numFmt w:val="lowerLetter"/>
      <w:lvlText w:val="%8."/>
      <w:lvlJc w:val="left"/>
      <w:pPr>
        <w:ind w:left="6044" w:hanging="360"/>
      </w:pPr>
    </w:lvl>
    <w:lvl w:ilvl="8" w:tplc="73726B4E" w:tentative="1">
      <w:start w:val="1"/>
      <w:numFmt w:val="lowerRoman"/>
      <w:lvlText w:val="%9."/>
      <w:lvlJc w:val="right"/>
      <w:pPr>
        <w:ind w:left="6764" w:hanging="180"/>
      </w:pPr>
    </w:lvl>
  </w:abstractNum>
  <w:abstractNum w:abstractNumId="39" w15:restartNumberingAfterBreak="0">
    <w:nsid w:val="7BEC5B50"/>
    <w:multiLevelType w:val="hybridMultilevel"/>
    <w:tmpl w:val="27F0652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D4814DC"/>
    <w:multiLevelType w:val="hybridMultilevel"/>
    <w:tmpl w:val="F2E25C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7"/>
  </w:num>
  <w:num w:numId="2">
    <w:abstractNumId w:val="25"/>
  </w:num>
  <w:num w:numId="3">
    <w:abstractNumId w:val="26"/>
  </w:num>
  <w:num w:numId="4">
    <w:abstractNumId w:val="30"/>
  </w:num>
  <w:num w:numId="5">
    <w:abstractNumId w:val="39"/>
  </w:num>
  <w:num w:numId="6">
    <w:abstractNumId w:val="5"/>
  </w:num>
  <w:num w:numId="7">
    <w:abstractNumId w:val="32"/>
  </w:num>
  <w:num w:numId="8">
    <w:abstractNumId w:val="20"/>
  </w:num>
  <w:num w:numId="9">
    <w:abstractNumId w:val="11"/>
  </w:num>
  <w:num w:numId="10">
    <w:abstractNumId w:val="13"/>
  </w:num>
  <w:num w:numId="11">
    <w:abstractNumId w:val="31"/>
  </w:num>
  <w:num w:numId="12">
    <w:abstractNumId w:val="14"/>
  </w:num>
  <w:num w:numId="13">
    <w:abstractNumId w:val="17"/>
  </w:num>
  <w:num w:numId="14">
    <w:abstractNumId w:val="12"/>
  </w:num>
  <w:num w:numId="15">
    <w:abstractNumId w:val="10"/>
  </w:num>
  <w:num w:numId="16">
    <w:abstractNumId w:val="1"/>
  </w:num>
  <w:num w:numId="17">
    <w:abstractNumId w:val="0"/>
  </w:num>
  <w:num w:numId="18">
    <w:abstractNumId w:val="35"/>
  </w:num>
  <w:num w:numId="19">
    <w:abstractNumId w:val="21"/>
  </w:num>
  <w:num w:numId="20">
    <w:abstractNumId w:val="6"/>
  </w:num>
  <w:num w:numId="21">
    <w:abstractNumId w:val="2"/>
  </w:num>
  <w:num w:numId="22">
    <w:abstractNumId w:val="22"/>
  </w:num>
  <w:num w:numId="23">
    <w:abstractNumId w:val="38"/>
  </w:num>
  <w:num w:numId="24">
    <w:abstractNumId w:val="34"/>
  </w:num>
  <w:num w:numId="25">
    <w:abstractNumId w:val="19"/>
  </w:num>
  <w:num w:numId="26">
    <w:abstractNumId w:val="29"/>
  </w:num>
  <w:num w:numId="27">
    <w:abstractNumId w:val="33"/>
  </w:num>
  <w:num w:numId="28">
    <w:abstractNumId w:val="37"/>
  </w:num>
  <w:num w:numId="29">
    <w:abstractNumId w:val="15"/>
  </w:num>
  <w:num w:numId="30">
    <w:abstractNumId w:val="40"/>
  </w:num>
  <w:num w:numId="31">
    <w:abstractNumId w:val="16"/>
  </w:num>
  <w:num w:numId="32">
    <w:abstractNumId w:val="18"/>
  </w:num>
  <w:num w:numId="33">
    <w:abstractNumId w:val="23"/>
  </w:num>
  <w:num w:numId="34">
    <w:abstractNumId w:val="36"/>
  </w:num>
  <w:num w:numId="35">
    <w:abstractNumId w:val="7"/>
  </w:num>
  <w:num w:numId="36">
    <w:abstractNumId w:val="8"/>
  </w:num>
  <w:num w:numId="37">
    <w:abstractNumId w:val="9"/>
  </w:num>
  <w:num w:numId="38">
    <w:abstractNumId w:val="4"/>
  </w:num>
  <w:num w:numId="39">
    <w:abstractNumId w:val="28"/>
  </w:num>
  <w:num w:numId="40">
    <w:abstractNumId w:val="24"/>
  </w:num>
  <w:num w:numId="41">
    <w:abstractNumId w:val="3"/>
  </w:num>
  <w:num w:numId="4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76E97"/>
    <w:rsid w:val="000008E2"/>
    <w:rsid w:val="00001EB2"/>
    <w:rsid w:val="00003033"/>
    <w:rsid w:val="00003791"/>
    <w:rsid w:val="00004C91"/>
    <w:rsid w:val="00004D58"/>
    <w:rsid w:val="00004FBF"/>
    <w:rsid w:val="000050FE"/>
    <w:rsid w:val="00007570"/>
    <w:rsid w:val="0001197E"/>
    <w:rsid w:val="00011A8A"/>
    <w:rsid w:val="00012D07"/>
    <w:rsid w:val="00013645"/>
    <w:rsid w:val="0001537F"/>
    <w:rsid w:val="0001543D"/>
    <w:rsid w:val="00016132"/>
    <w:rsid w:val="0001644C"/>
    <w:rsid w:val="000169F2"/>
    <w:rsid w:val="00016DB3"/>
    <w:rsid w:val="00016F22"/>
    <w:rsid w:val="00020B1A"/>
    <w:rsid w:val="0002118A"/>
    <w:rsid w:val="00022007"/>
    <w:rsid w:val="00022543"/>
    <w:rsid w:val="000261EB"/>
    <w:rsid w:val="00026CDC"/>
    <w:rsid w:val="00027CB1"/>
    <w:rsid w:val="00032465"/>
    <w:rsid w:val="000333A0"/>
    <w:rsid w:val="000339D6"/>
    <w:rsid w:val="0003453A"/>
    <w:rsid w:val="000346EA"/>
    <w:rsid w:val="00034925"/>
    <w:rsid w:val="00035D3F"/>
    <w:rsid w:val="00036701"/>
    <w:rsid w:val="00036952"/>
    <w:rsid w:val="00036C05"/>
    <w:rsid w:val="00036D31"/>
    <w:rsid w:val="0003774E"/>
    <w:rsid w:val="00037EFF"/>
    <w:rsid w:val="00037FED"/>
    <w:rsid w:val="00040576"/>
    <w:rsid w:val="000410D3"/>
    <w:rsid w:val="00041AE1"/>
    <w:rsid w:val="00041C2F"/>
    <w:rsid w:val="0004210A"/>
    <w:rsid w:val="0004256C"/>
    <w:rsid w:val="00043809"/>
    <w:rsid w:val="00044151"/>
    <w:rsid w:val="0004431C"/>
    <w:rsid w:val="00044B6D"/>
    <w:rsid w:val="00046C13"/>
    <w:rsid w:val="0004716A"/>
    <w:rsid w:val="00047237"/>
    <w:rsid w:val="00047C94"/>
    <w:rsid w:val="00047CB9"/>
    <w:rsid w:val="0005095D"/>
    <w:rsid w:val="0005137A"/>
    <w:rsid w:val="000514F8"/>
    <w:rsid w:val="00051566"/>
    <w:rsid w:val="000525BC"/>
    <w:rsid w:val="00052FDB"/>
    <w:rsid w:val="00053336"/>
    <w:rsid w:val="00054061"/>
    <w:rsid w:val="00054A96"/>
    <w:rsid w:val="00055288"/>
    <w:rsid w:val="000552D6"/>
    <w:rsid w:val="00055599"/>
    <w:rsid w:val="00055FE8"/>
    <w:rsid w:val="0006025B"/>
    <w:rsid w:val="0006094C"/>
    <w:rsid w:val="00061963"/>
    <w:rsid w:val="000651D4"/>
    <w:rsid w:val="00065549"/>
    <w:rsid w:val="00065DD0"/>
    <w:rsid w:val="000673A9"/>
    <w:rsid w:val="000674FB"/>
    <w:rsid w:val="00067C9C"/>
    <w:rsid w:val="0007032D"/>
    <w:rsid w:val="0007113F"/>
    <w:rsid w:val="000713AF"/>
    <w:rsid w:val="00073972"/>
    <w:rsid w:val="00073BBB"/>
    <w:rsid w:val="0007511D"/>
    <w:rsid w:val="00076961"/>
    <w:rsid w:val="00077DD2"/>
    <w:rsid w:val="00077DD7"/>
    <w:rsid w:val="000822F5"/>
    <w:rsid w:val="00082B8F"/>
    <w:rsid w:val="00082FAC"/>
    <w:rsid w:val="00083647"/>
    <w:rsid w:val="000841BF"/>
    <w:rsid w:val="000847A3"/>
    <w:rsid w:val="00084BFC"/>
    <w:rsid w:val="00085436"/>
    <w:rsid w:val="0008587F"/>
    <w:rsid w:val="00087192"/>
    <w:rsid w:val="00090FDC"/>
    <w:rsid w:val="0009188B"/>
    <w:rsid w:val="00092AD5"/>
    <w:rsid w:val="00093C29"/>
    <w:rsid w:val="00093E83"/>
    <w:rsid w:val="0009530A"/>
    <w:rsid w:val="0009544A"/>
    <w:rsid w:val="00095BB7"/>
    <w:rsid w:val="00095DD5"/>
    <w:rsid w:val="00096F65"/>
    <w:rsid w:val="00097D75"/>
    <w:rsid w:val="000A126A"/>
    <w:rsid w:val="000A12DC"/>
    <w:rsid w:val="000A135A"/>
    <w:rsid w:val="000A171B"/>
    <w:rsid w:val="000A1D96"/>
    <w:rsid w:val="000A2326"/>
    <w:rsid w:val="000A25A3"/>
    <w:rsid w:val="000A3023"/>
    <w:rsid w:val="000A34ED"/>
    <w:rsid w:val="000A3B3E"/>
    <w:rsid w:val="000A412B"/>
    <w:rsid w:val="000A4A12"/>
    <w:rsid w:val="000A5167"/>
    <w:rsid w:val="000A5305"/>
    <w:rsid w:val="000A5739"/>
    <w:rsid w:val="000A650E"/>
    <w:rsid w:val="000A655B"/>
    <w:rsid w:val="000A68D1"/>
    <w:rsid w:val="000A701B"/>
    <w:rsid w:val="000A7FA6"/>
    <w:rsid w:val="000B0406"/>
    <w:rsid w:val="000B0806"/>
    <w:rsid w:val="000B0907"/>
    <w:rsid w:val="000B1203"/>
    <w:rsid w:val="000B154E"/>
    <w:rsid w:val="000B1B6D"/>
    <w:rsid w:val="000B1E0C"/>
    <w:rsid w:val="000B319D"/>
    <w:rsid w:val="000B3509"/>
    <w:rsid w:val="000B3D30"/>
    <w:rsid w:val="000B4796"/>
    <w:rsid w:val="000B51E0"/>
    <w:rsid w:val="000B55BB"/>
    <w:rsid w:val="000B7989"/>
    <w:rsid w:val="000C03BA"/>
    <w:rsid w:val="000C130A"/>
    <w:rsid w:val="000C4E2D"/>
    <w:rsid w:val="000C5386"/>
    <w:rsid w:val="000C5661"/>
    <w:rsid w:val="000D0525"/>
    <w:rsid w:val="000D09C8"/>
    <w:rsid w:val="000D0B65"/>
    <w:rsid w:val="000D1106"/>
    <w:rsid w:val="000D13A9"/>
    <w:rsid w:val="000D1D11"/>
    <w:rsid w:val="000D21B2"/>
    <w:rsid w:val="000D2293"/>
    <w:rsid w:val="000D4248"/>
    <w:rsid w:val="000D47E0"/>
    <w:rsid w:val="000D4EBA"/>
    <w:rsid w:val="000D50CB"/>
    <w:rsid w:val="000D588C"/>
    <w:rsid w:val="000D5A3C"/>
    <w:rsid w:val="000D623B"/>
    <w:rsid w:val="000D65CD"/>
    <w:rsid w:val="000D7125"/>
    <w:rsid w:val="000D757A"/>
    <w:rsid w:val="000E078E"/>
    <w:rsid w:val="000E1446"/>
    <w:rsid w:val="000E14E0"/>
    <w:rsid w:val="000E1FA0"/>
    <w:rsid w:val="000E271F"/>
    <w:rsid w:val="000E380D"/>
    <w:rsid w:val="000E399B"/>
    <w:rsid w:val="000E4967"/>
    <w:rsid w:val="000E52AF"/>
    <w:rsid w:val="000E53EE"/>
    <w:rsid w:val="000E65D3"/>
    <w:rsid w:val="000E717E"/>
    <w:rsid w:val="000F0642"/>
    <w:rsid w:val="000F1EA9"/>
    <w:rsid w:val="000F2438"/>
    <w:rsid w:val="000F2551"/>
    <w:rsid w:val="000F2CE1"/>
    <w:rsid w:val="000F47B1"/>
    <w:rsid w:val="000F5502"/>
    <w:rsid w:val="000F5608"/>
    <w:rsid w:val="000F5960"/>
    <w:rsid w:val="000F5DD2"/>
    <w:rsid w:val="000F6C2C"/>
    <w:rsid w:val="000F76B0"/>
    <w:rsid w:val="000F7CB1"/>
    <w:rsid w:val="00100B93"/>
    <w:rsid w:val="00101D4A"/>
    <w:rsid w:val="00101DD6"/>
    <w:rsid w:val="0010433C"/>
    <w:rsid w:val="00105571"/>
    <w:rsid w:val="00106C0B"/>
    <w:rsid w:val="001072D3"/>
    <w:rsid w:val="00107422"/>
    <w:rsid w:val="00107CA2"/>
    <w:rsid w:val="00111435"/>
    <w:rsid w:val="00111946"/>
    <w:rsid w:val="00111FD0"/>
    <w:rsid w:val="001137FD"/>
    <w:rsid w:val="00113895"/>
    <w:rsid w:val="00113AE3"/>
    <w:rsid w:val="00114204"/>
    <w:rsid w:val="00115733"/>
    <w:rsid w:val="00115B83"/>
    <w:rsid w:val="0011648A"/>
    <w:rsid w:val="00116534"/>
    <w:rsid w:val="00116B05"/>
    <w:rsid w:val="00116B76"/>
    <w:rsid w:val="00117542"/>
    <w:rsid w:val="0012026D"/>
    <w:rsid w:val="001202C3"/>
    <w:rsid w:val="00121D74"/>
    <w:rsid w:val="0012218C"/>
    <w:rsid w:val="00122F05"/>
    <w:rsid w:val="00123B8A"/>
    <w:rsid w:val="00127151"/>
    <w:rsid w:val="001304BF"/>
    <w:rsid w:val="00130666"/>
    <w:rsid w:val="001314E2"/>
    <w:rsid w:val="00131A7C"/>
    <w:rsid w:val="00132D1E"/>
    <w:rsid w:val="0013405B"/>
    <w:rsid w:val="0013410E"/>
    <w:rsid w:val="00134A6F"/>
    <w:rsid w:val="00136310"/>
    <w:rsid w:val="00137605"/>
    <w:rsid w:val="00137A44"/>
    <w:rsid w:val="00137B12"/>
    <w:rsid w:val="00137E5F"/>
    <w:rsid w:val="0014065E"/>
    <w:rsid w:val="00141863"/>
    <w:rsid w:val="001423F6"/>
    <w:rsid w:val="00144BDF"/>
    <w:rsid w:val="00144ED9"/>
    <w:rsid w:val="001463E1"/>
    <w:rsid w:val="001469D8"/>
    <w:rsid w:val="00147438"/>
    <w:rsid w:val="001501E1"/>
    <w:rsid w:val="00150E65"/>
    <w:rsid w:val="00155F05"/>
    <w:rsid w:val="00156AA1"/>
    <w:rsid w:val="00156DAA"/>
    <w:rsid w:val="0015770A"/>
    <w:rsid w:val="00157849"/>
    <w:rsid w:val="0016123D"/>
    <w:rsid w:val="001627BD"/>
    <w:rsid w:val="0016298E"/>
    <w:rsid w:val="00162F01"/>
    <w:rsid w:val="0016486F"/>
    <w:rsid w:val="0016506B"/>
    <w:rsid w:val="001651DE"/>
    <w:rsid w:val="00165A2A"/>
    <w:rsid w:val="0016634E"/>
    <w:rsid w:val="00167127"/>
    <w:rsid w:val="001671C9"/>
    <w:rsid w:val="001671F2"/>
    <w:rsid w:val="001704E1"/>
    <w:rsid w:val="00170986"/>
    <w:rsid w:val="0017119A"/>
    <w:rsid w:val="00171448"/>
    <w:rsid w:val="00175AFE"/>
    <w:rsid w:val="00176496"/>
    <w:rsid w:val="001766A0"/>
    <w:rsid w:val="00176848"/>
    <w:rsid w:val="00176CB4"/>
    <w:rsid w:val="00176E97"/>
    <w:rsid w:val="001803A5"/>
    <w:rsid w:val="0018072B"/>
    <w:rsid w:val="00180996"/>
    <w:rsid w:val="0018123D"/>
    <w:rsid w:val="001832AF"/>
    <w:rsid w:val="00183CAC"/>
    <w:rsid w:val="00186736"/>
    <w:rsid w:val="0018688F"/>
    <w:rsid w:val="00190507"/>
    <w:rsid w:val="00193CE6"/>
    <w:rsid w:val="00193DE4"/>
    <w:rsid w:val="00194CBC"/>
    <w:rsid w:val="00194D91"/>
    <w:rsid w:val="0019530D"/>
    <w:rsid w:val="0019587B"/>
    <w:rsid w:val="00195BC1"/>
    <w:rsid w:val="00195C9F"/>
    <w:rsid w:val="00196B3C"/>
    <w:rsid w:val="001A00C4"/>
    <w:rsid w:val="001A0B44"/>
    <w:rsid w:val="001A1DE2"/>
    <w:rsid w:val="001A21D7"/>
    <w:rsid w:val="001A31D7"/>
    <w:rsid w:val="001A32AD"/>
    <w:rsid w:val="001A497B"/>
    <w:rsid w:val="001A54C7"/>
    <w:rsid w:val="001A6863"/>
    <w:rsid w:val="001A6BDB"/>
    <w:rsid w:val="001A6FCA"/>
    <w:rsid w:val="001A773A"/>
    <w:rsid w:val="001A7EA5"/>
    <w:rsid w:val="001B1760"/>
    <w:rsid w:val="001B1AE4"/>
    <w:rsid w:val="001B1F7A"/>
    <w:rsid w:val="001B20EE"/>
    <w:rsid w:val="001B2C1A"/>
    <w:rsid w:val="001B4EE7"/>
    <w:rsid w:val="001B5AEE"/>
    <w:rsid w:val="001B6490"/>
    <w:rsid w:val="001B6501"/>
    <w:rsid w:val="001B66B2"/>
    <w:rsid w:val="001B68A7"/>
    <w:rsid w:val="001B6A44"/>
    <w:rsid w:val="001B70E3"/>
    <w:rsid w:val="001B7888"/>
    <w:rsid w:val="001B7DDD"/>
    <w:rsid w:val="001C064A"/>
    <w:rsid w:val="001C1DBF"/>
    <w:rsid w:val="001C2FC2"/>
    <w:rsid w:val="001C3BB4"/>
    <w:rsid w:val="001C46FB"/>
    <w:rsid w:val="001C490B"/>
    <w:rsid w:val="001C53F8"/>
    <w:rsid w:val="001C5721"/>
    <w:rsid w:val="001C65A7"/>
    <w:rsid w:val="001C678E"/>
    <w:rsid w:val="001C6930"/>
    <w:rsid w:val="001C6CC0"/>
    <w:rsid w:val="001D0CE2"/>
    <w:rsid w:val="001D1806"/>
    <w:rsid w:val="001D1B39"/>
    <w:rsid w:val="001D430E"/>
    <w:rsid w:val="001D4585"/>
    <w:rsid w:val="001D4EF0"/>
    <w:rsid w:val="001D611F"/>
    <w:rsid w:val="001D6767"/>
    <w:rsid w:val="001D75C8"/>
    <w:rsid w:val="001D7BA5"/>
    <w:rsid w:val="001E0AA6"/>
    <w:rsid w:val="001E0EFB"/>
    <w:rsid w:val="001E1F47"/>
    <w:rsid w:val="001E1F97"/>
    <w:rsid w:val="001E2C49"/>
    <w:rsid w:val="001E2CF5"/>
    <w:rsid w:val="001E2FDF"/>
    <w:rsid w:val="001E33CA"/>
    <w:rsid w:val="001E4577"/>
    <w:rsid w:val="001E4E83"/>
    <w:rsid w:val="001E4F58"/>
    <w:rsid w:val="001E5091"/>
    <w:rsid w:val="001E6838"/>
    <w:rsid w:val="001E78F5"/>
    <w:rsid w:val="001F11E5"/>
    <w:rsid w:val="001F22FD"/>
    <w:rsid w:val="001F2353"/>
    <w:rsid w:val="001F3D22"/>
    <w:rsid w:val="00200286"/>
    <w:rsid w:val="00200635"/>
    <w:rsid w:val="00201527"/>
    <w:rsid w:val="00201829"/>
    <w:rsid w:val="00201A3E"/>
    <w:rsid w:val="00201BA6"/>
    <w:rsid w:val="00202AE1"/>
    <w:rsid w:val="002038DD"/>
    <w:rsid w:val="0020476F"/>
    <w:rsid w:val="0020688F"/>
    <w:rsid w:val="00206A5A"/>
    <w:rsid w:val="00206EC0"/>
    <w:rsid w:val="002076B8"/>
    <w:rsid w:val="00207908"/>
    <w:rsid w:val="00207B89"/>
    <w:rsid w:val="002118C4"/>
    <w:rsid w:val="002124C3"/>
    <w:rsid w:val="0021276D"/>
    <w:rsid w:val="0021280C"/>
    <w:rsid w:val="00212F5A"/>
    <w:rsid w:val="002133C3"/>
    <w:rsid w:val="00215619"/>
    <w:rsid w:val="00216458"/>
    <w:rsid w:val="002166F0"/>
    <w:rsid w:val="00216C38"/>
    <w:rsid w:val="00216D80"/>
    <w:rsid w:val="00216E9A"/>
    <w:rsid w:val="0021701D"/>
    <w:rsid w:val="0022096F"/>
    <w:rsid w:val="00221868"/>
    <w:rsid w:val="00221E89"/>
    <w:rsid w:val="0022266E"/>
    <w:rsid w:val="00222BFD"/>
    <w:rsid w:val="002243A9"/>
    <w:rsid w:val="00225287"/>
    <w:rsid w:val="00225A05"/>
    <w:rsid w:val="0023031E"/>
    <w:rsid w:val="00231FFC"/>
    <w:rsid w:val="0023282B"/>
    <w:rsid w:val="00232D5D"/>
    <w:rsid w:val="0023329C"/>
    <w:rsid w:val="002335E2"/>
    <w:rsid w:val="00235647"/>
    <w:rsid w:val="00235E7C"/>
    <w:rsid w:val="00236CFA"/>
    <w:rsid w:val="002373D9"/>
    <w:rsid w:val="002379D1"/>
    <w:rsid w:val="00240115"/>
    <w:rsid w:val="0024083B"/>
    <w:rsid w:val="00240E82"/>
    <w:rsid w:val="002413F1"/>
    <w:rsid w:val="002436F8"/>
    <w:rsid w:val="00243B03"/>
    <w:rsid w:val="00243CF7"/>
    <w:rsid w:val="002449D4"/>
    <w:rsid w:val="00244DC2"/>
    <w:rsid w:val="00246651"/>
    <w:rsid w:val="00247733"/>
    <w:rsid w:val="00250394"/>
    <w:rsid w:val="002515B2"/>
    <w:rsid w:val="00251ECB"/>
    <w:rsid w:val="00252F17"/>
    <w:rsid w:val="002537EB"/>
    <w:rsid w:val="0025399C"/>
    <w:rsid w:val="00253A4C"/>
    <w:rsid w:val="002547A3"/>
    <w:rsid w:val="0025634F"/>
    <w:rsid w:val="00257A68"/>
    <w:rsid w:val="0026018C"/>
    <w:rsid w:val="00261320"/>
    <w:rsid w:val="0026134D"/>
    <w:rsid w:val="002613CB"/>
    <w:rsid w:val="0026150E"/>
    <w:rsid w:val="00261F69"/>
    <w:rsid w:val="002622B3"/>
    <w:rsid w:val="00263E37"/>
    <w:rsid w:val="0026477F"/>
    <w:rsid w:val="00265163"/>
    <w:rsid w:val="002654B4"/>
    <w:rsid w:val="002657B0"/>
    <w:rsid w:val="0026743A"/>
    <w:rsid w:val="00267679"/>
    <w:rsid w:val="002678EF"/>
    <w:rsid w:val="002700E0"/>
    <w:rsid w:val="002711AB"/>
    <w:rsid w:val="00271F02"/>
    <w:rsid w:val="002722CF"/>
    <w:rsid w:val="00272D35"/>
    <w:rsid w:val="00273334"/>
    <w:rsid w:val="00274729"/>
    <w:rsid w:val="00274D95"/>
    <w:rsid w:val="00275B44"/>
    <w:rsid w:val="00276314"/>
    <w:rsid w:val="00276E42"/>
    <w:rsid w:val="00281EFB"/>
    <w:rsid w:val="00282737"/>
    <w:rsid w:val="002827DA"/>
    <w:rsid w:val="0028466D"/>
    <w:rsid w:val="00287A6D"/>
    <w:rsid w:val="00287CA3"/>
    <w:rsid w:val="002900FB"/>
    <w:rsid w:val="00290412"/>
    <w:rsid w:val="00290AD4"/>
    <w:rsid w:val="002938EE"/>
    <w:rsid w:val="00294575"/>
    <w:rsid w:val="0029486A"/>
    <w:rsid w:val="002957EA"/>
    <w:rsid w:val="00295B68"/>
    <w:rsid w:val="00295E29"/>
    <w:rsid w:val="00295F91"/>
    <w:rsid w:val="0029643F"/>
    <w:rsid w:val="00296F25"/>
    <w:rsid w:val="00297F7E"/>
    <w:rsid w:val="002A09DC"/>
    <w:rsid w:val="002A15B5"/>
    <w:rsid w:val="002A274F"/>
    <w:rsid w:val="002A2D16"/>
    <w:rsid w:val="002A38FC"/>
    <w:rsid w:val="002A5708"/>
    <w:rsid w:val="002A65A9"/>
    <w:rsid w:val="002B0541"/>
    <w:rsid w:val="002B0CC3"/>
    <w:rsid w:val="002B2007"/>
    <w:rsid w:val="002B2250"/>
    <w:rsid w:val="002B2ADB"/>
    <w:rsid w:val="002B311D"/>
    <w:rsid w:val="002B39F5"/>
    <w:rsid w:val="002B3BFF"/>
    <w:rsid w:val="002B4321"/>
    <w:rsid w:val="002B4740"/>
    <w:rsid w:val="002B4D58"/>
    <w:rsid w:val="002B58B8"/>
    <w:rsid w:val="002B5D0E"/>
    <w:rsid w:val="002B73A0"/>
    <w:rsid w:val="002C0CA3"/>
    <w:rsid w:val="002C1156"/>
    <w:rsid w:val="002C1629"/>
    <w:rsid w:val="002C43E4"/>
    <w:rsid w:val="002C6C10"/>
    <w:rsid w:val="002D0649"/>
    <w:rsid w:val="002D22D6"/>
    <w:rsid w:val="002D378B"/>
    <w:rsid w:val="002D470F"/>
    <w:rsid w:val="002D538C"/>
    <w:rsid w:val="002D555B"/>
    <w:rsid w:val="002D601F"/>
    <w:rsid w:val="002D629D"/>
    <w:rsid w:val="002D6A41"/>
    <w:rsid w:val="002D7127"/>
    <w:rsid w:val="002D7993"/>
    <w:rsid w:val="002E058D"/>
    <w:rsid w:val="002E0D46"/>
    <w:rsid w:val="002E2C9B"/>
    <w:rsid w:val="002E3D8B"/>
    <w:rsid w:val="002E40F8"/>
    <w:rsid w:val="002E5BBF"/>
    <w:rsid w:val="002E5F00"/>
    <w:rsid w:val="002E60F7"/>
    <w:rsid w:val="002F0003"/>
    <w:rsid w:val="002F00CC"/>
    <w:rsid w:val="002F106D"/>
    <w:rsid w:val="002F183C"/>
    <w:rsid w:val="002F199C"/>
    <w:rsid w:val="002F1B13"/>
    <w:rsid w:val="002F2342"/>
    <w:rsid w:val="002F2EB1"/>
    <w:rsid w:val="002F311B"/>
    <w:rsid w:val="002F3C84"/>
    <w:rsid w:val="002F532A"/>
    <w:rsid w:val="002F671A"/>
    <w:rsid w:val="002F6947"/>
    <w:rsid w:val="002F71E9"/>
    <w:rsid w:val="002F7255"/>
    <w:rsid w:val="002F79E5"/>
    <w:rsid w:val="002F7C7E"/>
    <w:rsid w:val="003008C9"/>
    <w:rsid w:val="003009EF"/>
    <w:rsid w:val="00300F15"/>
    <w:rsid w:val="00301F44"/>
    <w:rsid w:val="00301F92"/>
    <w:rsid w:val="0030264F"/>
    <w:rsid w:val="003029C0"/>
    <w:rsid w:val="00303507"/>
    <w:rsid w:val="003039F7"/>
    <w:rsid w:val="00303A7F"/>
    <w:rsid w:val="00304100"/>
    <w:rsid w:val="0030597F"/>
    <w:rsid w:val="00306DC9"/>
    <w:rsid w:val="003072B9"/>
    <w:rsid w:val="00307315"/>
    <w:rsid w:val="003117E8"/>
    <w:rsid w:val="00311921"/>
    <w:rsid w:val="00311ED4"/>
    <w:rsid w:val="0031237B"/>
    <w:rsid w:val="00313A81"/>
    <w:rsid w:val="003142DA"/>
    <w:rsid w:val="00314E2D"/>
    <w:rsid w:val="00315466"/>
    <w:rsid w:val="003166E5"/>
    <w:rsid w:val="00316997"/>
    <w:rsid w:val="00316EAC"/>
    <w:rsid w:val="00316F00"/>
    <w:rsid w:val="003172D9"/>
    <w:rsid w:val="0032042B"/>
    <w:rsid w:val="0032044B"/>
    <w:rsid w:val="0032044F"/>
    <w:rsid w:val="00320931"/>
    <w:rsid w:val="00320BBB"/>
    <w:rsid w:val="00321C22"/>
    <w:rsid w:val="00321DA6"/>
    <w:rsid w:val="00323AC2"/>
    <w:rsid w:val="0032449A"/>
    <w:rsid w:val="00324A3F"/>
    <w:rsid w:val="00324C47"/>
    <w:rsid w:val="00325A6F"/>
    <w:rsid w:val="003260C5"/>
    <w:rsid w:val="00326CB1"/>
    <w:rsid w:val="00327128"/>
    <w:rsid w:val="00330078"/>
    <w:rsid w:val="00331B33"/>
    <w:rsid w:val="00331C2A"/>
    <w:rsid w:val="003342D8"/>
    <w:rsid w:val="00334A56"/>
    <w:rsid w:val="00335743"/>
    <w:rsid w:val="00335819"/>
    <w:rsid w:val="003358F3"/>
    <w:rsid w:val="003366A1"/>
    <w:rsid w:val="00337410"/>
    <w:rsid w:val="00337569"/>
    <w:rsid w:val="00341980"/>
    <w:rsid w:val="00342018"/>
    <w:rsid w:val="00342742"/>
    <w:rsid w:val="00342DA7"/>
    <w:rsid w:val="00343212"/>
    <w:rsid w:val="0034344E"/>
    <w:rsid w:val="00343B4B"/>
    <w:rsid w:val="0034563A"/>
    <w:rsid w:val="00346026"/>
    <w:rsid w:val="003463EE"/>
    <w:rsid w:val="00346FEF"/>
    <w:rsid w:val="0034757E"/>
    <w:rsid w:val="00351268"/>
    <w:rsid w:val="003527AC"/>
    <w:rsid w:val="00352B16"/>
    <w:rsid w:val="00354467"/>
    <w:rsid w:val="003549B5"/>
    <w:rsid w:val="00354AEC"/>
    <w:rsid w:val="00355A0D"/>
    <w:rsid w:val="003566EA"/>
    <w:rsid w:val="003567DB"/>
    <w:rsid w:val="00356AA7"/>
    <w:rsid w:val="00357B4D"/>
    <w:rsid w:val="00357BDE"/>
    <w:rsid w:val="00360544"/>
    <w:rsid w:val="00360DDE"/>
    <w:rsid w:val="00360F93"/>
    <w:rsid w:val="0036107F"/>
    <w:rsid w:val="00362043"/>
    <w:rsid w:val="0036452A"/>
    <w:rsid w:val="00364642"/>
    <w:rsid w:val="00365279"/>
    <w:rsid w:val="00365B16"/>
    <w:rsid w:val="00365BC5"/>
    <w:rsid w:val="0036608F"/>
    <w:rsid w:val="00367053"/>
    <w:rsid w:val="00367AC4"/>
    <w:rsid w:val="00370F72"/>
    <w:rsid w:val="0037191E"/>
    <w:rsid w:val="003721EB"/>
    <w:rsid w:val="003725A5"/>
    <w:rsid w:val="003739FF"/>
    <w:rsid w:val="00373C0D"/>
    <w:rsid w:val="00373FA7"/>
    <w:rsid w:val="00375857"/>
    <w:rsid w:val="00377B82"/>
    <w:rsid w:val="00377E30"/>
    <w:rsid w:val="00380405"/>
    <w:rsid w:val="003806B3"/>
    <w:rsid w:val="00380700"/>
    <w:rsid w:val="00380815"/>
    <w:rsid w:val="00380FBF"/>
    <w:rsid w:val="003814EC"/>
    <w:rsid w:val="00381515"/>
    <w:rsid w:val="00382E9C"/>
    <w:rsid w:val="0038380D"/>
    <w:rsid w:val="00384BF9"/>
    <w:rsid w:val="00385CEC"/>
    <w:rsid w:val="00386FC7"/>
    <w:rsid w:val="003917C0"/>
    <w:rsid w:val="00392020"/>
    <w:rsid w:val="00392E86"/>
    <w:rsid w:val="00393402"/>
    <w:rsid w:val="0039348C"/>
    <w:rsid w:val="003940CA"/>
    <w:rsid w:val="00394452"/>
    <w:rsid w:val="00395D72"/>
    <w:rsid w:val="00397916"/>
    <w:rsid w:val="00397FAF"/>
    <w:rsid w:val="003A01C3"/>
    <w:rsid w:val="003A0B62"/>
    <w:rsid w:val="003A248A"/>
    <w:rsid w:val="003A28DA"/>
    <w:rsid w:val="003A2964"/>
    <w:rsid w:val="003A3D28"/>
    <w:rsid w:val="003A51D4"/>
    <w:rsid w:val="003A5272"/>
    <w:rsid w:val="003A5DED"/>
    <w:rsid w:val="003A79DB"/>
    <w:rsid w:val="003A7B52"/>
    <w:rsid w:val="003A7DB8"/>
    <w:rsid w:val="003B000D"/>
    <w:rsid w:val="003B04DF"/>
    <w:rsid w:val="003B0CED"/>
    <w:rsid w:val="003B165F"/>
    <w:rsid w:val="003B16F8"/>
    <w:rsid w:val="003B1DEA"/>
    <w:rsid w:val="003B3C46"/>
    <w:rsid w:val="003B424E"/>
    <w:rsid w:val="003B5150"/>
    <w:rsid w:val="003B559C"/>
    <w:rsid w:val="003B572E"/>
    <w:rsid w:val="003B5872"/>
    <w:rsid w:val="003B5CF1"/>
    <w:rsid w:val="003B682A"/>
    <w:rsid w:val="003B685E"/>
    <w:rsid w:val="003B6BF8"/>
    <w:rsid w:val="003B6C15"/>
    <w:rsid w:val="003B6DCD"/>
    <w:rsid w:val="003B7528"/>
    <w:rsid w:val="003C07C1"/>
    <w:rsid w:val="003C1053"/>
    <w:rsid w:val="003C1705"/>
    <w:rsid w:val="003C17C8"/>
    <w:rsid w:val="003C1D28"/>
    <w:rsid w:val="003C223E"/>
    <w:rsid w:val="003C2857"/>
    <w:rsid w:val="003C2870"/>
    <w:rsid w:val="003C2CA0"/>
    <w:rsid w:val="003C2F96"/>
    <w:rsid w:val="003C429D"/>
    <w:rsid w:val="003C439E"/>
    <w:rsid w:val="003C535C"/>
    <w:rsid w:val="003C771A"/>
    <w:rsid w:val="003D03B1"/>
    <w:rsid w:val="003D051A"/>
    <w:rsid w:val="003D0F71"/>
    <w:rsid w:val="003D19F2"/>
    <w:rsid w:val="003D28B9"/>
    <w:rsid w:val="003D2D04"/>
    <w:rsid w:val="003D2EE5"/>
    <w:rsid w:val="003D303E"/>
    <w:rsid w:val="003D57C5"/>
    <w:rsid w:val="003D7219"/>
    <w:rsid w:val="003D74C9"/>
    <w:rsid w:val="003E09D2"/>
    <w:rsid w:val="003E0BAD"/>
    <w:rsid w:val="003E117F"/>
    <w:rsid w:val="003E124F"/>
    <w:rsid w:val="003E203D"/>
    <w:rsid w:val="003E245E"/>
    <w:rsid w:val="003E2605"/>
    <w:rsid w:val="003E3D1A"/>
    <w:rsid w:val="003E3D87"/>
    <w:rsid w:val="003E5F80"/>
    <w:rsid w:val="003E7693"/>
    <w:rsid w:val="003E7785"/>
    <w:rsid w:val="003F0B15"/>
    <w:rsid w:val="003F0B35"/>
    <w:rsid w:val="003F0D5F"/>
    <w:rsid w:val="003F0E0F"/>
    <w:rsid w:val="003F1E5C"/>
    <w:rsid w:val="003F29E5"/>
    <w:rsid w:val="003F3010"/>
    <w:rsid w:val="003F3411"/>
    <w:rsid w:val="003F3AFD"/>
    <w:rsid w:val="003F5379"/>
    <w:rsid w:val="003F56B4"/>
    <w:rsid w:val="003F57B0"/>
    <w:rsid w:val="003F5B5A"/>
    <w:rsid w:val="003F61EB"/>
    <w:rsid w:val="003F64AF"/>
    <w:rsid w:val="003F6BF5"/>
    <w:rsid w:val="003F76A1"/>
    <w:rsid w:val="00400A6B"/>
    <w:rsid w:val="00400D0F"/>
    <w:rsid w:val="00401112"/>
    <w:rsid w:val="00401545"/>
    <w:rsid w:val="00401607"/>
    <w:rsid w:val="004025E0"/>
    <w:rsid w:val="004025FE"/>
    <w:rsid w:val="00405846"/>
    <w:rsid w:val="00406C68"/>
    <w:rsid w:val="0041037E"/>
    <w:rsid w:val="0041083E"/>
    <w:rsid w:val="004111DC"/>
    <w:rsid w:val="00411FC3"/>
    <w:rsid w:val="0041226B"/>
    <w:rsid w:val="00412302"/>
    <w:rsid w:val="00412CC0"/>
    <w:rsid w:val="00414D22"/>
    <w:rsid w:val="00415E37"/>
    <w:rsid w:val="0041649C"/>
    <w:rsid w:val="00416DCB"/>
    <w:rsid w:val="00420282"/>
    <w:rsid w:val="0042081D"/>
    <w:rsid w:val="004211F3"/>
    <w:rsid w:val="00421670"/>
    <w:rsid w:val="00421717"/>
    <w:rsid w:val="00421CE0"/>
    <w:rsid w:val="00423C39"/>
    <w:rsid w:val="0042487F"/>
    <w:rsid w:val="00425676"/>
    <w:rsid w:val="0042575F"/>
    <w:rsid w:val="00426922"/>
    <w:rsid w:val="00426B78"/>
    <w:rsid w:val="00426E49"/>
    <w:rsid w:val="004273D0"/>
    <w:rsid w:val="00427B0C"/>
    <w:rsid w:val="0043189E"/>
    <w:rsid w:val="00431B35"/>
    <w:rsid w:val="00431CD8"/>
    <w:rsid w:val="00431EB2"/>
    <w:rsid w:val="004323EF"/>
    <w:rsid w:val="00432BE3"/>
    <w:rsid w:val="0043310D"/>
    <w:rsid w:val="0043342E"/>
    <w:rsid w:val="004343FB"/>
    <w:rsid w:val="00437896"/>
    <w:rsid w:val="00440697"/>
    <w:rsid w:val="00440839"/>
    <w:rsid w:val="00440C6A"/>
    <w:rsid w:val="0044185C"/>
    <w:rsid w:val="00441A0A"/>
    <w:rsid w:val="00441ABD"/>
    <w:rsid w:val="00444754"/>
    <w:rsid w:val="004448C2"/>
    <w:rsid w:val="00445F45"/>
    <w:rsid w:val="00446A92"/>
    <w:rsid w:val="004470FD"/>
    <w:rsid w:val="00447B1C"/>
    <w:rsid w:val="00450D0A"/>
    <w:rsid w:val="00450D52"/>
    <w:rsid w:val="00452083"/>
    <w:rsid w:val="0045221A"/>
    <w:rsid w:val="00452DDA"/>
    <w:rsid w:val="00453FBC"/>
    <w:rsid w:val="00454D8C"/>
    <w:rsid w:val="004550BB"/>
    <w:rsid w:val="004554F4"/>
    <w:rsid w:val="00455604"/>
    <w:rsid w:val="00456523"/>
    <w:rsid w:val="0046188A"/>
    <w:rsid w:val="0046311B"/>
    <w:rsid w:val="00463E4E"/>
    <w:rsid w:val="004648A8"/>
    <w:rsid w:val="004652E7"/>
    <w:rsid w:val="0046642D"/>
    <w:rsid w:val="00467A36"/>
    <w:rsid w:val="00467C59"/>
    <w:rsid w:val="00471E4C"/>
    <w:rsid w:val="004720C6"/>
    <w:rsid w:val="004723AA"/>
    <w:rsid w:val="004741D8"/>
    <w:rsid w:val="00474A7C"/>
    <w:rsid w:val="00475033"/>
    <w:rsid w:val="004751DB"/>
    <w:rsid w:val="004758F1"/>
    <w:rsid w:val="00477239"/>
    <w:rsid w:val="00480268"/>
    <w:rsid w:val="0048074B"/>
    <w:rsid w:val="00480852"/>
    <w:rsid w:val="00481450"/>
    <w:rsid w:val="00481C3C"/>
    <w:rsid w:val="00481C5D"/>
    <w:rsid w:val="00481FE1"/>
    <w:rsid w:val="00483441"/>
    <w:rsid w:val="004834CC"/>
    <w:rsid w:val="004836F3"/>
    <w:rsid w:val="00483CA4"/>
    <w:rsid w:val="00483EB9"/>
    <w:rsid w:val="00484B44"/>
    <w:rsid w:val="00484B75"/>
    <w:rsid w:val="00485619"/>
    <w:rsid w:val="00485C58"/>
    <w:rsid w:val="00486706"/>
    <w:rsid w:val="0048694E"/>
    <w:rsid w:val="00486E22"/>
    <w:rsid w:val="0048731E"/>
    <w:rsid w:val="00487936"/>
    <w:rsid w:val="0049039B"/>
    <w:rsid w:val="004904DC"/>
    <w:rsid w:val="004909CF"/>
    <w:rsid w:val="004910EE"/>
    <w:rsid w:val="00492C16"/>
    <w:rsid w:val="00492FFE"/>
    <w:rsid w:val="004944DE"/>
    <w:rsid w:val="004959B2"/>
    <w:rsid w:val="00495B23"/>
    <w:rsid w:val="00495CA8"/>
    <w:rsid w:val="00496862"/>
    <w:rsid w:val="00497189"/>
    <w:rsid w:val="0049734B"/>
    <w:rsid w:val="004A1DBA"/>
    <w:rsid w:val="004A2EBD"/>
    <w:rsid w:val="004A5273"/>
    <w:rsid w:val="004A5638"/>
    <w:rsid w:val="004A5AC6"/>
    <w:rsid w:val="004A6253"/>
    <w:rsid w:val="004A656E"/>
    <w:rsid w:val="004A6E89"/>
    <w:rsid w:val="004A7F7F"/>
    <w:rsid w:val="004B0D7D"/>
    <w:rsid w:val="004B18F4"/>
    <w:rsid w:val="004B2806"/>
    <w:rsid w:val="004B3858"/>
    <w:rsid w:val="004B3F21"/>
    <w:rsid w:val="004B3F82"/>
    <w:rsid w:val="004B4A67"/>
    <w:rsid w:val="004B5FA8"/>
    <w:rsid w:val="004B7605"/>
    <w:rsid w:val="004C0B78"/>
    <w:rsid w:val="004C2ED7"/>
    <w:rsid w:val="004C2FFE"/>
    <w:rsid w:val="004C3E6F"/>
    <w:rsid w:val="004C3F2B"/>
    <w:rsid w:val="004C4829"/>
    <w:rsid w:val="004C4A2F"/>
    <w:rsid w:val="004C5EE6"/>
    <w:rsid w:val="004C6E55"/>
    <w:rsid w:val="004D05C2"/>
    <w:rsid w:val="004D185D"/>
    <w:rsid w:val="004D2531"/>
    <w:rsid w:val="004D29A3"/>
    <w:rsid w:val="004D35D4"/>
    <w:rsid w:val="004D384F"/>
    <w:rsid w:val="004D411B"/>
    <w:rsid w:val="004D53F1"/>
    <w:rsid w:val="004D5D68"/>
    <w:rsid w:val="004D6C73"/>
    <w:rsid w:val="004E00C0"/>
    <w:rsid w:val="004E035A"/>
    <w:rsid w:val="004E0948"/>
    <w:rsid w:val="004E230A"/>
    <w:rsid w:val="004E3E94"/>
    <w:rsid w:val="004E4570"/>
    <w:rsid w:val="004E471E"/>
    <w:rsid w:val="004E5799"/>
    <w:rsid w:val="004E5B31"/>
    <w:rsid w:val="004E5BCE"/>
    <w:rsid w:val="004E5C82"/>
    <w:rsid w:val="004F4EA3"/>
    <w:rsid w:val="004F6231"/>
    <w:rsid w:val="004F6DFD"/>
    <w:rsid w:val="004F7035"/>
    <w:rsid w:val="004F7BA8"/>
    <w:rsid w:val="004F7FBB"/>
    <w:rsid w:val="005000B6"/>
    <w:rsid w:val="005014E0"/>
    <w:rsid w:val="00502A12"/>
    <w:rsid w:val="00504B6A"/>
    <w:rsid w:val="0050602C"/>
    <w:rsid w:val="005060F4"/>
    <w:rsid w:val="0050674C"/>
    <w:rsid w:val="00507379"/>
    <w:rsid w:val="00507FDF"/>
    <w:rsid w:val="00512EAF"/>
    <w:rsid w:val="0051372C"/>
    <w:rsid w:val="00514DD8"/>
    <w:rsid w:val="00514DF4"/>
    <w:rsid w:val="00515B8F"/>
    <w:rsid w:val="00516ED0"/>
    <w:rsid w:val="005177CF"/>
    <w:rsid w:val="00517A6D"/>
    <w:rsid w:val="005200BF"/>
    <w:rsid w:val="00520579"/>
    <w:rsid w:val="00520687"/>
    <w:rsid w:val="00520B35"/>
    <w:rsid w:val="00520B37"/>
    <w:rsid w:val="00522400"/>
    <w:rsid w:val="00523345"/>
    <w:rsid w:val="0052344B"/>
    <w:rsid w:val="00524050"/>
    <w:rsid w:val="00525D30"/>
    <w:rsid w:val="00525F53"/>
    <w:rsid w:val="00526B3D"/>
    <w:rsid w:val="00527145"/>
    <w:rsid w:val="0052740E"/>
    <w:rsid w:val="005278DC"/>
    <w:rsid w:val="00527BC8"/>
    <w:rsid w:val="00531107"/>
    <w:rsid w:val="00532624"/>
    <w:rsid w:val="00533242"/>
    <w:rsid w:val="005343D6"/>
    <w:rsid w:val="0053616D"/>
    <w:rsid w:val="005373AE"/>
    <w:rsid w:val="00537609"/>
    <w:rsid w:val="0054020B"/>
    <w:rsid w:val="005407BF"/>
    <w:rsid w:val="0054084D"/>
    <w:rsid w:val="00540914"/>
    <w:rsid w:val="00541A84"/>
    <w:rsid w:val="005426E3"/>
    <w:rsid w:val="00542D13"/>
    <w:rsid w:val="00543FF1"/>
    <w:rsid w:val="005445BE"/>
    <w:rsid w:val="00544B48"/>
    <w:rsid w:val="00545153"/>
    <w:rsid w:val="00545D9B"/>
    <w:rsid w:val="005500ED"/>
    <w:rsid w:val="005504CA"/>
    <w:rsid w:val="00550F7D"/>
    <w:rsid w:val="00552E51"/>
    <w:rsid w:val="005536F5"/>
    <w:rsid w:val="00553822"/>
    <w:rsid w:val="00553E72"/>
    <w:rsid w:val="00555CA1"/>
    <w:rsid w:val="0055611C"/>
    <w:rsid w:val="00556572"/>
    <w:rsid w:val="00557179"/>
    <w:rsid w:val="005604A4"/>
    <w:rsid w:val="00560924"/>
    <w:rsid w:val="0056146A"/>
    <w:rsid w:val="005625FA"/>
    <w:rsid w:val="0056292A"/>
    <w:rsid w:val="0056311F"/>
    <w:rsid w:val="0056336E"/>
    <w:rsid w:val="005648E0"/>
    <w:rsid w:val="00565598"/>
    <w:rsid w:val="00567172"/>
    <w:rsid w:val="00567CE1"/>
    <w:rsid w:val="00567D76"/>
    <w:rsid w:val="00570FCB"/>
    <w:rsid w:val="005712A9"/>
    <w:rsid w:val="005714DD"/>
    <w:rsid w:val="00571729"/>
    <w:rsid w:val="00571827"/>
    <w:rsid w:val="00571962"/>
    <w:rsid w:val="0057307E"/>
    <w:rsid w:val="00573333"/>
    <w:rsid w:val="0057371D"/>
    <w:rsid w:val="0057521B"/>
    <w:rsid w:val="00575333"/>
    <w:rsid w:val="00576C7B"/>
    <w:rsid w:val="00576E3C"/>
    <w:rsid w:val="005778CC"/>
    <w:rsid w:val="00577D8C"/>
    <w:rsid w:val="0058036F"/>
    <w:rsid w:val="00582759"/>
    <w:rsid w:val="005856FE"/>
    <w:rsid w:val="005869F8"/>
    <w:rsid w:val="0058788C"/>
    <w:rsid w:val="00587E6C"/>
    <w:rsid w:val="00590836"/>
    <w:rsid w:val="00590CB5"/>
    <w:rsid w:val="00591110"/>
    <w:rsid w:val="0059480C"/>
    <w:rsid w:val="005978B3"/>
    <w:rsid w:val="005A07E0"/>
    <w:rsid w:val="005A0810"/>
    <w:rsid w:val="005A27BA"/>
    <w:rsid w:val="005A3825"/>
    <w:rsid w:val="005A413E"/>
    <w:rsid w:val="005A4735"/>
    <w:rsid w:val="005A4943"/>
    <w:rsid w:val="005A49F2"/>
    <w:rsid w:val="005A4A91"/>
    <w:rsid w:val="005A665D"/>
    <w:rsid w:val="005A7CA5"/>
    <w:rsid w:val="005B01DC"/>
    <w:rsid w:val="005B03A2"/>
    <w:rsid w:val="005B0BCB"/>
    <w:rsid w:val="005B18A8"/>
    <w:rsid w:val="005B2ACD"/>
    <w:rsid w:val="005B367E"/>
    <w:rsid w:val="005B3A8F"/>
    <w:rsid w:val="005B3C68"/>
    <w:rsid w:val="005B44B6"/>
    <w:rsid w:val="005B6216"/>
    <w:rsid w:val="005B63E6"/>
    <w:rsid w:val="005B6DC5"/>
    <w:rsid w:val="005B752F"/>
    <w:rsid w:val="005B7D75"/>
    <w:rsid w:val="005C0EDA"/>
    <w:rsid w:val="005C25B5"/>
    <w:rsid w:val="005C283B"/>
    <w:rsid w:val="005C3488"/>
    <w:rsid w:val="005C34D0"/>
    <w:rsid w:val="005C36A7"/>
    <w:rsid w:val="005C4134"/>
    <w:rsid w:val="005C53A2"/>
    <w:rsid w:val="005C5D94"/>
    <w:rsid w:val="005C6837"/>
    <w:rsid w:val="005D0091"/>
    <w:rsid w:val="005D0BED"/>
    <w:rsid w:val="005D0FB3"/>
    <w:rsid w:val="005D1C75"/>
    <w:rsid w:val="005D2482"/>
    <w:rsid w:val="005D2A23"/>
    <w:rsid w:val="005D3B92"/>
    <w:rsid w:val="005D3EA0"/>
    <w:rsid w:val="005D477E"/>
    <w:rsid w:val="005D5573"/>
    <w:rsid w:val="005D572B"/>
    <w:rsid w:val="005D5BD7"/>
    <w:rsid w:val="005D67B3"/>
    <w:rsid w:val="005E00E2"/>
    <w:rsid w:val="005E02BA"/>
    <w:rsid w:val="005E0621"/>
    <w:rsid w:val="005E0EB3"/>
    <w:rsid w:val="005E1548"/>
    <w:rsid w:val="005E2299"/>
    <w:rsid w:val="005E229D"/>
    <w:rsid w:val="005E2D9F"/>
    <w:rsid w:val="005E330A"/>
    <w:rsid w:val="005E33F3"/>
    <w:rsid w:val="005E36CD"/>
    <w:rsid w:val="005E425F"/>
    <w:rsid w:val="005E51BC"/>
    <w:rsid w:val="005E529C"/>
    <w:rsid w:val="005E6B44"/>
    <w:rsid w:val="005E7D9A"/>
    <w:rsid w:val="005F06C9"/>
    <w:rsid w:val="005F0B98"/>
    <w:rsid w:val="005F0CF6"/>
    <w:rsid w:val="005F0DE0"/>
    <w:rsid w:val="005F1691"/>
    <w:rsid w:val="005F1AED"/>
    <w:rsid w:val="005F1BBF"/>
    <w:rsid w:val="005F2F3F"/>
    <w:rsid w:val="005F34DB"/>
    <w:rsid w:val="005F3EA5"/>
    <w:rsid w:val="005F5970"/>
    <w:rsid w:val="005F5EE6"/>
    <w:rsid w:val="005F6051"/>
    <w:rsid w:val="005F6346"/>
    <w:rsid w:val="005F7171"/>
    <w:rsid w:val="005F79A7"/>
    <w:rsid w:val="006000CD"/>
    <w:rsid w:val="00601129"/>
    <w:rsid w:val="0060157F"/>
    <w:rsid w:val="00604AAF"/>
    <w:rsid w:val="00606103"/>
    <w:rsid w:val="00606108"/>
    <w:rsid w:val="006070F0"/>
    <w:rsid w:val="0061048B"/>
    <w:rsid w:val="00611C80"/>
    <w:rsid w:val="00611E45"/>
    <w:rsid w:val="00612F6D"/>
    <w:rsid w:val="00613522"/>
    <w:rsid w:val="00613FF1"/>
    <w:rsid w:val="0061541B"/>
    <w:rsid w:val="006155C2"/>
    <w:rsid w:val="0061661C"/>
    <w:rsid w:val="006166AA"/>
    <w:rsid w:val="00616CAD"/>
    <w:rsid w:val="00617D2B"/>
    <w:rsid w:val="0062058B"/>
    <w:rsid w:val="006211A3"/>
    <w:rsid w:val="00621C61"/>
    <w:rsid w:val="00621FAB"/>
    <w:rsid w:val="00623B27"/>
    <w:rsid w:val="00623BFE"/>
    <w:rsid w:val="00623FDC"/>
    <w:rsid w:val="00624085"/>
    <w:rsid w:val="00624343"/>
    <w:rsid w:val="006247DB"/>
    <w:rsid w:val="00624B57"/>
    <w:rsid w:val="00624D4B"/>
    <w:rsid w:val="006259A8"/>
    <w:rsid w:val="006269BC"/>
    <w:rsid w:val="00631B94"/>
    <w:rsid w:val="00632ECE"/>
    <w:rsid w:val="006335D2"/>
    <w:rsid w:val="006339C0"/>
    <w:rsid w:val="00635679"/>
    <w:rsid w:val="0063586E"/>
    <w:rsid w:val="00635B20"/>
    <w:rsid w:val="00635EEB"/>
    <w:rsid w:val="006361D9"/>
    <w:rsid w:val="00636906"/>
    <w:rsid w:val="006379BD"/>
    <w:rsid w:val="006407E5"/>
    <w:rsid w:val="006411F6"/>
    <w:rsid w:val="00641980"/>
    <w:rsid w:val="00643CBB"/>
    <w:rsid w:val="00644344"/>
    <w:rsid w:val="00644C65"/>
    <w:rsid w:val="0064578A"/>
    <w:rsid w:val="00645957"/>
    <w:rsid w:val="00646659"/>
    <w:rsid w:val="006466D6"/>
    <w:rsid w:val="00647E89"/>
    <w:rsid w:val="006518BE"/>
    <w:rsid w:val="006528E7"/>
    <w:rsid w:val="006535BA"/>
    <w:rsid w:val="00653EB6"/>
    <w:rsid w:val="006557D4"/>
    <w:rsid w:val="00655D39"/>
    <w:rsid w:val="006616CE"/>
    <w:rsid w:val="006621C0"/>
    <w:rsid w:val="0066271E"/>
    <w:rsid w:val="00664DC6"/>
    <w:rsid w:val="006658DB"/>
    <w:rsid w:val="00665AF4"/>
    <w:rsid w:val="00667618"/>
    <w:rsid w:val="00670251"/>
    <w:rsid w:val="00671470"/>
    <w:rsid w:val="00672409"/>
    <w:rsid w:val="0067324E"/>
    <w:rsid w:val="00674012"/>
    <w:rsid w:val="00674354"/>
    <w:rsid w:val="00675254"/>
    <w:rsid w:val="00676265"/>
    <w:rsid w:val="00676A82"/>
    <w:rsid w:val="00676C8B"/>
    <w:rsid w:val="00677786"/>
    <w:rsid w:val="00681CC2"/>
    <w:rsid w:val="006824E4"/>
    <w:rsid w:val="00682B73"/>
    <w:rsid w:val="00682C7C"/>
    <w:rsid w:val="00682E7B"/>
    <w:rsid w:val="00683F47"/>
    <w:rsid w:val="00685837"/>
    <w:rsid w:val="006858A8"/>
    <w:rsid w:val="00685D5A"/>
    <w:rsid w:val="00686435"/>
    <w:rsid w:val="00686CD8"/>
    <w:rsid w:val="00686E2C"/>
    <w:rsid w:val="006871C1"/>
    <w:rsid w:val="00687355"/>
    <w:rsid w:val="0068741F"/>
    <w:rsid w:val="00687E5E"/>
    <w:rsid w:val="006923BF"/>
    <w:rsid w:val="00692AEF"/>
    <w:rsid w:val="00692D40"/>
    <w:rsid w:val="00693765"/>
    <w:rsid w:val="00694422"/>
    <w:rsid w:val="00695617"/>
    <w:rsid w:val="00696E36"/>
    <w:rsid w:val="006972CF"/>
    <w:rsid w:val="00697A84"/>
    <w:rsid w:val="00697C76"/>
    <w:rsid w:val="006A000C"/>
    <w:rsid w:val="006A0570"/>
    <w:rsid w:val="006A0B92"/>
    <w:rsid w:val="006A0E66"/>
    <w:rsid w:val="006A18DE"/>
    <w:rsid w:val="006A1B1C"/>
    <w:rsid w:val="006A2B04"/>
    <w:rsid w:val="006A3C42"/>
    <w:rsid w:val="006A466E"/>
    <w:rsid w:val="006A4D31"/>
    <w:rsid w:val="006A50C0"/>
    <w:rsid w:val="006A59D7"/>
    <w:rsid w:val="006A60E4"/>
    <w:rsid w:val="006A742D"/>
    <w:rsid w:val="006A7BD6"/>
    <w:rsid w:val="006B09E4"/>
    <w:rsid w:val="006B0AC6"/>
    <w:rsid w:val="006B0C59"/>
    <w:rsid w:val="006B1D06"/>
    <w:rsid w:val="006B2201"/>
    <w:rsid w:val="006B3205"/>
    <w:rsid w:val="006B4D0C"/>
    <w:rsid w:val="006B4EFF"/>
    <w:rsid w:val="006B50CA"/>
    <w:rsid w:val="006B5A9E"/>
    <w:rsid w:val="006B5F80"/>
    <w:rsid w:val="006B60B7"/>
    <w:rsid w:val="006B72DF"/>
    <w:rsid w:val="006C0EBB"/>
    <w:rsid w:val="006C112E"/>
    <w:rsid w:val="006C17F8"/>
    <w:rsid w:val="006C1E1D"/>
    <w:rsid w:val="006C23F2"/>
    <w:rsid w:val="006C354D"/>
    <w:rsid w:val="006C376A"/>
    <w:rsid w:val="006C3C2B"/>
    <w:rsid w:val="006C4029"/>
    <w:rsid w:val="006C4067"/>
    <w:rsid w:val="006C61CD"/>
    <w:rsid w:val="006C77B0"/>
    <w:rsid w:val="006C78F8"/>
    <w:rsid w:val="006C7F09"/>
    <w:rsid w:val="006C7F8F"/>
    <w:rsid w:val="006D111C"/>
    <w:rsid w:val="006D1486"/>
    <w:rsid w:val="006D2365"/>
    <w:rsid w:val="006D24A5"/>
    <w:rsid w:val="006D2C2F"/>
    <w:rsid w:val="006D2E64"/>
    <w:rsid w:val="006D2FAA"/>
    <w:rsid w:val="006D4081"/>
    <w:rsid w:val="006D4876"/>
    <w:rsid w:val="006D4D93"/>
    <w:rsid w:val="006D645C"/>
    <w:rsid w:val="006D6713"/>
    <w:rsid w:val="006E01C3"/>
    <w:rsid w:val="006E267D"/>
    <w:rsid w:val="006E3AAC"/>
    <w:rsid w:val="006E4188"/>
    <w:rsid w:val="006E4377"/>
    <w:rsid w:val="006E54A1"/>
    <w:rsid w:val="006E71C9"/>
    <w:rsid w:val="006E7606"/>
    <w:rsid w:val="006E7B5C"/>
    <w:rsid w:val="006E7C02"/>
    <w:rsid w:val="006F101D"/>
    <w:rsid w:val="006F14C6"/>
    <w:rsid w:val="006F1DE0"/>
    <w:rsid w:val="006F2424"/>
    <w:rsid w:val="006F29F6"/>
    <w:rsid w:val="006F3F95"/>
    <w:rsid w:val="006F464D"/>
    <w:rsid w:val="006F4BB3"/>
    <w:rsid w:val="006F4CEF"/>
    <w:rsid w:val="006F54B4"/>
    <w:rsid w:val="006F60CD"/>
    <w:rsid w:val="006F6392"/>
    <w:rsid w:val="006F67CD"/>
    <w:rsid w:val="006F6D1C"/>
    <w:rsid w:val="006F6FA9"/>
    <w:rsid w:val="0070135F"/>
    <w:rsid w:val="00701F9A"/>
    <w:rsid w:val="007021B3"/>
    <w:rsid w:val="007056F2"/>
    <w:rsid w:val="00705E59"/>
    <w:rsid w:val="007060CA"/>
    <w:rsid w:val="00707AF2"/>
    <w:rsid w:val="00707D00"/>
    <w:rsid w:val="00707EB9"/>
    <w:rsid w:val="00711BE9"/>
    <w:rsid w:val="00712EFD"/>
    <w:rsid w:val="00713D28"/>
    <w:rsid w:val="00715A12"/>
    <w:rsid w:val="00716233"/>
    <w:rsid w:val="00716DBB"/>
    <w:rsid w:val="0072076F"/>
    <w:rsid w:val="00721267"/>
    <w:rsid w:val="0072267F"/>
    <w:rsid w:val="0072278E"/>
    <w:rsid w:val="00723274"/>
    <w:rsid w:val="00723317"/>
    <w:rsid w:val="00724216"/>
    <w:rsid w:val="00724C6B"/>
    <w:rsid w:val="00725E3E"/>
    <w:rsid w:val="007266A9"/>
    <w:rsid w:val="00726BD0"/>
    <w:rsid w:val="00726DC8"/>
    <w:rsid w:val="00726DD9"/>
    <w:rsid w:val="00727EB9"/>
    <w:rsid w:val="00732518"/>
    <w:rsid w:val="00734316"/>
    <w:rsid w:val="007346DE"/>
    <w:rsid w:val="00736043"/>
    <w:rsid w:val="007373EB"/>
    <w:rsid w:val="00740DAC"/>
    <w:rsid w:val="007432CC"/>
    <w:rsid w:val="007438D5"/>
    <w:rsid w:val="00744227"/>
    <w:rsid w:val="00744FC3"/>
    <w:rsid w:val="0074500A"/>
    <w:rsid w:val="00745895"/>
    <w:rsid w:val="00745DC4"/>
    <w:rsid w:val="00746763"/>
    <w:rsid w:val="00747873"/>
    <w:rsid w:val="007479EB"/>
    <w:rsid w:val="00747C37"/>
    <w:rsid w:val="00750EE1"/>
    <w:rsid w:val="0075186A"/>
    <w:rsid w:val="007518A0"/>
    <w:rsid w:val="00751B49"/>
    <w:rsid w:val="00751D6B"/>
    <w:rsid w:val="00752569"/>
    <w:rsid w:val="0075262D"/>
    <w:rsid w:val="00753C7F"/>
    <w:rsid w:val="00755989"/>
    <w:rsid w:val="00755ACE"/>
    <w:rsid w:val="00756752"/>
    <w:rsid w:val="00757544"/>
    <w:rsid w:val="007579A1"/>
    <w:rsid w:val="00760DF1"/>
    <w:rsid w:val="0076121F"/>
    <w:rsid w:val="00761260"/>
    <w:rsid w:val="00763263"/>
    <w:rsid w:val="00763952"/>
    <w:rsid w:val="007642F4"/>
    <w:rsid w:val="0076572F"/>
    <w:rsid w:val="00765936"/>
    <w:rsid w:val="00766C48"/>
    <w:rsid w:val="00767A47"/>
    <w:rsid w:val="007737D9"/>
    <w:rsid w:val="007748AF"/>
    <w:rsid w:val="0077556B"/>
    <w:rsid w:val="00776A6E"/>
    <w:rsid w:val="007770E7"/>
    <w:rsid w:val="00777649"/>
    <w:rsid w:val="00781AE7"/>
    <w:rsid w:val="00781E37"/>
    <w:rsid w:val="00782445"/>
    <w:rsid w:val="00782D27"/>
    <w:rsid w:val="007832B2"/>
    <w:rsid w:val="00783AAB"/>
    <w:rsid w:val="00786599"/>
    <w:rsid w:val="007868C7"/>
    <w:rsid w:val="00786A17"/>
    <w:rsid w:val="00787C94"/>
    <w:rsid w:val="00787F14"/>
    <w:rsid w:val="00792421"/>
    <w:rsid w:val="00792497"/>
    <w:rsid w:val="0079268A"/>
    <w:rsid w:val="00794584"/>
    <w:rsid w:val="007952F3"/>
    <w:rsid w:val="007965A1"/>
    <w:rsid w:val="007A1890"/>
    <w:rsid w:val="007A3177"/>
    <w:rsid w:val="007A43E3"/>
    <w:rsid w:val="007A46A9"/>
    <w:rsid w:val="007A4A2A"/>
    <w:rsid w:val="007A4CD5"/>
    <w:rsid w:val="007A4F5A"/>
    <w:rsid w:val="007A6317"/>
    <w:rsid w:val="007A751A"/>
    <w:rsid w:val="007B1B94"/>
    <w:rsid w:val="007B2818"/>
    <w:rsid w:val="007B5AD6"/>
    <w:rsid w:val="007B630B"/>
    <w:rsid w:val="007B7224"/>
    <w:rsid w:val="007B7DC3"/>
    <w:rsid w:val="007C01AB"/>
    <w:rsid w:val="007C033D"/>
    <w:rsid w:val="007C0C88"/>
    <w:rsid w:val="007C1458"/>
    <w:rsid w:val="007C21E7"/>
    <w:rsid w:val="007C27F9"/>
    <w:rsid w:val="007C3241"/>
    <w:rsid w:val="007C3658"/>
    <w:rsid w:val="007C37EE"/>
    <w:rsid w:val="007C3CC4"/>
    <w:rsid w:val="007C6133"/>
    <w:rsid w:val="007C6E41"/>
    <w:rsid w:val="007C6E75"/>
    <w:rsid w:val="007C7CC6"/>
    <w:rsid w:val="007D0D77"/>
    <w:rsid w:val="007D114C"/>
    <w:rsid w:val="007D2242"/>
    <w:rsid w:val="007D28D9"/>
    <w:rsid w:val="007D28E1"/>
    <w:rsid w:val="007D2AC2"/>
    <w:rsid w:val="007D37A9"/>
    <w:rsid w:val="007D3BAA"/>
    <w:rsid w:val="007D4DB8"/>
    <w:rsid w:val="007D6270"/>
    <w:rsid w:val="007D65B3"/>
    <w:rsid w:val="007D6FA3"/>
    <w:rsid w:val="007D7F58"/>
    <w:rsid w:val="007E058B"/>
    <w:rsid w:val="007E0C0E"/>
    <w:rsid w:val="007E0E8E"/>
    <w:rsid w:val="007E22C6"/>
    <w:rsid w:val="007E2D01"/>
    <w:rsid w:val="007E35EB"/>
    <w:rsid w:val="007E39F5"/>
    <w:rsid w:val="007E3F2D"/>
    <w:rsid w:val="007E6237"/>
    <w:rsid w:val="007E730E"/>
    <w:rsid w:val="007E7373"/>
    <w:rsid w:val="007E7471"/>
    <w:rsid w:val="007E7B09"/>
    <w:rsid w:val="007F139B"/>
    <w:rsid w:val="007F2DDF"/>
    <w:rsid w:val="007F31C3"/>
    <w:rsid w:val="007F33BF"/>
    <w:rsid w:val="007F34C3"/>
    <w:rsid w:val="007F3822"/>
    <w:rsid w:val="007F42A2"/>
    <w:rsid w:val="007F4997"/>
    <w:rsid w:val="007F50FE"/>
    <w:rsid w:val="007F546D"/>
    <w:rsid w:val="007F564F"/>
    <w:rsid w:val="007F7353"/>
    <w:rsid w:val="007F7902"/>
    <w:rsid w:val="008001B2"/>
    <w:rsid w:val="008002A9"/>
    <w:rsid w:val="00801A89"/>
    <w:rsid w:val="008022B0"/>
    <w:rsid w:val="00802365"/>
    <w:rsid w:val="0080236B"/>
    <w:rsid w:val="00802806"/>
    <w:rsid w:val="00804263"/>
    <w:rsid w:val="008045D3"/>
    <w:rsid w:val="008046B6"/>
    <w:rsid w:val="00805472"/>
    <w:rsid w:val="00805C33"/>
    <w:rsid w:val="00805CBB"/>
    <w:rsid w:val="00805D17"/>
    <w:rsid w:val="008068BE"/>
    <w:rsid w:val="00810353"/>
    <w:rsid w:val="00810607"/>
    <w:rsid w:val="00812145"/>
    <w:rsid w:val="0081278B"/>
    <w:rsid w:val="00812EEC"/>
    <w:rsid w:val="008131E2"/>
    <w:rsid w:val="0081398E"/>
    <w:rsid w:val="00813AC7"/>
    <w:rsid w:val="00813F96"/>
    <w:rsid w:val="008141B7"/>
    <w:rsid w:val="00815539"/>
    <w:rsid w:val="00815F7A"/>
    <w:rsid w:val="00816B0E"/>
    <w:rsid w:val="00817555"/>
    <w:rsid w:val="00820483"/>
    <w:rsid w:val="00820AD9"/>
    <w:rsid w:val="00820EE0"/>
    <w:rsid w:val="00821E12"/>
    <w:rsid w:val="00821FA0"/>
    <w:rsid w:val="00822B88"/>
    <w:rsid w:val="00823024"/>
    <w:rsid w:val="00823266"/>
    <w:rsid w:val="0082352F"/>
    <w:rsid w:val="00823698"/>
    <w:rsid w:val="00823ACB"/>
    <w:rsid w:val="008249DE"/>
    <w:rsid w:val="00824E26"/>
    <w:rsid w:val="008260D3"/>
    <w:rsid w:val="00826427"/>
    <w:rsid w:val="0082681D"/>
    <w:rsid w:val="008273F6"/>
    <w:rsid w:val="008275E2"/>
    <w:rsid w:val="00827D5B"/>
    <w:rsid w:val="00830192"/>
    <w:rsid w:val="0083053F"/>
    <w:rsid w:val="00831FAD"/>
    <w:rsid w:val="0083209D"/>
    <w:rsid w:val="008329A0"/>
    <w:rsid w:val="008346E3"/>
    <w:rsid w:val="00834813"/>
    <w:rsid w:val="00835A78"/>
    <w:rsid w:val="00835C42"/>
    <w:rsid w:val="00836075"/>
    <w:rsid w:val="00837538"/>
    <w:rsid w:val="00837A47"/>
    <w:rsid w:val="00840467"/>
    <w:rsid w:val="0084062D"/>
    <w:rsid w:val="00841188"/>
    <w:rsid w:val="00841201"/>
    <w:rsid w:val="00842F74"/>
    <w:rsid w:val="0084300B"/>
    <w:rsid w:val="00843094"/>
    <w:rsid w:val="00843DAD"/>
    <w:rsid w:val="008440B2"/>
    <w:rsid w:val="008440F3"/>
    <w:rsid w:val="0084411D"/>
    <w:rsid w:val="00844ADF"/>
    <w:rsid w:val="0084584A"/>
    <w:rsid w:val="00845CE0"/>
    <w:rsid w:val="008505A8"/>
    <w:rsid w:val="00851069"/>
    <w:rsid w:val="00851D06"/>
    <w:rsid w:val="00853192"/>
    <w:rsid w:val="00853ADE"/>
    <w:rsid w:val="00853E64"/>
    <w:rsid w:val="008543C4"/>
    <w:rsid w:val="0085546C"/>
    <w:rsid w:val="0085656E"/>
    <w:rsid w:val="00857304"/>
    <w:rsid w:val="0086085A"/>
    <w:rsid w:val="008608D2"/>
    <w:rsid w:val="00860DA6"/>
    <w:rsid w:val="00861DA4"/>
    <w:rsid w:val="00862507"/>
    <w:rsid w:val="008627F8"/>
    <w:rsid w:val="00863208"/>
    <w:rsid w:val="00863E17"/>
    <w:rsid w:val="008640DE"/>
    <w:rsid w:val="00864778"/>
    <w:rsid w:val="00864E48"/>
    <w:rsid w:val="0086514E"/>
    <w:rsid w:val="008652D1"/>
    <w:rsid w:val="00865B30"/>
    <w:rsid w:val="00865CE1"/>
    <w:rsid w:val="00866074"/>
    <w:rsid w:val="00867A90"/>
    <w:rsid w:val="008702E1"/>
    <w:rsid w:val="0087086B"/>
    <w:rsid w:val="00870937"/>
    <w:rsid w:val="008739BB"/>
    <w:rsid w:val="00873A7E"/>
    <w:rsid w:val="008758ED"/>
    <w:rsid w:val="00875BAB"/>
    <w:rsid w:val="00875FA6"/>
    <w:rsid w:val="00876CF6"/>
    <w:rsid w:val="00877446"/>
    <w:rsid w:val="0087799D"/>
    <w:rsid w:val="00880266"/>
    <w:rsid w:val="00880770"/>
    <w:rsid w:val="008807A7"/>
    <w:rsid w:val="0088231E"/>
    <w:rsid w:val="00883E7A"/>
    <w:rsid w:val="00884525"/>
    <w:rsid w:val="00884EC6"/>
    <w:rsid w:val="00885975"/>
    <w:rsid w:val="00886798"/>
    <w:rsid w:val="00886886"/>
    <w:rsid w:val="00887CA0"/>
    <w:rsid w:val="008900E3"/>
    <w:rsid w:val="008908A0"/>
    <w:rsid w:val="00890E82"/>
    <w:rsid w:val="00891AD8"/>
    <w:rsid w:val="00892959"/>
    <w:rsid w:val="008949F2"/>
    <w:rsid w:val="00894A02"/>
    <w:rsid w:val="00895106"/>
    <w:rsid w:val="00895535"/>
    <w:rsid w:val="00895FAD"/>
    <w:rsid w:val="00896539"/>
    <w:rsid w:val="00896B66"/>
    <w:rsid w:val="0089724A"/>
    <w:rsid w:val="00897624"/>
    <w:rsid w:val="008978D4"/>
    <w:rsid w:val="008A0043"/>
    <w:rsid w:val="008A00F0"/>
    <w:rsid w:val="008A1C9A"/>
    <w:rsid w:val="008A27AB"/>
    <w:rsid w:val="008A30D6"/>
    <w:rsid w:val="008A328A"/>
    <w:rsid w:val="008A3440"/>
    <w:rsid w:val="008A34A2"/>
    <w:rsid w:val="008A3AC4"/>
    <w:rsid w:val="008A4C37"/>
    <w:rsid w:val="008A6A59"/>
    <w:rsid w:val="008A6D03"/>
    <w:rsid w:val="008A6E1A"/>
    <w:rsid w:val="008A6FCC"/>
    <w:rsid w:val="008A70CF"/>
    <w:rsid w:val="008B0937"/>
    <w:rsid w:val="008B0BBB"/>
    <w:rsid w:val="008B22A2"/>
    <w:rsid w:val="008B22D4"/>
    <w:rsid w:val="008B35E2"/>
    <w:rsid w:val="008B3611"/>
    <w:rsid w:val="008B43B3"/>
    <w:rsid w:val="008B4FAA"/>
    <w:rsid w:val="008B5B81"/>
    <w:rsid w:val="008B6B8F"/>
    <w:rsid w:val="008B6E49"/>
    <w:rsid w:val="008B7647"/>
    <w:rsid w:val="008C0905"/>
    <w:rsid w:val="008C14E8"/>
    <w:rsid w:val="008C1CFE"/>
    <w:rsid w:val="008C22EF"/>
    <w:rsid w:val="008C2A12"/>
    <w:rsid w:val="008C300B"/>
    <w:rsid w:val="008C5350"/>
    <w:rsid w:val="008C538E"/>
    <w:rsid w:val="008C546F"/>
    <w:rsid w:val="008C5F64"/>
    <w:rsid w:val="008C6568"/>
    <w:rsid w:val="008C77CA"/>
    <w:rsid w:val="008D046F"/>
    <w:rsid w:val="008D0708"/>
    <w:rsid w:val="008D08A8"/>
    <w:rsid w:val="008D1E88"/>
    <w:rsid w:val="008D2A8C"/>
    <w:rsid w:val="008D43B2"/>
    <w:rsid w:val="008D43D0"/>
    <w:rsid w:val="008D477B"/>
    <w:rsid w:val="008D57B4"/>
    <w:rsid w:val="008D7118"/>
    <w:rsid w:val="008D7305"/>
    <w:rsid w:val="008D7B7B"/>
    <w:rsid w:val="008E0484"/>
    <w:rsid w:val="008E1A0C"/>
    <w:rsid w:val="008E2221"/>
    <w:rsid w:val="008E26BC"/>
    <w:rsid w:val="008E2B5A"/>
    <w:rsid w:val="008E5676"/>
    <w:rsid w:val="008E658C"/>
    <w:rsid w:val="008F0619"/>
    <w:rsid w:val="008F15CE"/>
    <w:rsid w:val="008F3867"/>
    <w:rsid w:val="008F5EA2"/>
    <w:rsid w:val="008F7C52"/>
    <w:rsid w:val="00900BDF"/>
    <w:rsid w:val="00901636"/>
    <w:rsid w:val="0090244F"/>
    <w:rsid w:val="009025DC"/>
    <w:rsid w:val="00902F01"/>
    <w:rsid w:val="0090317B"/>
    <w:rsid w:val="00904D27"/>
    <w:rsid w:val="009051B4"/>
    <w:rsid w:val="00905B02"/>
    <w:rsid w:val="00906747"/>
    <w:rsid w:val="009101C4"/>
    <w:rsid w:val="0091357B"/>
    <w:rsid w:val="00914E18"/>
    <w:rsid w:val="009155E1"/>
    <w:rsid w:val="00915FED"/>
    <w:rsid w:val="00916310"/>
    <w:rsid w:val="009201A0"/>
    <w:rsid w:val="00920AFD"/>
    <w:rsid w:val="00921099"/>
    <w:rsid w:val="00921208"/>
    <w:rsid w:val="00921F4F"/>
    <w:rsid w:val="00923CBC"/>
    <w:rsid w:val="00923E87"/>
    <w:rsid w:val="0092430F"/>
    <w:rsid w:val="0092484C"/>
    <w:rsid w:val="00924A5A"/>
    <w:rsid w:val="009251CC"/>
    <w:rsid w:val="00925313"/>
    <w:rsid w:val="00925741"/>
    <w:rsid w:val="00926BE2"/>
    <w:rsid w:val="00926C89"/>
    <w:rsid w:val="009279F4"/>
    <w:rsid w:val="009307AF"/>
    <w:rsid w:val="00931BAE"/>
    <w:rsid w:val="00932BED"/>
    <w:rsid w:val="0093388E"/>
    <w:rsid w:val="00934428"/>
    <w:rsid w:val="00935E04"/>
    <w:rsid w:val="00936172"/>
    <w:rsid w:val="00936C4B"/>
    <w:rsid w:val="00936C50"/>
    <w:rsid w:val="00941CAB"/>
    <w:rsid w:val="0094208E"/>
    <w:rsid w:val="00942678"/>
    <w:rsid w:val="00942C1E"/>
    <w:rsid w:val="009447AE"/>
    <w:rsid w:val="00944ECE"/>
    <w:rsid w:val="009511AB"/>
    <w:rsid w:val="009516BE"/>
    <w:rsid w:val="00951E0B"/>
    <w:rsid w:val="00951F93"/>
    <w:rsid w:val="0095241D"/>
    <w:rsid w:val="00953D07"/>
    <w:rsid w:val="009548BE"/>
    <w:rsid w:val="0095508E"/>
    <w:rsid w:val="009553F5"/>
    <w:rsid w:val="00955DE9"/>
    <w:rsid w:val="0095626A"/>
    <w:rsid w:val="009563D4"/>
    <w:rsid w:val="009566AB"/>
    <w:rsid w:val="009577E0"/>
    <w:rsid w:val="009604B9"/>
    <w:rsid w:val="00962730"/>
    <w:rsid w:val="009631A9"/>
    <w:rsid w:val="00963479"/>
    <w:rsid w:val="009639E8"/>
    <w:rsid w:val="00963A9B"/>
    <w:rsid w:val="00965152"/>
    <w:rsid w:val="00965BB9"/>
    <w:rsid w:val="00966642"/>
    <w:rsid w:val="00966D19"/>
    <w:rsid w:val="0096764B"/>
    <w:rsid w:val="00970A5B"/>
    <w:rsid w:val="0097104A"/>
    <w:rsid w:val="00973199"/>
    <w:rsid w:val="009733C9"/>
    <w:rsid w:val="009736DF"/>
    <w:rsid w:val="00973CFF"/>
    <w:rsid w:val="0097420D"/>
    <w:rsid w:val="00974BF2"/>
    <w:rsid w:val="00974CA6"/>
    <w:rsid w:val="0097504E"/>
    <w:rsid w:val="009753EC"/>
    <w:rsid w:val="00975C02"/>
    <w:rsid w:val="00975CDF"/>
    <w:rsid w:val="00975F19"/>
    <w:rsid w:val="00976235"/>
    <w:rsid w:val="00976E6F"/>
    <w:rsid w:val="009805CD"/>
    <w:rsid w:val="00982656"/>
    <w:rsid w:val="00982E73"/>
    <w:rsid w:val="00983399"/>
    <w:rsid w:val="00983487"/>
    <w:rsid w:val="009852AC"/>
    <w:rsid w:val="00986542"/>
    <w:rsid w:val="00986D4A"/>
    <w:rsid w:val="00987173"/>
    <w:rsid w:val="009873AC"/>
    <w:rsid w:val="00987A63"/>
    <w:rsid w:val="00990850"/>
    <w:rsid w:val="009910D7"/>
    <w:rsid w:val="00991508"/>
    <w:rsid w:val="00992224"/>
    <w:rsid w:val="00992705"/>
    <w:rsid w:val="0099342B"/>
    <w:rsid w:val="009936BE"/>
    <w:rsid w:val="009938D1"/>
    <w:rsid w:val="009939B8"/>
    <w:rsid w:val="00993B12"/>
    <w:rsid w:val="00995C3E"/>
    <w:rsid w:val="00996829"/>
    <w:rsid w:val="00997AC1"/>
    <w:rsid w:val="00997B6D"/>
    <w:rsid w:val="009A00C8"/>
    <w:rsid w:val="009A035D"/>
    <w:rsid w:val="009A09F0"/>
    <w:rsid w:val="009A1689"/>
    <w:rsid w:val="009A37C8"/>
    <w:rsid w:val="009A3C4C"/>
    <w:rsid w:val="009A3EC0"/>
    <w:rsid w:val="009A5154"/>
    <w:rsid w:val="009A574D"/>
    <w:rsid w:val="009A5D43"/>
    <w:rsid w:val="009A61AE"/>
    <w:rsid w:val="009A6520"/>
    <w:rsid w:val="009A6827"/>
    <w:rsid w:val="009A684D"/>
    <w:rsid w:val="009B1035"/>
    <w:rsid w:val="009B27C6"/>
    <w:rsid w:val="009B29CC"/>
    <w:rsid w:val="009B322A"/>
    <w:rsid w:val="009B47AF"/>
    <w:rsid w:val="009B4F9C"/>
    <w:rsid w:val="009B5033"/>
    <w:rsid w:val="009B5BCB"/>
    <w:rsid w:val="009B5FF0"/>
    <w:rsid w:val="009B63F6"/>
    <w:rsid w:val="009C0044"/>
    <w:rsid w:val="009C0E67"/>
    <w:rsid w:val="009C290F"/>
    <w:rsid w:val="009C2F64"/>
    <w:rsid w:val="009C348B"/>
    <w:rsid w:val="009C49CB"/>
    <w:rsid w:val="009C5895"/>
    <w:rsid w:val="009C5EB3"/>
    <w:rsid w:val="009C7202"/>
    <w:rsid w:val="009C7233"/>
    <w:rsid w:val="009C7288"/>
    <w:rsid w:val="009D06AD"/>
    <w:rsid w:val="009D0FCB"/>
    <w:rsid w:val="009D1CCC"/>
    <w:rsid w:val="009D1D4D"/>
    <w:rsid w:val="009D23D5"/>
    <w:rsid w:val="009D2BA2"/>
    <w:rsid w:val="009D3833"/>
    <w:rsid w:val="009D3E70"/>
    <w:rsid w:val="009D4020"/>
    <w:rsid w:val="009D6151"/>
    <w:rsid w:val="009D637C"/>
    <w:rsid w:val="009D73BF"/>
    <w:rsid w:val="009D7A0E"/>
    <w:rsid w:val="009E2F96"/>
    <w:rsid w:val="009E4393"/>
    <w:rsid w:val="009E4619"/>
    <w:rsid w:val="009E5C31"/>
    <w:rsid w:val="009E648E"/>
    <w:rsid w:val="009E6F32"/>
    <w:rsid w:val="009E7A1B"/>
    <w:rsid w:val="009F121D"/>
    <w:rsid w:val="009F1897"/>
    <w:rsid w:val="009F1E17"/>
    <w:rsid w:val="009F2901"/>
    <w:rsid w:val="009F31BA"/>
    <w:rsid w:val="009F5A96"/>
    <w:rsid w:val="009F5D44"/>
    <w:rsid w:val="009F5D5F"/>
    <w:rsid w:val="009F6302"/>
    <w:rsid w:val="009F6E6C"/>
    <w:rsid w:val="009F7F7D"/>
    <w:rsid w:val="00A00298"/>
    <w:rsid w:val="00A003A0"/>
    <w:rsid w:val="00A00DB2"/>
    <w:rsid w:val="00A01AA6"/>
    <w:rsid w:val="00A022AB"/>
    <w:rsid w:val="00A0272E"/>
    <w:rsid w:val="00A0331C"/>
    <w:rsid w:val="00A03CB4"/>
    <w:rsid w:val="00A04688"/>
    <w:rsid w:val="00A050C8"/>
    <w:rsid w:val="00A0597C"/>
    <w:rsid w:val="00A05AF9"/>
    <w:rsid w:val="00A06A8D"/>
    <w:rsid w:val="00A075FD"/>
    <w:rsid w:val="00A0786B"/>
    <w:rsid w:val="00A078D0"/>
    <w:rsid w:val="00A07F62"/>
    <w:rsid w:val="00A10680"/>
    <w:rsid w:val="00A1091C"/>
    <w:rsid w:val="00A10E1A"/>
    <w:rsid w:val="00A10FB3"/>
    <w:rsid w:val="00A1126E"/>
    <w:rsid w:val="00A11361"/>
    <w:rsid w:val="00A11C16"/>
    <w:rsid w:val="00A11DF2"/>
    <w:rsid w:val="00A128C8"/>
    <w:rsid w:val="00A13DEF"/>
    <w:rsid w:val="00A13F00"/>
    <w:rsid w:val="00A152D1"/>
    <w:rsid w:val="00A159E7"/>
    <w:rsid w:val="00A15A89"/>
    <w:rsid w:val="00A16836"/>
    <w:rsid w:val="00A172F4"/>
    <w:rsid w:val="00A21155"/>
    <w:rsid w:val="00A21469"/>
    <w:rsid w:val="00A22017"/>
    <w:rsid w:val="00A2215D"/>
    <w:rsid w:val="00A224B7"/>
    <w:rsid w:val="00A229DE"/>
    <w:rsid w:val="00A23E12"/>
    <w:rsid w:val="00A25F4A"/>
    <w:rsid w:val="00A26202"/>
    <w:rsid w:val="00A26BBF"/>
    <w:rsid w:val="00A27B62"/>
    <w:rsid w:val="00A302F5"/>
    <w:rsid w:val="00A319E8"/>
    <w:rsid w:val="00A31B62"/>
    <w:rsid w:val="00A32273"/>
    <w:rsid w:val="00A34ED7"/>
    <w:rsid w:val="00A35021"/>
    <w:rsid w:val="00A35A53"/>
    <w:rsid w:val="00A36256"/>
    <w:rsid w:val="00A3656A"/>
    <w:rsid w:val="00A36B27"/>
    <w:rsid w:val="00A36FB2"/>
    <w:rsid w:val="00A37B75"/>
    <w:rsid w:val="00A409BD"/>
    <w:rsid w:val="00A40A27"/>
    <w:rsid w:val="00A419F3"/>
    <w:rsid w:val="00A4291E"/>
    <w:rsid w:val="00A42D68"/>
    <w:rsid w:val="00A42E49"/>
    <w:rsid w:val="00A4334D"/>
    <w:rsid w:val="00A43BB0"/>
    <w:rsid w:val="00A44178"/>
    <w:rsid w:val="00A448BE"/>
    <w:rsid w:val="00A44C27"/>
    <w:rsid w:val="00A44D61"/>
    <w:rsid w:val="00A44F7B"/>
    <w:rsid w:val="00A4584B"/>
    <w:rsid w:val="00A4591A"/>
    <w:rsid w:val="00A45974"/>
    <w:rsid w:val="00A46932"/>
    <w:rsid w:val="00A4763C"/>
    <w:rsid w:val="00A479AF"/>
    <w:rsid w:val="00A5077A"/>
    <w:rsid w:val="00A50898"/>
    <w:rsid w:val="00A50D59"/>
    <w:rsid w:val="00A50D95"/>
    <w:rsid w:val="00A511BA"/>
    <w:rsid w:val="00A513FE"/>
    <w:rsid w:val="00A518AD"/>
    <w:rsid w:val="00A5431A"/>
    <w:rsid w:val="00A54A1D"/>
    <w:rsid w:val="00A57266"/>
    <w:rsid w:val="00A60093"/>
    <w:rsid w:val="00A6047B"/>
    <w:rsid w:val="00A60942"/>
    <w:rsid w:val="00A61431"/>
    <w:rsid w:val="00A621CD"/>
    <w:rsid w:val="00A624FE"/>
    <w:rsid w:val="00A63057"/>
    <w:rsid w:val="00A6383B"/>
    <w:rsid w:val="00A63D7E"/>
    <w:rsid w:val="00A647EE"/>
    <w:rsid w:val="00A64A28"/>
    <w:rsid w:val="00A663FA"/>
    <w:rsid w:val="00A672CA"/>
    <w:rsid w:val="00A675AF"/>
    <w:rsid w:val="00A67A1C"/>
    <w:rsid w:val="00A67C85"/>
    <w:rsid w:val="00A703D3"/>
    <w:rsid w:val="00A7093D"/>
    <w:rsid w:val="00A71B20"/>
    <w:rsid w:val="00A720D1"/>
    <w:rsid w:val="00A72B33"/>
    <w:rsid w:val="00A735D4"/>
    <w:rsid w:val="00A74009"/>
    <w:rsid w:val="00A7434D"/>
    <w:rsid w:val="00A74E92"/>
    <w:rsid w:val="00A750BA"/>
    <w:rsid w:val="00A75362"/>
    <w:rsid w:val="00A75A55"/>
    <w:rsid w:val="00A774EE"/>
    <w:rsid w:val="00A7777C"/>
    <w:rsid w:val="00A80C48"/>
    <w:rsid w:val="00A81015"/>
    <w:rsid w:val="00A82F5E"/>
    <w:rsid w:val="00A841AE"/>
    <w:rsid w:val="00A846B0"/>
    <w:rsid w:val="00A856ED"/>
    <w:rsid w:val="00A85EDE"/>
    <w:rsid w:val="00A863E5"/>
    <w:rsid w:val="00A86A6E"/>
    <w:rsid w:val="00A877B4"/>
    <w:rsid w:val="00A91FFA"/>
    <w:rsid w:val="00A9345A"/>
    <w:rsid w:val="00A940A2"/>
    <w:rsid w:val="00A94E26"/>
    <w:rsid w:val="00A973E5"/>
    <w:rsid w:val="00A9763E"/>
    <w:rsid w:val="00A97875"/>
    <w:rsid w:val="00AA18DE"/>
    <w:rsid w:val="00AA1AAE"/>
    <w:rsid w:val="00AA313A"/>
    <w:rsid w:val="00AA4BBF"/>
    <w:rsid w:val="00AA4DB9"/>
    <w:rsid w:val="00AA4F64"/>
    <w:rsid w:val="00AA56DC"/>
    <w:rsid w:val="00AB06EF"/>
    <w:rsid w:val="00AB0F0E"/>
    <w:rsid w:val="00AB1D13"/>
    <w:rsid w:val="00AB2BB9"/>
    <w:rsid w:val="00AB3260"/>
    <w:rsid w:val="00AB4154"/>
    <w:rsid w:val="00AB42B0"/>
    <w:rsid w:val="00AB4474"/>
    <w:rsid w:val="00AB4B7E"/>
    <w:rsid w:val="00AB4B96"/>
    <w:rsid w:val="00AB5641"/>
    <w:rsid w:val="00AB58C1"/>
    <w:rsid w:val="00AB5E87"/>
    <w:rsid w:val="00AB5F26"/>
    <w:rsid w:val="00AB64D1"/>
    <w:rsid w:val="00AB6597"/>
    <w:rsid w:val="00AB7878"/>
    <w:rsid w:val="00AC0039"/>
    <w:rsid w:val="00AC02A5"/>
    <w:rsid w:val="00AC02C6"/>
    <w:rsid w:val="00AC0534"/>
    <w:rsid w:val="00AC113D"/>
    <w:rsid w:val="00AC2BD2"/>
    <w:rsid w:val="00AC2F70"/>
    <w:rsid w:val="00AC38B4"/>
    <w:rsid w:val="00AC3BB3"/>
    <w:rsid w:val="00AC6753"/>
    <w:rsid w:val="00AC6FEA"/>
    <w:rsid w:val="00AC775B"/>
    <w:rsid w:val="00AC7805"/>
    <w:rsid w:val="00AC7F6B"/>
    <w:rsid w:val="00AD04A8"/>
    <w:rsid w:val="00AD07B1"/>
    <w:rsid w:val="00AD0E6E"/>
    <w:rsid w:val="00AD3C5A"/>
    <w:rsid w:val="00AD3FFF"/>
    <w:rsid w:val="00AD4C13"/>
    <w:rsid w:val="00AD4E22"/>
    <w:rsid w:val="00AD6524"/>
    <w:rsid w:val="00AD71EB"/>
    <w:rsid w:val="00AD7C14"/>
    <w:rsid w:val="00AE2C83"/>
    <w:rsid w:val="00AF0BC1"/>
    <w:rsid w:val="00AF2987"/>
    <w:rsid w:val="00AF35B8"/>
    <w:rsid w:val="00AF41AC"/>
    <w:rsid w:val="00AF44EF"/>
    <w:rsid w:val="00AF454C"/>
    <w:rsid w:val="00AF554F"/>
    <w:rsid w:val="00AF5A6F"/>
    <w:rsid w:val="00AF626F"/>
    <w:rsid w:val="00AF659E"/>
    <w:rsid w:val="00AF6EBB"/>
    <w:rsid w:val="00AF7419"/>
    <w:rsid w:val="00AF7714"/>
    <w:rsid w:val="00B001D3"/>
    <w:rsid w:val="00B002A3"/>
    <w:rsid w:val="00B0065C"/>
    <w:rsid w:val="00B008A4"/>
    <w:rsid w:val="00B00F7C"/>
    <w:rsid w:val="00B0105E"/>
    <w:rsid w:val="00B01266"/>
    <w:rsid w:val="00B01EE9"/>
    <w:rsid w:val="00B02209"/>
    <w:rsid w:val="00B0268B"/>
    <w:rsid w:val="00B02D6E"/>
    <w:rsid w:val="00B03F61"/>
    <w:rsid w:val="00B041EF"/>
    <w:rsid w:val="00B0537B"/>
    <w:rsid w:val="00B06D09"/>
    <w:rsid w:val="00B07F52"/>
    <w:rsid w:val="00B1026E"/>
    <w:rsid w:val="00B1068C"/>
    <w:rsid w:val="00B10C27"/>
    <w:rsid w:val="00B10FBD"/>
    <w:rsid w:val="00B11CB1"/>
    <w:rsid w:val="00B12175"/>
    <w:rsid w:val="00B121A1"/>
    <w:rsid w:val="00B12479"/>
    <w:rsid w:val="00B126C7"/>
    <w:rsid w:val="00B127B5"/>
    <w:rsid w:val="00B13BBD"/>
    <w:rsid w:val="00B13D7B"/>
    <w:rsid w:val="00B141A3"/>
    <w:rsid w:val="00B145AD"/>
    <w:rsid w:val="00B14686"/>
    <w:rsid w:val="00B155B6"/>
    <w:rsid w:val="00B17F15"/>
    <w:rsid w:val="00B2109D"/>
    <w:rsid w:val="00B21615"/>
    <w:rsid w:val="00B219BC"/>
    <w:rsid w:val="00B21A7F"/>
    <w:rsid w:val="00B224B7"/>
    <w:rsid w:val="00B2396D"/>
    <w:rsid w:val="00B25708"/>
    <w:rsid w:val="00B26A34"/>
    <w:rsid w:val="00B275FC"/>
    <w:rsid w:val="00B317C7"/>
    <w:rsid w:val="00B318ED"/>
    <w:rsid w:val="00B31F45"/>
    <w:rsid w:val="00B341A7"/>
    <w:rsid w:val="00B34255"/>
    <w:rsid w:val="00B34543"/>
    <w:rsid w:val="00B34813"/>
    <w:rsid w:val="00B36BAC"/>
    <w:rsid w:val="00B374D9"/>
    <w:rsid w:val="00B376D4"/>
    <w:rsid w:val="00B37D86"/>
    <w:rsid w:val="00B40157"/>
    <w:rsid w:val="00B40A5A"/>
    <w:rsid w:val="00B40AD6"/>
    <w:rsid w:val="00B43D42"/>
    <w:rsid w:val="00B43F16"/>
    <w:rsid w:val="00B446E0"/>
    <w:rsid w:val="00B45ABF"/>
    <w:rsid w:val="00B470ED"/>
    <w:rsid w:val="00B50155"/>
    <w:rsid w:val="00B50408"/>
    <w:rsid w:val="00B5041D"/>
    <w:rsid w:val="00B5097D"/>
    <w:rsid w:val="00B511EB"/>
    <w:rsid w:val="00B5194C"/>
    <w:rsid w:val="00B51CA5"/>
    <w:rsid w:val="00B51EEB"/>
    <w:rsid w:val="00B5365F"/>
    <w:rsid w:val="00B53768"/>
    <w:rsid w:val="00B53BBF"/>
    <w:rsid w:val="00B5437E"/>
    <w:rsid w:val="00B5440D"/>
    <w:rsid w:val="00B54508"/>
    <w:rsid w:val="00B56272"/>
    <w:rsid w:val="00B60752"/>
    <w:rsid w:val="00B618F7"/>
    <w:rsid w:val="00B63A2E"/>
    <w:rsid w:val="00B64468"/>
    <w:rsid w:val="00B64DB0"/>
    <w:rsid w:val="00B64DCA"/>
    <w:rsid w:val="00B67303"/>
    <w:rsid w:val="00B67310"/>
    <w:rsid w:val="00B6749D"/>
    <w:rsid w:val="00B70079"/>
    <w:rsid w:val="00B71271"/>
    <w:rsid w:val="00B720E0"/>
    <w:rsid w:val="00B72708"/>
    <w:rsid w:val="00B72E6A"/>
    <w:rsid w:val="00B73183"/>
    <w:rsid w:val="00B73698"/>
    <w:rsid w:val="00B73A63"/>
    <w:rsid w:val="00B73F7A"/>
    <w:rsid w:val="00B7415F"/>
    <w:rsid w:val="00B74979"/>
    <w:rsid w:val="00B74B5B"/>
    <w:rsid w:val="00B758F3"/>
    <w:rsid w:val="00B76EB3"/>
    <w:rsid w:val="00B771A4"/>
    <w:rsid w:val="00B77FAE"/>
    <w:rsid w:val="00B8143D"/>
    <w:rsid w:val="00B82629"/>
    <w:rsid w:val="00B82922"/>
    <w:rsid w:val="00B82A13"/>
    <w:rsid w:val="00B82A2A"/>
    <w:rsid w:val="00B82AF2"/>
    <w:rsid w:val="00B8409F"/>
    <w:rsid w:val="00B84DF9"/>
    <w:rsid w:val="00B86E82"/>
    <w:rsid w:val="00B86EF2"/>
    <w:rsid w:val="00B87019"/>
    <w:rsid w:val="00B871C4"/>
    <w:rsid w:val="00B87FB8"/>
    <w:rsid w:val="00B91518"/>
    <w:rsid w:val="00B917AE"/>
    <w:rsid w:val="00B91C02"/>
    <w:rsid w:val="00B929B2"/>
    <w:rsid w:val="00B936F8"/>
    <w:rsid w:val="00B942C2"/>
    <w:rsid w:val="00B95F10"/>
    <w:rsid w:val="00B97ECA"/>
    <w:rsid w:val="00BA16DF"/>
    <w:rsid w:val="00BA1BE1"/>
    <w:rsid w:val="00BA28E3"/>
    <w:rsid w:val="00BA309E"/>
    <w:rsid w:val="00BA368E"/>
    <w:rsid w:val="00BA3BA4"/>
    <w:rsid w:val="00BA3C62"/>
    <w:rsid w:val="00BA484E"/>
    <w:rsid w:val="00BA5FD2"/>
    <w:rsid w:val="00BA6613"/>
    <w:rsid w:val="00BB0419"/>
    <w:rsid w:val="00BB1A68"/>
    <w:rsid w:val="00BB2A72"/>
    <w:rsid w:val="00BB4395"/>
    <w:rsid w:val="00BB4C0B"/>
    <w:rsid w:val="00BB4D37"/>
    <w:rsid w:val="00BC1126"/>
    <w:rsid w:val="00BC16EC"/>
    <w:rsid w:val="00BC182F"/>
    <w:rsid w:val="00BC1D22"/>
    <w:rsid w:val="00BC1DF7"/>
    <w:rsid w:val="00BC32DE"/>
    <w:rsid w:val="00BC4226"/>
    <w:rsid w:val="00BC57E5"/>
    <w:rsid w:val="00BC5AF7"/>
    <w:rsid w:val="00BC5BE9"/>
    <w:rsid w:val="00BC5EBB"/>
    <w:rsid w:val="00BC6A9D"/>
    <w:rsid w:val="00BC7CCC"/>
    <w:rsid w:val="00BD01BE"/>
    <w:rsid w:val="00BD01D9"/>
    <w:rsid w:val="00BD0609"/>
    <w:rsid w:val="00BD2B7D"/>
    <w:rsid w:val="00BD3C5B"/>
    <w:rsid w:val="00BD58FD"/>
    <w:rsid w:val="00BD6806"/>
    <w:rsid w:val="00BD6B14"/>
    <w:rsid w:val="00BD71A3"/>
    <w:rsid w:val="00BD756D"/>
    <w:rsid w:val="00BE030D"/>
    <w:rsid w:val="00BE1A3B"/>
    <w:rsid w:val="00BE2708"/>
    <w:rsid w:val="00BE2DA5"/>
    <w:rsid w:val="00BE3A47"/>
    <w:rsid w:val="00BE468E"/>
    <w:rsid w:val="00BE5A23"/>
    <w:rsid w:val="00BE61CC"/>
    <w:rsid w:val="00BE62E7"/>
    <w:rsid w:val="00BE667B"/>
    <w:rsid w:val="00BE6888"/>
    <w:rsid w:val="00BE7E52"/>
    <w:rsid w:val="00BF0CE9"/>
    <w:rsid w:val="00BF1066"/>
    <w:rsid w:val="00BF1E00"/>
    <w:rsid w:val="00BF2BC6"/>
    <w:rsid w:val="00BF3133"/>
    <w:rsid w:val="00BF3C25"/>
    <w:rsid w:val="00BF411E"/>
    <w:rsid w:val="00BF44B7"/>
    <w:rsid w:val="00BF6A3F"/>
    <w:rsid w:val="00BF781D"/>
    <w:rsid w:val="00C01661"/>
    <w:rsid w:val="00C03B23"/>
    <w:rsid w:val="00C03DBC"/>
    <w:rsid w:val="00C045E1"/>
    <w:rsid w:val="00C04DBD"/>
    <w:rsid w:val="00C05A9B"/>
    <w:rsid w:val="00C05C69"/>
    <w:rsid w:val="00C05F3A"/>
    <w:rsid w:val="00C06040"/>
    <w:rsid w:val="00C07AEE"/>
    <w:rsid w:val="00C07BB4"/>
    <w:rsid w:val="00C07EDC"/>
    <w:rsid w:val="00C10B78"/>
    <w:rsid w:val="00C10CD4"/>
    <w:rsid w:val="00C10D68"/>
    <w:rsid w:val="00C10F8D"/>
    <w:rsid w:val="00C116F1"/>
    <w:rsid w:val="00C116F8"/>
    <w:rsid w:val="00C125DD"/>
    <w:rsid w:val="00C12777"/>
    <w:rsid w:val="00C14A26"/>
    <w:rsid w:val="00C14F36"/>
    <w:rsid w:val="00C158C2"/>
    <w:rsid w:val="00C158FF"/>
    <w:rsid w:val="00C16320"/>
    <w:rsid w:val="00C16DF2"/>
    <w:rsid w:val="00C17F81"/>
    <w:rsid w:val="00C209CC"/>
    <w:rsid w:val="00C20A99"/>
    <w:rsid w:val="00C20BC9"/>
    <w:rsid w:val="00C20FEE"/>
    <w:rsid w:val="00C21DF5"/>
    <w:rsid w:val="00C21FB8"/>
    <w:rsid w:val="00C228B5"/>
    <w:rsid w:val="00C2335A"/>
    <w:rsid w:val="00C233C0"/>
    <w:rsid w:val="00C23424"/>
    <w:rsid w:val="00C23871"/>
    <w:rsid w:val="00C23D0C"/>
    <w:rsid w:val="00C24C21"/>
    <w:rsid w:val="00C25E6D"/>
    <w:rsid w:val="00C260E2"/>
    <w:rsid w:val="00C2620A"/>
    <w:rsid w:val="00C26661"/>
    <w:rsid w:val="00C27D1D"/>
    <w:rsid w:val="00C31538"/>
    <w:rsid w:val="00C31BF4"/>
    <w:rsid w:val="00C32EC3"/>
    <w:rsid w:val="00C3318D"/>
    <w:rsid w:val="00C3323D"/>
    <w:rsid w:val="00C33E2F"/>
    <w:rsid w:val="00C3417D"/>
    <w:rsid w:val="00C349C7"/>
    <w:rsid w:val="00C35BC0"/>
    <w:rsid w:val="00C35E2E"/>
    <w:rsid w:val="00C3703F"/>
    <w:rsid w:val="00C37457"/>
    <w:rsid w:val="00C37499"/>
    <w:rsid w:val="00C374BF"/>
    <w:rsid w:val="00C37E58"/>
    <w:rsid w:val="00C37F49"/>
    <w:rsid w:val="00C40025"/>
    <w:rsid w:val="00C406E2"/>
    <w:rsid w:val="00C40C1C"/>
    <w:rsid w:val="00C40D3D"/>
    <w:rsid w:val="00C418C1"/>
    <w:rsid w:val="00C41BCC"/>
    <w:rsid w:val="00C420EE"/>
    <w:rsid w:val="00C45173"/>
    <w:rsid w:val="00C45684"/>
    <w:rsid w:val="00C4651D"/>
    <w:rsid w:val="00C466BB"/>
    <w:rsid w:val="00C468ED"/>
    <w:rsid w:val="00C46D40"/>
    <w:rsid w:val="00C478AB"/>
    <w:rsid w:val="00C500DD"/>
    <w:rsid w:val="00C503B5"/>
    <w:rsid w:val="00C514D3"/>
    <w:rsid w:val="00C51FDF"/>
    <w:rsid w:val="00C52048"/>
    <w:rsid w:val="00C53056"/>
    <w:rsid w:val="00C548F9"/>
    <w:rsid w:val="00C570A1"/>
    <w:rsid w:val="00C57954"/>
    <w:rsid w:val="00C57B72"/>
    <w:rsid w:val="00C57C49"/>
    <w:rsid w:val="00C57D62"/>
    <w:rsid w:val="00C57F27"/>
    <w:rsid w:val="00C60E73"/>
    <w:rsid w:val="00C6297C"/>
    <w:rsid w:val="00C62B01"/>
    <w:rsid w:val="00C62CBF"/>
    <w:rsid w:val="00C646CB"/>
    <w:rsid w:val="00C64838"/>
    <w:rsid w:val="00C64D91"/>
    <w:rsid w:val="00C664E2"/>
    <w:rsid w:val="00C67BB5"/>
    <w:rsid w:val="00C67FF4"/>
    <w:rsid w:val="00C71209"/>
    <w:rsid w:val="00C7217B"/>
    <w:rsid w:val="00C72737"/>
    <w:rsid w:val="00C72E53"/>
    <w:rsid w:val="00C7358F"/>
    <w:rsid w:val="00C73F1B"/>
    <w:rsid w:val="00C7437B"/>
    <w:rsid w:val="00C74DD1"/>
    <w:rsid w:val="00C74F30"/>
    <w:rsid w:val="00C75865"/>
    <w:rsid w:val="00C75FC9"/>
    <w:rsid w:val="00C807D2"/>
    <w:rsid w:val="00C80963"/>
    <w:rsid w:val="00C80B4D"/>
    <w:rsid w:val="00C81386"/>
    <w:rsid w:val="00C839FD"/>
    <w:rsid w:val="00C83FCA"/>
    <w:rsid w:val="00C84FE1"/>
    <w:rsid w:val="00C85311"/>
    <w:rsid w:val="00C86990"/>
    <w:rsid w:val="00C86DD6"/>
    <w:rsid w:val="00C87D8B"/>
    <w:rsid w:val="00C90B92"/>
    <w:rsid w:val="00C912CE"/>
    <w:rsid w:val="00C9160E"/>
    <w:rsid w:val="00C9221F"/>
    <w:rsid w:val="00C92557"/>
    <w:rsid w:val="00C93219"/>
    <w:rsid w:val="00C93D33"/>
    <w:rsid w:val="00C9421D"/>
    <w:rsid w:val="00C947C8"/>
    <w:rsid w:val="00C947CB"/>
    <w:rsid w:val="00C961AC"/>
    <w:rsid w:val="00C96B90"/>
    <w:rsid w:val="00C96CD4"/>
    <w:rsid w:val="00C97764"/>
    <w:rsid w:val="00C97C48"/>
    <w:rsid w:val="00CA00CE"/>
    <w:rsid w:val="00CA06B4"/>
    <w:rsid w:val="00CA1897"/>
    <w:rsid w:val="00CA2638"/>
    <w:rsid w:val="00CA2996"/>
    <w:rsid w:val="00CA3174"/>
    <w:rsid w:val="00CA33B5"/>
    <w:rsid w:val="00CA446D"/>
    <w:rsid w:val="00CA4E76"/>
    <w:rsid w:val="00CA5402"/>
    <w:rsid w:val="00CA5EB9"/>
    <w:rsid w:val="00CA6264"/>
    <w:rsid w:val="00CA7A33"/>
    <w:rsid w:val="00CA7C9F"/>
    <w:rsid w:val="00CB066E"/>
    <w:rsid w:val="00CB314B"/>
    <w:rsid w:val="00CB3535"/>
    <w:rsid w:val="00CB3833"/>
    <w:rsid w:val="00CB46F8"/>
    <w:rsid w:val="00CB4BB9"/>
    <w:rsid w:val="00CB580D"/>
    <w:rsid w:val="00CB6844"/>
    <w:rsid w:val="00CB6AC4"/>
    <w:rsid w:val="00CB7538"/>
    <w:rsid w:val="00CB7CC1"/>
    <w:rsid w:val="00CB7FD6"/>
    <w:rsid w:val="00CC0401"/>
    <w:rsid w:val="00CC088A"/>
    <w:rsid w:val="00CC08DA"/>
    <w:rsid w:val="00CC0D7F"/>
    <w:rsid w:val="00CC1093"/>
    <w:rsid w:val="00CC5612"/>
    <w:rsid w:val="00CC6860"/>
    <w:rsid w:val="00CC7AE9"/>
    <w:rsid w:val="00CC7CE9"/>
    <w:rsid w:val="00CD2822"/>
    <w:rsid w:val="00CD2FB8"/>
    <w:rsid w:val="00CD4939"/>
    <w:rsid w:val="00CD4989"/>
    <w:rsid w:val="00CD508D"/>
    <w:rsid w:val="00CD53AB"/>
    <w:rsid w:val="00CD53DD"/>
    <w:rsid w:val="00CD5724"/>
    <w:rsid w:val="00CD5784"/>
    <w:rsid w:val="00CD5CE7"/>
    <w:rsid w:val="00CD6558"/>
    <w:rsid w:val="00CD6934"/>
    <w:rsid w:val="00CD6B3D"/>
    <w:rsid w:val="00CD740E"/>
    <w:rsid w:val="00CD784A"/>
    <w:rsid w:val="00CE0735"/>
    <w:rsid w:val="00CE1127"/>
    <w:rsid w:val="00CE122C"/>
    <w:rsid w:val="00CE3743"/>
    <w:rsid w:val="00CE4962"/>
    <w:rsid w:val="00CE4D6A"/>
    <w:rsid w:val="00CE6774"/>
    <w:rsid w:val="00CE73AB"/>
    <w:rsid w:val="00CE743D"/>
    <w:rsid w:val="00CE74C4"/>
    <w:rsid w:val="00CF0F4E"/>
    <w:rsid w:val="00CF2316"/>
    <w:rsid w:val="00CF3014"/>
    <w:rsid w:val="00CF4423"/>
    <w:rsid w:val="00CF7355"/>
    <w:rsid w:val="00CF756A"/>
    <w:rsid w:val="00D0050D"/>
    <w:rsid w:val="00D0081E"/>
    <w:rsid w:val="00D017D0"/>
    <w:rsid w:val="00D024B9"/>
    <w:rsid w:val="00D02DAD"/>
    <w:rsid w:val="00D03AF4"/>
    <w:rsid w:val="00D03DF1"/>
    <w:rsid w:val="00D03E23"/>
    <w:rsid w:val="00D03FD2"/>
    <w:rsid w:val="00D04389"/>
    <w:rsid w:val="00D050C5"/>
    <w:rsid w:val="00D05D6F"/>
    <w:rsid w:val="00D05E0D"/>
    <w:rsid w:val="00D060B5"/>
    <w:rsid w:val="00D06425"/>
    <w:rsid w:val="00D068BB"/>
    <w:rsid w:val="00D07156"/>
    <w:rsid w:val="00D07A9D"/>
    <w:rsid w:val="00D07EB5"/>
    <w:rsid w:val="00D10336"/>
    <w:rsid w:val="00D110F3"/>
    <w:rsid w:val="00D11C03"/>
    <w:rsid w:val="00D11E55"/>
    <w:rsid w:val="00D12240"/>
    <w:rsid w:val="00D132B9"/>
    <w:rsid w:val="00D139E8"/>
    <w:rsid w:val="00D144FB"/>
    <w:rsid w:val="00D1461F"/>
    <w:rsid w:val="00D154A8"/>
    <w:rsid w:val="00D15B3B"/>
    <w:rsid w:val="00D16BDA"/>
    <w:rsid w:val="00D17BBB"/>
    <w:rsid w:val="00D2018E"/>
    <w:rsid w:val="00D2091F"/>
    <w:rsid w:val="00D216B7"/>
    <w:rsid w:val="00D2267A"/>
    <w:rsid w:val="00D227EF"/>
    <w:rsid w:val="00D23EB2"/>
    <w:rsid w:val="00D23F5F"/>
    <w:rsid w:val="00D24CE3"/>
    <w:rsid w:val="00D24E34"/>
    <w:rsid w:val="00D27017"/>
    <w:rsid w:val="00D305C3"/>
    <w:rsid w:val="00D30736"/>
    <w:rsid w:val="00D31BDA"/>
    <w:rsid w:val="00D33186"/>
    <w:rsid w:val="00D339F7"/>
    <w:rsid w:val="00D33BFE"/>
    <w:rsid w:val="00D3427E"/>
    <w:rsid w:val="00D344BF"/>
    <w:rsid w:val="00D34C79"/>
    <w:rsid w:val="00D36448"/>
    <w:rsid w:val="00D37480"/>
    <w:rsid w:val="00D37A1D"/>
    <w:rsid w:val="00D37E1F"/>
    <w:rsid w:val="00D406EF"/>
    <w:rsid w:val="00D42AD1"/>
    <w:rsid w:val="00D43E1F"/>
    <w:rsid w:val="00D4419B"/>
    <w:rsid w:val="00D44A49"/>
    <w:rsid w:val="00D47C5E"/>
    <w:rsid w:val="00D506B9"/>
    <w:rsid w:val="00D50DCD"/>
    <w:rsid w:val="00D50EEB"/>
    <w:rsid w:val="00D512B1"/>
    <w:rsid w:val="00D5327B"/>
    <w:rsid w:val="00D54B73"/>
    <w:rsid w:val="00D54E02"/>
    <w:rsid w:val="00D56B68"/>
    <w:rsid w:val="00D56CF5"/>
    <w:rsid w:val="00D56FEC"/>
    <w:rsid w:val="00D606E3"/>
    <w:rsid w:val="00D60C1C"/>
    <w:rsid w:val="00D610FA"/>
    <w:rsid w:val="00D63AEA"/>
    <w:rsid w:val="00D63DBE"/>
    <w:rsid w:val="00D63DE3"/>
    <w:rsid w:val="00D64B0A"/>
    <w:rsid w:val="00D652DE"/>
    <w:rsid w:val="00D6574B"/>
    <w:rsid w:val="00D65FC4"/>
    <w:rsid w:val="00D66B9D"/>
    <w:rsid w:val="00D6742D"/>
    <w:rsid w:val="00D67C04"/>
    <w:rsid w:val="00D70620"/>
    <w:rsid w:val="00D70748"/>
    <w:rsid w:val="00D70B49"/>
    <w:rsid w:val="00D70EE8"/>
    <w:rsid w:val="00D7101A"/>
    <w:rsid w:val="00D714A8"/>
    <w:rsid w:val="00D71722"/>
    <w:rsid w:val="00D71A13"/>
    <w:rsid w:val="00D7320A"/>
    <w:rsid w:val="00D733FF"/>
    <w:rsid w:val="00D76974"/>
    <w:rsid w:val="00D77EAE"/>
    <w:rsid w:val="00D800A7"/>
    <w:rsid w:val="00D80E2B"/>
    <w:rsid w:val="00D810A7"/>
    <w:rsid w:val="00D81141"/>
    <w:rsid w:val="00D81906"/>
    <w:rsid w:val="00D821BA"/>
    <w:rsid w:val="00D8237F"/>
    <w:rsid w:val="00D82574"/>
    <w:rsid w:val="00D829B3"/>
    <w:rsid w:val="00D829C6"/>
    <w:rsid w:val="00D83336"/>
    <w:rsid w:val="00D836F8"/>
    <w:rsid w:val="00D83C77"/>
    <w:rsid w:val="00D84ADA"/>
    <w:rsid w:val="00D85009"/>
    <w:rsid w:val="00D8515D"/>
    <w:rsid w:val="00D851F2"/>
    <w:rsid w:val="00D85D4A"/>
    <w:rsid w:val="00D86643"/>
    <w:rsid w:val="00D86E24"/>
    <w:rsid w:val="00D87589"/>
    <w:rsid w:val="00D90D1C"/>
    <w:rsid w:val="00D91EC5"/>
    <w:rsid w:val="00D92EDA"/>
    <w:rsid w:val="00D92F8E"/>
    <w:rsid w:val="00D9345B"/>
    <w:rsid w:val="00D93EC1"/>
    <w:rsid w:val="00D945E7"/>
    <w:rsid w:val="00D95FC9"/>
    <w:rsid w:val="00D96F2F"/>
    <w:rsid w:val="00D9744C"/>
    <w:rsid w:val="00DA2649"/>
    <w:rsid w:val="00DA2C56"/>
    <w:rsid w:val="00DA2E35"/>
    <w:rsid w:val="00DA4DCC"/>
    <w:rsid w:val="00DA6B28"/>
    <w:rsid w:val="00DA6D56"/>
    <w:rsid w:val="00DA70BF"/>
    <w:rsid w:val="00DB0440"/>
    <w:rsid w:val="00DB08B0"/>
    <w:rsid w:val="00DB2093"/>
    <w:rsid w:val="00DB336A"/>
    <w:rsid w:val="00DB348D"/>
    <w:rsid w:val="00DB3860"/>
    <w:rsid w:val="00DB38FE"/>
    <w:rsid w:val="00DB43EB"/>
    <w:rsid w:val="00DB45D7"/>
    <w:rsid w:val="00DB4B7D"/>
    <w:rsid w:val="00DB571C"/>
    <w:rsid w:val="00DB5C7C"/>
    <w:rsid w:val="00DB5F2C"/>
    <w:rsid w:val="00DB65A5"/>
    <w:rsid w:val="00DB70CD"/>
    <w:rsid w:val="00DB72B6"/>
    <w:rsid w:val="00DB7D41"/>
    <w:rsid w:val="00DB7FCA"/>
    <w:rsid w:val="00DC2607"/>
    <w:rsid w:val="00DC2D79"/>
    <w:rsid w:val="00DC3E92"/>
    <w:rsid w:val="00DC3F23"/>
    <w:rsid w:val="00DC4502"/>
    <w:rsid w:val="00DC4F65"/>
    <w:rsid w:val="00DC67AC"/>
    <w:rsid w:val="00DC720E"/>
    <w:rsid w:val="00DC73BC"/>
    <w:rsid w:val="00DD16E8"/>
    <w:rsid w:val="00DD2464"/>
    <w:rsid w:val="00DD263B"/>
    <w:rsid w:val="00DD2CD0"/>
    <w:rsid w:val="00DD37BE"/>
    <w:rsid w:val="00DD4171"/>
    <w:rsid w:val="00DD4427"/>
    <w:rsid w:val="00DD4703"/>
    <w:rsid w:val="00DD5C51"/>
    <w:rsid w:val="00DD6663"/>
    <w:rsid w:val="00DD7C15"/>
    <w:rsid w:val="00DD7DD8"/>
    <w:rsid w:val="00DE1C2A"/>
    <w:rsid w:val="00DE5AE4"/>
    <w:rsid w:val="00DE611A"/>
    <w:rsid w:val="00DE61DA"/>
    <w:rsid w:val="00DE78B3"/>
    <w:rsid w:val="00DF07F4"/>
    <w:rsid w:val="00DF18D7"/>
    <w:rsid w:val="00DF2044"/>
    <w:rsid w:val="00DF23FC"/>
    <w:rsid w:val="00DF3431"/>
    <w:rsid w:val="00DF3755"/>
    <w:rsid w:val="00DF37CA"/>
    <w:rsid w:val="00DF67B8"/>
    <w:rsid w:val="00DF75CA"/>
    <w:rsid w:val="00DF7CE8"/>
    <w:rsid w:val="00E00F26"/>
    <w:rsid w:val="00E014D5"/>
    <w:rsid w:val="00E019DE"/>
    <w:rsid w:val="00E02420"/>
    <w:rsid w:val="00E02DAE"/>
    <w:rsid w:val="00E02FB2"/>
    <w:rsid w:val="00E03526"/>
    <w:rsid w:val="00E0364C"/>
    <w:rsid w:val="00E03D40"/>
    <w:rsid w:val="00E043E0"/>
    <w:rsid w:val="00E04941"/>
    <w:rsid w:val="00E04CCC"/>
    <w:rsid w:val="00E05E27"/>
    <w:rsid w:val="00E06523"/>
    <w:rsid w:val="00E07615"/>
    <w:rsid w:val="00E11AB9"/>
    <w:rsid w:val="00E122A0"/>
    <w:rsid w:val="00E13513"/>
    <w:rsid w:val="00E136BD"/>
    <w:rsid w:val="00E138A3"/>
    <w:rsid w:val="00E170A7"/>
    <w:rsid w:val="00E1750B"/>
    <w:rsid w:val="00E17B57"/>
    <w:rsid w:val="00E207E3"/>
    <w:rsid w:val="00E2094D"/>
    <w:rsid w:val="00E224F8"/>
    <w:rsid w:val="00E22BDD"/>
    <w:rsid w:val="00E23441"/>
    <w:rsid w:val="00E23667"/>
    <w:rsid w:val="00E23B94"/>
    <w:rsid w:val="00E242F8"/>
    <w:rsid w:val="00E244E8"/>
    <w:rsid w:val="00E266A3"/>
    <w:rsid w:val="00E266BE"/>
    <w:rsid w:val="00E266EA"/>
    <w:rsid w:val="00E303B7"/>
    <w:rsid w:val="00E30E4A"/>
    <w:rsid w:val="00E30F94"/>
    <w:rsid w:val="00E312FB"/>
    <w:rsid w:val="00E319F3"/>
    <w:rsid w:val="00E32039"/>
    <w:rsid w:val="00E3206C"/>
    <w:rsid w:val="00E32E0D"/>
    <w:rsid w:val="00E33194"/>
    <w:rsid w:val="00E33AFC"/>
    <w:rsid w:val="00E36275"/>
    <w:rsid w:val="00E36298"/>
    <w:rsid w:val="00E3731C"/>
    <w:rsid w:val="00E40118"/>
    <w:rsid w:val="00E407BB"/>
    <w:rsid w:val="00E40A9E"/>
    <w:rsid w:val="00E43215"/>
    <w:rsid w:val="00E43BBA"/>
    <w:rsid w:val="00E44B05"/>
    <w:rsid w:val="00E45B2E"/>
    <w:rsid w:val="00E46297"/>
    <w:rsid w:val="00E46499"/>
    <w:rsid w:val="00E50909"/>
    <w:rsid w:val="00E52A1E"/>
    <w:rsid w:val="00E53329"/>
    <w:rsid w:val="00E53975"/>
    <w:rsid w:val="00E5399A"/>
    <w:rsid w:val="00E53CCA"/>
    <w:rsid w:val="00E53F01"/>
    <w:rsid w:val="00E54CF2"/>
    <w:rsid w:val="00E55D05"/>
    <w:rsid w:val="00E56759"/>
    <w:rsid w:val="00E5717F"/>
    <w:rsid w:val="00E57E16"/>
    <w:rsid w:val="00E61A93"/>
    <w:rsid w:val="00E62BD0"/>
    <w:rsid w:val="00E62E70"/>
    <w:rsid w:val="00E6347C"/>
    <w:rsid w:val="00E63BE8"/>
    <w:rsid w:val="00E63D71"/>
    <w:rsid w:val="00E64106"/>
    <w:rsid w:val="00E6542C"/>
    <w:rsid w:val="00E6640A"/>
    <w:rsid w:val="00E66764"/>
    <w:rsid w:val="00E66A50"/>
    <w:rsid w:val="00E66C62"/>
    <w:rsid w:val="00E67192"/>
    <w:rsid w:val="00E71199"/>
    <w:rsid w:val="00E721CE"/>
    <w:rsid w:val="00E722BB"/>
    <w:rsid w:val="00E724A9"/>
    <w:rsid w:val="00E7290E"/>
    <w:rsid w:val="00E73C06"/>
    <w:rsid w:val="00E73F45"/>
    <w:rsid w:val="00E74FB4"/>
    <w:rsid w:val="00E75387"/>
    <w:rsid w:val="00E7789F"/>
    <w:rsid w:val="00E80315"/>
    <w:rsid w:val="00E80395"/>
    <w:rsid w:val="00E81373"/>
    <w:rsid w:val="00E8159E"/>
    <w:rsid w:val="00E81775"/>
    <w:rsid w:val="00E82F74"/>
    <w:rsid w:val="00E83F51"/>
    <w:rsid w:val="00E8430F"/>
    <w:rsid w:val="00E853F2"/>
    <w:rsid w:val="00E858D9"/>
    <w:rsid w:val="00E85AC0"/>
    <w:rsid w:val="00E86161"/>
    <w:rsid w:val="00E87C32"/>
    <w:rsid w:val="00E91609"/>
    <w:rsid w:val="00E91E6B"/>
    <w:rsid w:val="00E91ED9"/>
    <w:rsid w:val="00E91FA2"/>
    <w:rsid w:val="00E946EB"/>
    <w:rsid w:val="00E94F9D"/>
    <w:rsid w:val="00E95264"/>
    <w:rsid w:val="00E954A9"/>
    <w:rsid w:val="00E97644"/>
    <w:rsid w:val="00EA015E"/>
    <w:rsid w:val="00EA10B8"/>
    <w:rsid w:val="00EA124F"/>
    <w:rsid w:val="00EA14C8"/>
    <w:rsid w:val="00EA226E"/>
    <w:rsid w:val="00EA286F"/>
    <w:rsid w:val="00EA3A67"/>
    <w:rsid w:val="00EA3E0A"/>
    <w:rsid w:val="00EA3FA6"/>
    <w:rsid w:val="00EA4699"/>
    <w:rsid w:val="00EA4787"/>
    <w:rsid w:val="00EA494B"/>
    <w:rsid w:val="00EA5688"/>
    <w:rsid w:val="00EA6820"/>
    <w:rsid w:val="00EA77D3"/>
    <w:rsid w:val="00EA7BDC"/>
    <w:rsid w:val="00EB0DF8"/>
    <w:rsid w:val="00EB1A60"/>
    <w:rsid w:val="00EB2950"/>
    <w:rsid w:val="00EB4042"/>
    <w:rsid w:val="00EB56F8"/>
    <w:rsid w:val="00EB5972"/>
    <w:rsid w:val="00EB6109"/>
    <w:rsid w:val="00EB6791"/>
    <w:rsid w:val="00EB67AA"/>
    <w:rsid w:val="00EB6D7A"/>
    <w:rsid w:val="00EB7529"/>
    <w:rsid w:val="00EC0DA0"/>
    <w:rsid w:val="00EC1372"/>
    <w:rsid w:val="00EC3112"/>
    <w:rsid w:val="00EC3C64"/>
    <w:rsid w:val="00EC4121"/>
    <w:rsid w:val="00EC428F"/>
    <w:rsid w:val="00EC5274"/>
    <w:rsid w:val="00EC6075"/>
    <w:rsid w:val="00EC6954"/>
    <w:rsid w:val="00EC6C4A"/>
    <w:rsid w:val="00ED0245"/>
    <w:rsid w:val="00ED0674"/>
    <w:rsid w:val="00ED0E6F"/>
    <w:rsid w:val="00ED0EEC"/>
    <w:rsid w:val="00ED114A"/>
    <w:rsid w:val="00ED4A4E"/>
    <w:rsid w:val="00ED4E2D"/>
    <w:rsid w:val="00ED59C3"/>
    <w:rsid w:val="00ED622B"/>
    <w:rsid w:val="00ED6352"/>
    <w:rsid w:val="00ED64C3"/>
    <w:rsid w:val="00ED6701"/>
    <w:rsid w:val="00ED776D"/>
    <w:rsid w:val="00ED7E72"/>
    <w:rsid w:val="00EE0520"/>
    <w:rsid w:val="00EE116D"/>
    <w:rsid w:val="00EE25E6"/>
    <w:rsid w:val="00EE31CE"/>
    <w:rsid w:val="00EE3F8D"/>
    <w:rsid w:val="00EE40FD"/>
    <w:rsid w:val="00EE5701"/>
    <w:rsid w:val="00EE595F"/>
    <w:rsid w:val="00EE6544"/>
    <w:rsid w:val="00EE66AE"/>
    <w:rsid w:val="00EE7A16"/>
    <w:rsid w:val="00EF1552"/>
    <w:rsid w:val="00EF27B5"/>
    <w:rsid w:val="00EF3C53"/>
    <w:rsid w:val="00EF3E58"/>
    <w:rsid w:val="00EF4A02"/>
    <w:rsid w:val="00EF4C9E"/>
    <w:rsid w:val="00EF78F9"/>
    <w:rsid w:val="00EF7EF8"/>
    <w:rsid w:val="00F00AD4"/>
    <w:rsid w:val="00F012D7"/>
    <w:rsid w:val="00F013A5"/>
    <w:rsid w:val="00F023F1"/>
    <w:rsid w:val="00F02CD5"/>
    <w:rsid w:val="00F0365D"/>
    <w:rsid w:val="00F06178"/>
    <w:rsid w:val="00F06C1C"/>
    <w:rsid w:val="00F11AFF"/>
    <w:rsid w:val="00F11B06"/>
    <w:rsid w:val="00F12CD2"/>
    <w:rsid w:val="00F13749"/>
    <w:rsid w:val="00F13F5F"/>
    <w:rsid w:val="00F13FE3"/>
    <w:rsid w:val="00F14564"/>
    <w:rsid w:val="00F16093"/>
    <w:rsid w:val="00F1667F"/>
    <w:rsid w:val="00F16DEB"/>
    <w:rsid w:val="00F1726A"/>
    <w:rsid w:val="00F1775F"/>
    <w:rsid w:val="00F17C41"/>
    <w:rsid w:val="00F17F76"/>
    <w:rsid w:val="00F20119"/>
    <w:rsid w:val="00F213B8"/>
    <w:rsid w:val="00F22E50"/>
    <w:rsid w:val="00F23274"/>
    <w:rsid w:val="00F2411D"/>
    <w:rsid w:val="00F243DD"/>
    <w:rsid w:val="00F244A3"/>
    <w:rsid w:val="00F2769E"/>
    <w:rsid w:val="00F30575"/>
    <w:rsid w:val="00F30EBC"/>
    <w:rsid w:val="00F3116E"/>
    <w:rsid w:val="00F313B5"/>
    <w:rsid w:val="00F3283D"/>
    <w:rsid w:val="00F3310D"/>
    <w:rsid w:val="00F34997"/>
    <w:rsid w:val="00F34C98"/>
    <w:rsid w:val="00F35603"/>
    <w:rsid w:val="00F363C3"/>
    <w:rsid w:val="00F366B0"/>
    <w:rsid w:val="00F3676C"/>
    <w:rsid w:val="00F36C6C"/>
    <w:rsid w:val="00F40137"/>
    <w:rsid w:val="00F403AD"/>
    <w:rsid w:val="00F40702"/>
    <w:rsid w:val="00F419D2"/>
    <w:rsid w:val="00F42E77"/>
    <w:rsid w:val="00F449E3"/>
    <w:rsid w:val="00F45515"/>
    <w:rsid w:val="00F46188"/>
    <w:rsid w:val="00F475F0"/>
    <w:rsid w:val="00F47607"/>
    <w:rsid w:val="00F507EE"/>
    <w:rsid w:val="00F5254E"/>
    <w:rsid w:val="00F52639"/>
    <w:rsid w:val="00F543D6"/>
    <w:rsid w:val="00F566C9"/>
    <w:rsid w:val="00F56981"/>
    <w:rsid w:val="00F56ACA"/>
    <w:rsid w:val="00F60E3A"/>
    <w:rsid w:val="00F60FD9"/>
    <w:rsid w:val="00F612AF"/>
    <w:rsid w:val="00F61BFC"/>
    <w:rsid w:val="00F626CF"/>
    <w:rsid w:val="00F62DF3"/>
    <w:rsid w:val="00F637A7"/>
    <w:rsid w:val="00F63C1A"/>
    <w:rsid w:val="00F65122"/>
    <w:rsid w:val="00F652CA"/>
    <w:rsid w:val="00F66941"/>
    <w:rsid w:val="00F712D3"/>
    <w:rsid w:val="00F71B47"/>
    <w:rsid w:val="00F71FFA"/>
    <w:rsid w:val="00F7244E"/>
    <w:rsid w:val="00F745CA"/>
    <w:rsid w:val="00F74994"/>
    <w:rsid w:val="00F74C92"/>
    <w:rsid w:val="00F7576B"/>
    <w:rsid w:val="00F76EAF"/>
    <w:rsid w:val="00F77F43"/>
    <w:rsid w:val="00F80BAF"/>
    <w:rsid w:val="00F80FD2"/>
    <w:rsid w:val="00F81A45"/>
    <w:rsid w:val="00F81BF9"/>
    <w:rsid w:val="00F821E4"/>
    <w:rsid w:val="00F837E0"/>
    <w:rsid w:val="00F83B6B"/>
    <w:rsid w:val="00F83CD5"/>
    <w:rsid w:val="00F83CFB"/>
    <w:rsid w:val="00F857DE"/>
    <w:rsid w:val="00F85DC5"/>
    <w:rsid w:val="00F85EA4"/>
    <w:rsid w:val="00F86985"/>
    <w:rsid w:val="00F875A8"/>
    <w:rsid w:val="00F90694"/>
    <w:rsid w:val="00F90CD5"/>
    <w:rsid w:val="00F910D7"/>
    <w:rsid w:val="00F91189"/>
    <w:rsid w:val="00F91B5E"/>
    <w:rsid w:val="00F9261A"/>
    <w:rsid w:val="00F94B53"/>
    <w:rsid w:val="00F95D1F"/>
    <w:rsid w:val="00F95F8A"/>
    <w:rsid w:val="00F9661D"/>
    <w:rsid w:val="00F968B0"/>
    <w:rsid w:val="00F976E6"/>
    <w:rsid w:val="00F97F2A"/>
    <w:rsid w:val="00FA0EB5"/>
    <w:rsid w:val="00FA114A"/>
    <w:rsid w:val="00FA12CB"/>
    <w:rsid w:val="00FA16D5"/>
    <w:rsid w:val="00FA173E"/>
    <w:rsid w:val="00FA1DD3"/>
    <w:rsid w:val="00FA246D"/>
    <w:rsid w:val="00FA2F82"/>
    <w:rsid w:val="00FA36E9"/>
    <w:rsid w:val="00FA38CB"/>
    <w:rsid w:val="00FA5582"/>
    <w:rsid w:val="00FA5595"/>
    <w:rsid w:val="00FA5830"/>
    <w:rsid w:val="00FA5E59"/>
    <w:rsid w:val="00FA7BC8"/>
    <w:rsid w:val="00FB0946"/>
    <w:rsid w:val="00FB0C30"/>
    <w:rsid w:val="00FB0D9D"/>
    <w:rsid w:val="00FB0FA6"/>
    <w:rsid w:val="00FB1A7E"/>
    <w:rsid w:val="00FB2DD3"/>
    <w:rsid w:val="00FB448D"/>
    <w:rsid w:val="00FB4745"/>
    <w:rsid w:val="00FB4C27"/>
    <w:rsid w:val="00FB4D79"/>
    <w:rsid w:val="00FB4F2A"/>
    <w:rsid w:val="00FB63ED"/>
    <w:rsid w:val="00FB66AE"/>
    <w:rsid w:val="00FC13EF"/>
    <w:rsid w:val="00FC1A42"/>
    <w:rsid w:val="00FC4B01"/>
    <w:rsid w:val="00FC5519"/>
    <w:rsid w:val="00FC5C76"/>
    <w:rsid w:val="00FC7C65"/>
    <w:rsid w:val="00FD10E4"/>
    <w:rsid w:val="00FD4008"/>
    <w:rsid w:val="00FD4C59"/>
    <w:rsid w:val="00FD59A1"/>
    <w:rsid w:val="00FD66BD"/>
    <w:rsid w:val="00FD6AC8"/>
    <w:rsid w:val="00FD6C95"/>
    <w:rsid w:val="00FD75A2"/>
    <w:rsid w:val="00FE00A9"/>
    <w:rsid w:val="00FE11AA"/>
    <w:rsid w:val="00FE1958"/>
    <w:rsid w:val="00FE218B"/>
    <w:rsid w:val="00FE3C1A"/>
    <w:rsid w:val="00FE46E2"/>
    <w:rsid w:val="00FE5A4D"/>
    <w:rsid w:val="00FE5E96"/>
    <w:rsid w:val="00FE6D31"/>
    <w:rsid w:val="00FE7288"/>
    <w:rsid w:val="00FE7931"/>
    <w:rsid w:val="00FF0017"/>
    <w:rsid w:val="00FF10E3"/>
    <w:rsid w:val="00FF2959"/>
    <w:rsid w:val="00FF3F34"/>
    <w:rsid w:val="00FF4321"/>
    <w:rsid w:val="00FF5559"/>
    <w:rsid w:val="00FF5CE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docId w15:val="{9C8AF898-65CE-4D3A-B690-CC59718353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8515D"/>
    <w:rPr>
      <w:sz w:val="24"/>
      <w:szCs w:val="24"/>
    </w:rPr>
  </w:style>
  <w:style w:type="paragraph" w:styleId="Nagwek1">
    <w:name w:val="heading 1"/>
    <w:basedOn w:val="Normalny"/>
    <w:qFormat/>
    <w:rsid w:val="00A06A8D"/>
    <w:pPr>
      <w:spacing w:before="100" w:beforeAutospacing="1" w:after="100" w:afterAutospacing="1"/>
      <w:outlineLvl w:val="0"/>
    </w:pPr>
    <w:rPr>
      <w:b/>
      <w:bCs/>
      <w:kern w:val="36"/>
      <w:sz w:val="48"/>
      <w:szCs w:val="48"/>
    </w:rPr>
  </w:style>
  <w:style w:type="paragraph" w:styleId="Nagwek2">
    <w:name w:val="heading 2"/>
    <w:basedOn w:val="Normalny"/>
    <w:next w:val="Normalny"/>
    <w:qFormat/>
    <w:rsid w:val="008D7305"/>
    <w:pPr>
      <w:keepNext/>
      <w:spacing w:before="240" w:after="60"/>
      <w:outlineLvl w:val="1"/>
    </w:pPr>
    <w:rPr>
      <w:rFonts w:ascii="Arial" w:hAnsi="Arial" w:cs="Arial"/>
      <w:b/>
      <w:bCs/>
      <w:i/>
      <w:iCs/>
      <w:sz w:val="28"/>
      <w:szCs w:val="28"/>
    </w:rPr>
  </w:style>
  <w:style w:type="paragraph" w:styleId="Nagwek5">
    <w:name w:val="heading 5"/>
    <w:basedOn w:val="Normalny"/>
    <w:next w:val="Normalny"/>
    <w:link w:val="Nagwek5Znak"/>
    <w:qFormat/>
    <w:rsid w:val="003E124F"/>
    <w:pPr>
      <w:spacing w:before="240" w:after="60"/>
      <w:outlineLvl w:val="4"/>
    </w:pPr>
    <w:rPr>
      <w:b/>
      <w:bCs/>
      <w:i/>
      <w:iCs/>
      <w:sz w:val="26"/>
      <w:szCs w:val="26"/>
    </w:rPr>
  </w:style>
  <w:style w:type="paragraph" w:styleId="Nagwek7">
    <w:name w:val="heading 7"/>
    <w:basedOn w:val="Normalny"/>
    <w:next w:val="Normalny"/>
    <w:link w:val="Nagwek7Znak"/>
    <w:qFormat/>
    <w:rsid w:val="00E40118"/>
    <w:pPr>
      <w:spacing w:before="240" w:after="60"/>
      <w:outlineLvl w:val="6"/>
    </w:pPr>
  </w:style>
  <w:style w:type="paragraph" w:styleId="Nagwek9">
    <w:name w:val="heading 9"/>
    <w:basedOn w:val="Normalny"/>
    <w:next w:val="Normalny"/>
    <w:qFormat/>
    <w:rsid w:val="00E40118"/>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link w:val="Nagwek5"/>
    <w:semiHidden/>
    <w:locked/>
    <w:rsid w:val="003E124F"/>
    <w:rPr>
      <w:b/>
      <w:bCs/>
      <w:i/>
      <w:iCs/>
      <w:sz w:val="26"/>
      <w:szCs w:val="26"/>
      <w:lang w:val="pl-PL" w:eastAsia="pl-PL" w:bidi="ar-SA"/>
    </w:rPr>
  </w:style>
  <w:style w:type="paragraph" w:styleId="Nagwek">
    <w:name w:val="header"/>
    <w:basedOn w:val="Normalny"/>
    <w:link w:val="NagwekZnak"/>
    <w:rsid w:val="00560924"/>
    <w:pPr>
      <w:tabs>
        <w:tab w:val="center" w:pos="4536"/>
        <w:tab w:val="right" w:pos="9072"/>
      </w:tabs>
    </w:pPr>
  </w:style>
  <w:style w:type="character" w:customStyle="1" w:styleId="NagwekZnak">
    <w:name w:val="Nagłówek Znak"/>
    <w:link w:val="Nagwek"/>
    <w:rsid w:val="00560924"/>
    <w:rPr>
      <w:sz w:val="24"/>
      <w:szCs w:val="24"/>
      <w:lang w:val="pl-PL" w:eastAsia="pl-PL" w:bidi="ar-SA"/>
    </w:rPr>
  </w:style>
  <w:style w:type="paragraph" w:styleId="Stopka">
    <w:name w:val="footer"/>
    <w:basedOn w:val="Normalny"/>
    <w:rsid w:val="00560924"/>
    <w:pPr>
      <w:tabs>
        <w:tab w:val="center" w:pos="4536"/>
        <w:tab w:val="right" w:pos="9072"/>
      </w:tabs>
    </w:pPr>
  </w:style>
  <w:style w:type="character" w:styleId="Numerstrony">
    <w:name w:val="page number"/>
    <w:basedOn w:val="Domylnaczcionkaakapitu"/>
    <w:rsid w:val="00560924"/>
  </w:style>
  <w:style w:type="paragraph" w:styleId="NormalnyWeb">
    <w:name w:val="Normal (Web)"/>
    <w:basedOn w:val="Normalny"/>
    <w:link w:val="NormalnyWebZnak2"/>
    <w:rsid w:val="00C7437B"/>
    <w:pPr>
      <w:ind w:left="225"/>
    </w:pPr>
  </w:style>
  <w:style w:type="character" w:customStyle="1" w:styleId="NormalnyWebZnak2">
    <w:name w:val="Normalny (Web) Znak2"/>
    <w:link w:val="NormalnyWeb"/>
    <w:rsid w:val="00BE5A23"/>
    <w:rPr>
      <w:sz w:val="24"/>
      <w:szCs w:val="24"/>
      <w:lang w:val="pl-PL" w:eastAsia="pl-PL" w:bidi="ar-SA"/>
    </w:rPr>
  </w:style>
  <w:style w:type="character" w:customStyle="1" w:styleId="ZnakZnak4">
    <w:name w:val="Znak Znak4"/>
    <w:rsid w:val="00D406EF"/>
    <w:rPr>
      <w:sz w:val="24"/>
      <w:szCs w:val="24"/>
      <w:lang w:val="pl-PL" w:eastAsia="pl-PL" w:bidi="ar-SA"/>
    </w:rPr>
  </w:style>
  <w:style w:type="paragraph" w:styleId="Tekstprzypisukocowego">
    <w:name w:val="endnote text"/>
    <w:basedOn w:val="Normalny"/>
    <w:semiHidden/>
    <w:unhideWhenUsed/>
    <w:rsid w:val="0039348C"/>
    <w:rPr>
      <w:sz w:val="20"/>
      <w:szCs w:val="20"/>
    </w:rPr>
  </w:style>
  <w:style w:type="paragraph" w:styleId="Bezodstpw">
    <w:name w:val="No Spacing"/>
    <w:link w:val="BezodstpwZnak"/>
    <w:qFormat/>
    <w:rsid w:val="0039348C"/>
    <w:rPr>
      <w:rFonts w:ascii="Calibri" w:hAnsi="Calibri"/>
      <w:sz w:val="22"/>
      <w:szCs w:val="22"/>
      <w:lang w:eastAsia="en-US"/>
    </w:rPr>
  </w:style>
  <w:style w:type="character" w:customStyle="1" w:styleId="BezodstpwZnak">
    <w:name w:val="Bez odstępów Znak"/>
    <w:link w:val="Bezodstpw"/>
    <w:rsid w:val="0039348C"/>
    <w:rPr>
      <w:rFonts w:ascii="Calibri" w:hAnsi="Calibri"/>
      <w:sz w:val="22"/>
      <w:szCs w:val="22"/>
      <w:lang w:val="pl-PL" w:eastAsia="en-US" w:bidi="ar-SA"/>
    </w:rPr>
  </w:style>
  <w:style w:type="character" w:styleId="Hipercze">
    <w:name w:val="Hyperlink"/>
    <w:uiPriority w:val="99"/>
    <w:unhideWhenUsed/>
    <w:rsid w:val="0039348C"/>
    <w:rPr>
      <w:color w:val="0000FF"/>
      <w:u w:val="single"/>
    </w:rPr>
  </w:style>
  <w:style w:type="paragraph" w:styleId="Tekstpodstawowy">
    <w:name w:val="Body Text"/>
    <w:basedOn w:val="Normalny"/>
    <w:link w:val="TekstpodstawowyZnak"/>
    <w:rsid w:val="0039348C"/>
    <w:pPr>
      <w:spacing w:before="120" w:after="120" w:line="264" w:lineRule="atLeast"/>
      <w:jc w:val="both"/>
    </w:pPr>
    <w:rPr>
      <w:rFonts w:ascii="Calibri" w:eastAsia="Calibri" w:hAnsi="Calibri"/>
      <w:sz w:val="22"/>
      <w:szCs w:val="22"/>
      <w:lang w:eastAsia="en-US"/>
    </w:rPr>
  </w:style>
  <w:style w:type="character" w:customStyle="1" w:styleId="TekstpodstawowyZnak">
    <w:name w:val="Tekst podstawowy Znak"/>
    <w:link w:val="Tekstpodstawowy"/>
    <w:rsid w:val="00664DC6"/>
    <w:rPr>
      <w:rFonts w:ascii="Calibri" w:eastAsia="Calibri" w:hAnsi="Calibri"/>
      <w:sz w:val="22"/>
      <w:szCs w:val="22"/>
      <w:lang w:val="pl-PL" w:eastAsia="en-US" w:bidi="ar-SA"/>
    </w:rPr>
  </w:style>
  <w:style w:type="paragraph" w:customStyle="1" w:styleId="ZnakZnak1ZnakZnakZnakZnak">
    <w:name w:val="Znak Znak1 Znak Znak Znak Znak"/>
    <w:basedOn w:val="Normalny"/>
    <w:rsid w:val="0039348C"/>
    <w:rPr>
      <w:sz w:val="20"/>
      <w:szCs w:val="20"/>
    </w:rPr>
  </w:style>
  <w:style w:type="character" w:styleId="HTML-cytat">
    <w:name w:val="HTML Cite"/>
    <w:rsid w:val="0039348C"/>
    <w:rPr>
      <w:i/>
      <w:iCs/>
    </w:rPr>
  </w:style>
  <w:style w:type="character" w:styleId="Odwoaniedokomentarza">
    <w:name w:val="annotation reference"/>
    <w:semiHidden/>
    <w:rsid w:val="002D7127"/>
    <w:rPr>
      <w:sz w:val="16"/>
      <w:szCs w:val="16"/>
    </w:rPr>
  </w:style>
  <w:style w:type="paragraph" w:styleId="Tekstkomentarza">
    <w:name w:val="annotation text"/>
    <w:basedOn w:val="Normalny"/>
    <w:semiHidden/>
    <w:rsid w:val="002D7127"/>
    <w:rPr>
      <w:sz w:val="20"/>
      <w:szCs w:val="20"/>
    </w:rPr>
  </w:style>
  <w:style w:type="paragraph" w:styleId="Tematkomentarza">
    <w:name w:val="annotation subject"/>
    <w:basedOn w:val="Tekstkomentarza"/>
    <w:next w:val="Tekstkomentarza"/>
    <w:semiHidden/>
    <w:rsid w:val="002D7127"/>
    <w:rPr>
      <w:b/>
      <w:bCs/>
    </w:rPr>
  </w:style>
  <w:style w:type="paragraph" w:styleId="Tekstdymka">
    <w:name w:val="Balloon Text"/>
    <w:basedOn w:val="Normalny"/>
    <w:semiHidden/>
    <w:rsid w:val="002D7127"/>
    <w:rPr>
      <w:rFonts w:ascii="Tahoma" w:hAnsi="Tahoma" w:cs="Tahoma"/>
      <w:sz w:val="16"/>
      <w:szCs w:val="16"/>
    </w:rPr>
  </w:style>
  <w:style w:type="character" w:customStyle="1" w:styleId="NormalWebChar">
    <w:name w:val="Normal (Web) Char"/>
    <w:locked/>
    <w:rsid w:val="00C97764"/>
    <w:rPr>
      <w:rFonts w:ascii="Times New Roman" w:hAnsi="Times New Roman" w:cs="Times New Roman"/>
      <w:spacing w:val="-5"/>
      <w:sz w:val="24"/>
      <w:szCs w:val="24"/>
    </w:rPr>
  </w:style>
  <w:style w:type="character" w:customStyle="1" w:styleId="ZnakZnak5">
    <w:name w:val="Znak Znak5"/>
    <w:rsid w:val="00365279"/>
    <w:rPr>
      <w:sz w:val="24"/>
      <w:szCs w:val="24"/>
      <w:lang w:val="pl-PL" w:eastAsia="pl-PL" w:bidi="ar-SA"/>
    </w:rPr>
  </w:style>
  <w:style w:type="paragraph" w:styleId="Tekstpodstawowy2">
    <w:name w:val="Body Text 2"/>
    <w:basedOn w:val="Normalny"/>
    <w:rsid w:val="007F33BF"/>
    <w:pPr>
      <w:spacing w:after="120" w:line="480" w:lineRule="auto"/>
    </w:pPr>
  </w:style>
  <w:style w:type="paragraph" w:customStyle="1" w:styleId="Tekstpodstawowy21">
    <w:name w:val="Tekst podstawowy 21"/>
    <w:basedOn w:val="Normalny"/>
    <w:rsid w:val="00815539"/>
    <w:pPr>
      <w:suppressAutoHyphens/>
      <w:jc w:val="center"/>
    </w:pPr>
    <w:rPr>
      <w:b/>
      <w:sz w:val="28"/>
      <w:szCs w:val="20"/>
      <w:lang w:eastAsia="ar-SA"/>
    </w:rPr>
  </w:style>
  <w:style w:type="paragraph" w:styleId="Tekstpodstawowy3">
    <w:name w:val="Body Text 3"/>
    <w:basedOn w:val="Normalny"/>
    <w:rsid w:val="006E4188"/>
    <w:pPr>
      <w:spacing w:after="120"/>
    </w:pPr>
    <w:rPr>
      <w:sz w:val="16"/>
      <w:szCs w:val="16"/>
    </w:rPr>
  </w:style>
  <w:style w:type="character" w:customStyle="1" w:styleId="NormalnyWebZnak1">
    <w:name w:val="Normalny (Web) Znak1"/>
    <w:rsid w:val="00624343"/>
    <w:rPr>
      <w:sz w:val="24"/>
      <w:szCs w:val="24"/>
      <w:lang w:val="pl-PL" w:eastAsia="pl-PL" w:bidi="ar-SA"/>
    </w:rPr>
  </w:style>
  <w:style w:type="character" w:customStyle="1" w:styleId="NormalnyWebZnak">
    <w:name w:val="Normalny (Web) Znak"/>
    <w:rsid w:val="00641980"/>
    <w:rPr>
      <w:sz w:val="24"/>
      <w:szCs w:val="24"/>
      <w:lang w:val="pl-PL" w:eastAsia="pl-PL" w:bidi="ar-SA"/>
    </w:rPr>
  </w:style>
  <w:style w:type="paragraph" w:customStyle="1" w:styleId="Mapadokumentu1">
    <w:name w:val="Mapa dokumentu1"/>
    <w:basedOn w:val="Normalny"/>
    <w:semiHidden/>
    <w:rsid w:val="003E124F"/>
    <w:pPr>
      <w:shd w:val="clear" w:color="auto" w:fill="000080"/>
    </w:pPr>
    <w:rPr>
      <w:rFonts w:ascii="Tahoma" w:hAnsi="Tahoma" w:cs="Tahoma"/>
      <w:sz w:val="20"/>
      <w:szCs w:val="20"/>
    </w:rPr>
  </w:style>
  <w:style w:type="paragraph" w:styleId="Tekstprzypisudolnego">
    <w:name w:val="footnote text"/>
    <w:aliases w:val="Podrozdział"/>
    <w:basedOn w:val="Normalny"/>
    <w:link w:val="TekstprzypisudolnegoZnak"/>
    <w:semiHidden/>
    <w:rsid w:val="00F1726A"/>
    <w:rPr>
      <w:sz w:val="20"/>
      <w:szCs w:val="20"/>
      <w:lang w:val="en-US" w:eastAsia="en-US"/>
    </w:rPr>
  </w:style>
  <w:style w:type="character" w:customStyle="1" w:styleId="TekstprzypisudolnegoZnak">
    <w:name w:val="Tekst przypisu dolnego Znak"/>
    <w:aliases w:val="Podrozdział Znak"/>
    <w:link w:val="Tekstprzypisudolnego"/>
    <w:semiHidden/>
    <w:rsid w:val="00F1726A"/>
    <w:rPr>
      <w:lang w:val="en-US" w:eastAsia="en-US" w:bidi="ar-SA"/>
    </w:rPr>
  </w:style>
  <w:style w:type="paragraph" w:customStyle="1" w:styleId="Default">
    <w:name w:val="Default"/>
    <w:rsid w:val="009B5FF0"/>
    <w:pPr>
      <w:autoSpaceDE w:val="0"/>
      <w:autoSpaceDN w:val="0"/>
      <w:adjustRightInd w:val="0"/>
    </w:pPr>
    <w:rPr>
      <w:rFonts w:ascii="Arial" w:hAnsi="Arial" w:cs="Arial"/>
      <w:color w:val="000000"/>
      <w:sz w:val="24"/>
      <w:szCs w:val="24"/>
    </w:rPr>
  </w:style>
  <w:style w:type="paragraph" w:customStyle="1" w:styleId="Normalny1">
    <w:name w:val="Normalny1"/>
    <w:rsid w:val="0021280C"/>
    <w:pPr>
      <w:spacing w:line="276" w:lineRule="auto"/>
    </w:pPr>
    <w:rPr>
      <w:rFonts w:ascii="Arial" w:eastAsia="Arial" w:hAnsi="Arial" w:cs="Arial"/>
      <w:color w:val="000000"/>
      <w:sz w:val="22"/>
      <w:szCs w:val="22"/>
    </w:rPr>
  </w:style>
  <w:style w:type="character" w:customStyle="1" w:styleId="NormalnyWebZnak3">
    <w:name w:val="Normalny (Web) Znak3"/>
    <w:rsid w:val="00FB0946"/>
    <w:rPr>
      <w:sz w:val="24"/>
      <w:szCs w:val="24"/>
      <w:lang w:val="pl-PL" w:eastAsia="zh-CN" w:bidi="ar-SA"/>
    </w:rPr>
  </w:style>
  <w:style w:type="paragraph" w:customStyle="1" w:styleId="Normalny2">
    <w:name w:val="Normalny2"/>
    <w:rsid w:val="00D81141"/>
    <w:pPr>
      <w:spacing w:line="276" w:lineRule="auto"/>
    </w:pPr>
    <w:rPr>
      <w:rFonts w:ascii="Arial" w:eastAsia="Arial" w:hAnsi="Arial" w:cs="Arial"/>
      <w:color w:val="000000"/>
      <w:sz w:val="22"/>
      <w:szCs w:val="22"/>
    </w:rPr>
  </w:style>
  <w:style w:type="paragraph" w:styleId="Akapitzlist">
    <w:name w:val="List Paragraph"/>
    <w:aliases w:val="CW_Lista,L1,Numerowanie,List Paragraph,2 heading,A_wyliczenie,K-P_odwolanie,Akapit z listą5,maz_wyliczenie,opis dzialania"/>
    <w:basedOn w:val="Normalny"/>
    <w:link w:val="AkapitzlistZnak"/>
    <w:uiPriority w:val="34"/>
    <w:qFormat/>
    <w:rsid w:val="00A94E26"/>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1 Znak,Numerowanie Znak,List Paragraph Znak,2 heading Znak,A_wyliczenie Znak,K-P_odwolanie Znak,Akapit z listą5 Znak,maz_wyliczenie Znak,opis dzialania Znak"/>
    <w:link w:val="Akapitzlist"/>
    <w:uiPriority w:val="34"/>
    <w:rsid w:val="00A94E26"/>
    <w:rPr>
      <w:rFonts w:ascii="Calibri" w:eastAsia="Calibri" w:hAnsi="Calibri" w:cs="Times New Roman"/>
      <w:sz w:val="22"/>
      <w:szCs w:val="22"/>
      <w:lang w:eastAsia="en-US"/>
    </w:rPr>
  </w:style>
  <w:style w:type="character" w:styleId="Odwoanieprzypisudolnego">
    <w:name w:val="footnote reference"/>
    <w:uiPriority w:val="99"/>
    <w:unhideWhenUsed/>
    <w:rsid w:val="00A94E26"/>
    <w:rPr>
      <w:vertAlign w:val="superscript"/>
    </w:rPr>
  </w:style>
  <w:style w:type="paragraph" w:styleId="Zwykytekst">
    <w:name w:val="Plain Text"/>
    <w:basedOn w:val="Normalny"/>
    <w:link w:val="ZwykytekstZnak"/>
    <w:rsid w:val="00077DD2"/>
    <w:pPr>
      <w:autoSpaceDE w:val="0"/>
      <w:autoSpaceDN w:val="0"/>
      <w:spacing w:before="90" w:line="380" w:lineRule="atLeast"/>
      <w:jc w:val="both"/>
    </w:pPr>
    <w:rPr>
      <w:rFonts w:ascii="Courier New" w:hAnsi="Courier New"/>
      <w:w w:val="89"/>
      <w:sz w:val="25"/>
      <w:szCs w:val="20"/>
    </w:rPr>
  </w:style>
  <w:style w:type="character" w:customStyle="1" w:styleId="ZwykytekstZnak">
    <w:name w:val="Zwykły tekst Znak"/>
    <w:link w:val="Zwykytekst"/>
    <w:rsid w:val="00077DD2"/>
    <w:rPr>
      <w:rFonts w:ascii="Courier New" w:hAnsi="Courier New"/>
      <w:w w:val="89"/>
      <w:sz w:val="25"/>
    </w:rPr>
  </w:style>
  <w:style w:type="paragraph" w:styleId="Lista">
    <w:name w:val="List"/>
    <w:basedOn w:val="Normalny"/>
    <w:rsid w:val="00077DD2"/>
    <w:pPr>
      <w:autoSpaceDE w:val="0"/>
      <w:autoSpaceDN w:val="0"/>
      <w:spacing w:before="90" w:line="380" w:lineRule="atLeast"/>
      <w:jc w:val="both"/>
    </w:pPr>
    <w:rPr>
      <w:w w:val="89"/>
      <w:sz w:val="25"/>
      <w:szCs w:val="20"/>
    </w:rPr>
  </w:style>
  <w:style w:type="character" w:customStyle="1" w:styleId="width100prc">
    <w:name w:val="width100prc"/>
    <w:basedOn w:val="Domylnaczcionkaakapitu"/>
    <w:rsid w:val="00B5437E"/>
  </w:style>
  <w:style w:type="paragraph" w:customStyle="1" w:styleId="pkt">
    <w:name w:val="pkt"/>
    <w:basedOn w:val="Normalny"/>
    <w:link w:val="pktZnak"/>
    <w:rsid w:val="002D22D6"/>
    <w:pPr>
      <w:spacing w:before="60" w:after="60"/>
      <w:ind w:left="851" w:hanging="295"/>
      <w:jc w:val="both"/>
    </w:pPr>
    <w:rPr>
      <w:sz w:val="20"/>
      <w:szCs w:val="20"/>
    </w:rPr>
  </w:style>
  <w:style w:type="character" w:customStyle="1" w:styleId="pktZnak">
    <w:name w:val="pkt Znak"/>
    <w:link w:val="pkt"/>
    <w:rsid w:val="002D22D6"/>
  </w:style>
  <w:style w:type="character" w:customStyle="1" w:styleId="Nagwek7Znak">
    <w:name w:val="Nagłówek 7 Znak"/>
    <w:link w:val="Nagwek7"/>
    <w:rsid w:val="00507FDF"/>
    <w:rPr>
      <w:sz w:val="24"/>
      <w:szCs w:val="24"/>
    </w:rPr>
  </w:style>
  <w:style w:type="character" w:customStyle="1" w:styleId="Teksttreci">
    <w:name w:val="Tekst treści_"/>
    <w:link w:val="Teksttreci0"/>
    <w:rsid w:val="000674FB"/>
    <w:rPr>
      <w:rFonts w:ascii="Verdana" w:eastAsia="Verdana" w:hAnsi="Verdana" w:cs="Verdana"/>
      <w:sz w:val="19"/>
      <w:szCs w:val="19"/>
      <w:shd w:val="clear" w:color="auto" w:fill="FFFFFF"/>
    </w:rPr>
  </w:style>
  <w:style w:type="paragraph" w:customStyle="1" w:styleId="Teksttreci0">
    <w:name w:val="Tekst treści"/>
    <w:basedOn w:val="Normalny"/>
    <w:link w:val="Teksttreci"/>
    <w:rsid w:val="000674FB"/>
    <w:pPr>
      <w:shd w:val="clear" w:color="auto" w:fill="FFFFFF"/>
      <w:spacing w:line="0" w:lineRule="atLeast"/>
      <w:ind w:hanging="1700"/>
    </w:pPr>
    <w:rPr>
      <w:rFonts w:ascii="Verdana" w:eastAsia="Verdana" w:hAnsi="Verdana" w:cs="Verdana"/>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088">
      <w:bodyDiv w:val="1"/>
      <w:marLeft w:val="0"/>
      <w:marRight w:val="0"/>
      <w:marTop w:val="0"/>
      <w:marBottom w:val="0"/>
      <w:divBdr>
        <w:top w:val="none" w:sz="0" w:space="0" w:color="auto"/>
        <w:left w:val="none" w:sz="0" w:space="0" w:color="auto"/>
        <w:bottom w:val="none" w:sz="0" w:space="0" w:color="auto"/>
        <w:right w:val="none" w:sz="0" w:space="0" w:color="auto"/>
      </w:divBdr>
    </w:div>
    <w:div w:id="5599319">
      <w:bodyDiv w:val="1"/>
      <w:marLeft w:val="0"/>
      <w:marRight w:val="0"/>
      <w:marTop w:val="0"/>
      <w:marBottom w:val="0"/>
      <w:divBdr>
        <w:top w:val="none" w:sz="0" w:space="0" w:color="auto"/>
        <w:left w:val="none" w:sz="0" w:space="0" w:color="auto"/>
        <w:bottom w:val="none" w:sz="0" w:space="0" w:color="auto"/>
        <w:right w:val="none" w:sz="0" w:space="0" w:color="auto"/>
      </w:divBdr>
    </w:div>
    <w:div w:id="8022695">
      <w:bodyDiv w:val="1"/>
      <w:marLeft w:val="0"/>
      <w:marRight w:val="0"/>
      <w:marTop w:val="0"/>
      <w:marBottom w:val="0"/>
      <w:divBdr>
        <w:top w:val="none" w:sz="0" w:space="0" w:color="auto"/>
        <w:left w:val="none" w:sz="0" w:space="0" w:color="auto"/>
        <w:bottom w:val="none" w:sz="0" w:space="0" w:color="auto"/>
        <w:right w:val="none" w:sz="0" w:space="0" w:color="auto"/>
      </w:divBdr>
    </w:div>
    <w:div w:id="8728119">
      <w:bodyDiv w:val="1"/>
      <w:marLeft w:val="0"/>
      <w:marRight w:val="0"/>
      <w:marTop w:val="0"/>
      <w:marBottom w:val="0"/>
      <w:divBdr>
        <w:top w:val="none" w:sz="0" w:space="0" w:color="auto"/>
        <w:left w:val="none" w:sz="0" w:space="0" w:color="auto"/>
        <w:bottom w:val="none" w:sz="0" w:space="0" w:color="auto"/>
        <w:right w:val="none" w:sz="0" w:space="0" w:color="auto"/>
      </w:divBdr>
    </w:div>
    <w:div w:id="11346353">
      <w:bodyDiv w:val="1"/>
      <w:marLeft w:val="0"/>
      <w:marRight w:val="0"/>
      <w:marTop w:val="0"/>
      <w:marBottom w:val="0"/>
      <w:divBdr>
        <w:top w:val="none" w:sz="0" w:space="0" w:color="auto"/>
        <w:left w:val="none" w:sz="0" w:space="0" w:color="auto"/>
        <w:bottom w:val="none" w:sz="0" w:space="0" w:color="auto"/>
        <w:right w:val="none" w:sz="0" w:space="0" w:color="auto"/>
      </w:divBdr>
    </w:div>
    <w:div w:id="15471881">
      <w:bodyDiv w:val="1"/>
      <w:marLeft w:val="0"/>
      <w:marRight w:val="0"/>
      <w:marTop w:val="0"/>
      <w:marBottom w:val="0"/>
      <w:divBdr>
        <w:top w:val="none" w:sz="0" w:space="0" w:color="auto"/>
        <w:left w:val="none" w:sz="0" w:space="0" w:color="auto"/>
        <w:bottom w:val="none" w:sz="0" w:space="0" w:color="auto"/>
        <w:right w:val="none" w:sz="0" w:space="0" w:color="auto"/>
      </w:divBdr>
    </w:div>
    <w:div w:id="33697432">
      <w:bodyDiv w:val="1"/>
      <w:marLeft w:val="0"/>
      <w:marRight w:val="0"/>
      <w:marTop w:val="0"/>
      <w:marBottom w:val="0"/>
      <w:divBdr>
        <w:top w:val="none" w:sz="0" w:space="0" w:color="auto"/>
        <w:left w:val="none" w:sz="0" w:space="0" w:color="auto"/>
        <w:bottom w:val="none" w:sz="0" w:space="0" w:color="auto"/>
        <w:right w:val="none" w:sz="0" w:space="0" w:color="auto"/>
      </w:divBdr>
    </w:div>
    <w:div w:id="71660932">
      <w:bodyDiv w:val="1"/>
      <w:marLeft w:val="0"/>
      <w:marRight w:val="0"/>
      <w:marTop w:val="0"/>
      <w:marBottom w:val="0"/>
      <w:divBdr>
        <w:top w:val="none" w:sz="0" w:space="0" w:color="auto"/>
        <w:left w:val="none" w:sz="0" w:space="0" w:color="auto"/>
        <w:bottom w:val="none" w:sz="0" w:space="0" w:color="auto"/>
        <w:right w:val="none" w:sz="0" w:space="0" w:color="auto"/>
      </w:divBdr>
    </w:div>
    <w:div w:id="72170483">
      <w:bodyDiv w:val="1"/>
      <w:marLeft w:val="0"/>
      <w:marRight w:val="0"/>
      <w:marTop w:val="0"/>
      <w:marBottom w:val="0"/>
      <w:divBdr>
        <w:top w:val="none" w:sz="0" w:space="0" w:color="auto"/>
        <w:left w:val="none" w:sz="0" w:space="0" w:color="auto"/>
        <w:bottom w:val="none" w:sz="0" w:space="0" w:color="auto"/>
        <w:right w:val="none" w:sz="0" w:space="0" w:color="auto"/>
      </w:divBdr>
    </w:div>
    <w:div w:id="83497548">
      <w:bodyDiv w:val="1"/>
      <w:marLeft w:val="0"/>
      <w:marRight w:val="0"/>
      <w:marTop w:val="0"/>
      <w:marBottom w:val="0"/>
      <w:divBdr>
        <w:top w:val="none" w:sz="0" w:space="0" w:color="auto"/>
        <w:left w:val="none" w:sz="0" w:space="0" w:color="auto"/>
        <w:bottom w:val="none" w:sz="0" w:space="0" w:color="auto"/>
        <w:right w:val="none" w:sz="0" w:space="0" w:color="auto"/>
      </w:divBdr>
      <w:divsChild>
        <w:div w:id="21322941">
          <w:marLeft w:val="0"/>
          <w:marRight w:val="0"/>
          <w:marTop w:val="0"/>
          <w:marBottom w:val="0"/>
          <w:divBdr>
            <w:top w:val="none" w:sz="0" w:space="0" w:color="auto"/>
            <w:left w:val="none" w:sz="0" w:space="0" w:color="auto"/>
            <w:bottom w:val="none" w:sz="0" w:space="0" w:color="auto"/>
            <w:right w:val="none" w:sz="0" w:space="0" w:color="auto"/>
          </w:divBdr>
        </w:div>
        <w:div w:id="105277327">
          <w:marLeft w:val="0"/>
          <w:marRight w:val="0"/>
          <w:marTop w:val="0"/>
          <w:marBottom w:val="0"/>
          <w:divBdr>
            <w:top w:val="none" w:sz="0" w:space="0" w:color="auto"/>
            <w:left w:val="none" w:sz="0" w:space="0" w:color="auto"/>
            <w:bottom w:val="none" w:sz="0" w:space="0" w:color="auto"/>
            <w:right w:val="none" w:sz="0" w:space="0" w:color="auto"/>
          </w:divBdr>
        </w:div>
        <w:div w:id="153302272">
          <w:marLeft w:val="0"/>
          <w:marRight w:val="0"/>
          <w:marTop w:val="0"/>
          <w:marBottom w:val="0"/>
          <w:divBdr>
            <w:top w:val="none" w:sz="0" w:space="0" w:color="auto"/>
            <w:left w:val="none" w:sz="0" w:space="0" w:color="auto"/>
            <w:bottom w:val="none" w:sz="0" w:space="0" w:color="auto"/>
            <w:right w:val="none" w:sz="0" w:space="0" w:color="auto"/>
          </w:divBdr>
        </w:div>
        <w:div w:id="251864076">
          <w:marLeft w:val="0"/>
          <w:marRight w:val="0"/>
          <w:marTop w:val="0"/>
          <w:marBottom w:val="0"/>
          <w:divBdr>
            <w:top w:val="none" w:sz="0" w:space="0" w:color="auto"/>
            <w:left w:val="none" w:sz="0" w:space="0" w:color="auto"/>
            <w:bottom w:val="none" w:sz="0" w:space="0" w:color="auto"/>
            <w:right w:val="none" w:sz="0" w:space="0" w:color="auto"/>
          </w:divBdr>
        </w:div>
        <w:div w:id="360932684">
          <w:marLeft w:val="0"/>
          <w:marRight w:val="0"/>
          <w:marTop w:val="0"/>
          <w:marBottom w:val="0"/>
          <w:divBdr>
            <w:top w:val="none" w:sz="0" w:space="0" w:color="auto"/>
            <w:left w:val="none" w:sz="0" w:space="0" w:color="auto"/>
            <w:bottom w:val="none" w:sz="0" w:space="0" w:color="auto"/>
            <w:right w:val="none" w:sz="0" w:space="0" w:color="auto"/>
          </w:divBdr>
        </w:div>
        <w:div w:id="427311701">
          <w:marLeft w:val="0"/>
          <w:marRight w:val="0"/>
          <w:marTop w:val="0"/>
          <w:marBottom w:val="0"/>
          <w:divBdr>
            <w:top w:val="none" w:sz="0" w:space="0" w:color="auto"/>
            <w:left w:val="none" w:sz="0" w:space="0" w:color="auto"/>
            <w:bottom w:val="none" w:sz="0" w:space="0" w:color="auto"/>
            <w:right w:val="none" w:sz="0" w:space="0" w:color="auto"/>
          </w:divBdr>
        </w:div>
        <w:div w:id="873150421">
          <w:marLeft w:val="0"/>
          <w:marRight w:val="0"/>
          <w:marTop w:val="0"/>
          <w:marBottom w:val="0"/>
          <w:divBdr>
            <w:top w:val="none" w:sz="0" w:space="0" w:color="auto"/>
            <w:left w:val="none" w:sz="0" w:space="0" w:color="auto"/>
            <w:bottom w:val="none" w:sz="0" w:space="0" w:color="auto"/>
            <w:right w:val="none" w:sz="0" w:space="0" w:color="auto"/>
          </w:divBdr>
        </w:div>
        <w:div w:id="950627776">
          <w:marLeft w:val="0"/>
          <w:marRight w:val="0"/>
          <w:marTop w:val="0"/>
          <w:marBottom w:val="0"/>
          <w:divBdr>
            <w:top w:val="none" w:sz="0" w:space="0" w:color="auto"/>
            <w:left w:val="none" w:sz="0" w:space="0" w:color="auto"/>
            <w:bottom w:val="none" w:sz="0" w:space="0" w:color="auto"/>
            <w:right w:val="none" w:sz="0" w:space="0" w:color="auto"/>
          </w:divBdr>
        </w:div>
        <w:div w:id="1141731275">
          <w:marLeft w:val="0"/>
          <w:marRight w:val="0"/>
          <w:marTop w:val="0"/>
          <w:marBottom w:val="0"/>
          <w:divBdr>
            <w:top w:val="none" w:sz="0" w:space="0" w:color="auto"/>
            <w:left w:val="none" w:sz="0" w:space="0" w:color="auto"/>
            <w:bottom w:val="none" w:sz="0" w:space="0" w:color="auto"/>
            <w:right w:val="none" w:sz="0" w:space="0" w:color="auto"/>
          </w:divBdr>
        </w:div>
        <w:div w:id="1162163597">
          <w:marLeft w:val="0"/>
          <w:marRight w:val="0"/>
          <w:marTop w:val="0"/>
          <w:marBottom w:val="0"/>
          <w:divBdr>
            <w:top w:val="none" w:sz="0" w:space="0" w:color="auto"/>
            <w:left w:val="none" w:sz="0" w:space="0" w:color="auto"/>
            <w:bottom w:val="none" w:sz="0" w:space="0" w:color="auto"/>
            <w:right w:val="none" w:sz="0" w:space="0" w:color="auto"/>
          </w:divBdr>
        </w:div>
        <w:div w:id="1247689076">
          <w:marLeft w:val="0"/>
          <w:marRight w:val="0"/>
          <w:marTop w:val="0"/>
          <w:marBottom w:val="0"/>
          <w:divBdr>
            <w:top w:val="none" w:sz="0" w:space="0" w:color="auto"/>
            <w:left w:val="none" w:sz="0" w:space="0" w:color="auto"/>
            <w:bottom w:val="none" w:sz="0" w:space="0" w:color="auto"/>
            <w:right w:val="none" w:sz="0" w:space="0" w:color="auto"/>
          </w:divBdr>
        </w:div>
        <w:div w:id="1453010590">
          <w:marLeft w:val="0"/>
          <w:marRight w:val="0"/>
          <w:marTop w:val="0"/>
          <w:marBottom w:val="0"/>
          <w:divBdr>
            <w:top w:val="none" w:sz="0" w:space="0" w:color="auto"/>
            <w:left w:val="none" w:sz="0" w:space="0" w:color="auto"/>
            <w:bottom w:val="none" w:sz="0" w:space="0" w:color="auto"/>
            <w:right w:val="none" w:sz="0" w:space="0" w:color="auto"/>
          </w:divBdr>
        </w:div>
        <w:div w:id="1527409066">
          <w:marLeft w:val="0"/>
          <w:marRight w:val="0"/>
          <w:marTop w:val="0"/>
          <w:marBottom w:val="0"/>
          <w:divBdr>
            <w:top w:val="none" w:sz="0" w:space="0" w:color="auto"/>
            <w:left w:val="none" w:sz="0" w:space="0" w:color="auto"/>
            <w:bottom w:val="none" w:sz="0" w:space="0" w:color="auto"/>
            <w:right w:val="none" w:sz="0" w:space="0" w:color="auto"/>
          </w:divBdr>
        </w:div>
        <w:div w:id="1590040261">
          <w:marLeft w:val="0"/>
          <w:marRight w:val="0"/>
          <w:marTop w:val="0"/>
          <w:marBottom w:val="0"/>
          <w:divBdr>
            <w:top w:val="none" w:sz="0" w:space="0" w:color="auto"/>
            <w:left w:val="none" w:sz="0" w:space="0" w:color="auto"/>
            <w:bottom w:val="none" w:sz="0" w:space="0" w:color="auto"/>
            <w:right w:val="none" w:sz="0" w:space="0" w:color="auto"/>
          </w:divBdr>
        </w:div>
        <w:div w:id="1656255348">
          <w:marLeft w:val="0"/>
          <w:marRight w:val="0"/>
          <w:marTop w:val="0"/>
          <w:marBottom w:val="0"/>
          <w:divBdr>
            <w:top w:val="none" w:sz="0" w:space="0" w:color="auto"/>
            <w:left w:val="none" w:sz="0" w:space="0" w:color="auto"/>
            <w:bottom w:val="none" w:sz="0" w:space="0" w:color="auto"/>
            <w:right w:val="none" w:sz="0" w:space="0" w:color="auto"/>
          </w:divBdr>
        </w:div>
        <w:div w:id="1925145932">
          <w:marLeft w:val="0"/>
          <w:marRight w:val="0"/>
          <w:marTop w:val="0"/>
          <w:marBottom w:val="0"/>
          <w:divBdr>
            <w:top w:val="none" w:sz="0" w:space="0" w:color="auto"/>
            <w:left w:val="none" w:sz="0" w:space="0" w:color="auto"/>
            <w:bottom w:val="none" w:sz="0" w:space="0" w:color="auto"/>
            <w:right w:val="none" w:sz="0" w:space="0" w:color="auto"/>
          </w:divBdr>
        </w:div>
        <w:div w:id="2029410207">
          <w:marLeft w:val="0"/>
          <w:marRight w:val="0"/>
          <w:marTop w:val="0"/>
          <w:marBottom w:val="0"/>
          <w:divBdr>
            <w:top w:val="none" w:sz="0" w:space="0" w:color="auto"/>
            <w:left w:val="none" w:sz="0" w:space="0" w:color="auto"/>
            <w:bottom w:val="none" w:sz="0" w:space="0" w:color="auto"/>
            <w:right w:val="none" w:sz="0" w:space="0" w:color="auto"/>
          </w:divBdr>
        </w:div>
        <w:div w:id="2105376026">
          <w:marLeft w:val="0"/>
          <w:marRight w:val="0"/>
          <w:marTop w:val="0"/>
          <w:marBottom w:val="0"/>
          <w:divBdr>
            <w:top w:val="none" w:sz="0" w:space="0" w:color="auto"/>
            <w:left w:val="none" w:sz="0" w:space="0" w:color="auto"/>
            <w:bottom w:val="none" w:sz="0" w:space="0" w:color="auto"/>
            <w:right w:val="none" w:sz="0" w:space="0" w:color="auto"/>
          </w:divBdr>
        </w:div>
      </w:divsChild>
    </w:div>
    <w:div w:id="94445999">
      <w:bodyDiv w:val="1"/>
      <w:marLeft w:val="0"/>
      <w:marRight w:val="0"/>
      <w:marTop w:val="0"/>
      <w:marBottom w:val="0"/>
      <w:divBdr>
        <w:top w:val="none" w:sz="0" w:space="0" w:color="auto"/>
        <w:left w:val="none" w:sz="0" w:space="0" w:color="auto"/>
        <w:bottom w:val="none" w:sz="0" w:space="0" w:color="auto"/>
        <w:right w:val="none" w:sz="0" w:space="0" w:color="auto"/>
      </w:divBdr>
    </w:div>
    <w:div w:id="103116799">
      <w:bodyDiv w:val="1"/>
      <w:marLeft w:val="0"/>
      <w:marRight w:val="0"/>
      <w:marTop w:val="0"/>
      <w:marBottom w:val="0"/>
      <w:divBdr>
        <w:top w:val="none" w:sz="0" w:space="0" w:color="auto"/>
        <w:left w:val="none" w:sz="0" w:space="0" w:color="auto"/>
        <w:bottom w:val="none" w:sz="0" w:space="0" w:color="auto"/>
        <w:right w:val="none" w:sz="0" w:space="0" w:color="auto"/>
      </w:divBdr>
    </w:div>
    <w:div w:id="105656479">
      <w:bodyDiv w:val="1"/>
      <w:marLeft w:val="0"/>
      <w:marRight w:val="0"/>
      <w:marTop w:val="0"/>
      <w:marBottom w:val="0"/>
      <w:divBdr>
        <w:top w:val="none" w:sz="0" w:space="0" w:color="auto"/>
        <w:left w:val="none" w:sz="0" w:space="0" w:color="auto"/>
        <w:bottom w:val="none" w:sz="0" w:space="0" w:color="auto"/>
        <w:right w:val="none" w:sz="0" w:space="0" w:color="auto"/>
      </w:divBdr>
    </w:div>
    <w:div w:id="111633221">
      <w:bodyDiv w:val="1"/>
      <w:marLeft w:val="0"/>
      <w:marRight w:val="0"/>
      <w:marTop w:val="0"/>
      <w:marBottom w:val="0"/>
      <w:divBdr>
        <w:top w:val="none" w:sz="0" w:space="0" w:color="auto"/>
        <w:left w:val="none" w:sz="0" w:space="0" w:color="auto"/>
        <w:bottom w:val="none" w:sz="0" w:space="0" w:color="auto"/>
        <w:right w:val="none" w:sz="0" w:space="0" w:color="auto"/>
      </w:divBdr>
    </w:div>
    <w:div w:id="113986808">
      <w:bodyDiv w:val="1"/>
      <w:marLeft w:val="0"/>
      <w:marRight w:val="0"/>
      <w:marTop w:val="0"/>
      <w:marBottom w:val="0"/>
      <w:divBdr>
        <w:top w:val="none" w:sz="0" w:space="0" w:color="auto"/>
        <w:left w:val="none" w:sz="0" w:space="0" w:color="auto"/>
        <w:bottom w:val="none" w:sz="0" w:space="0" w:color="auto"/>
        <w:right w:val="none" w:sz="0" w:space="0" w:color="auto"/>
      </w:divBdr>
    </w:div>
    <w:div w:id="142938647">
      <w:bodyDiv w:val="1"/>
      <w:marLeft w:val="0"/>
      <w:marRight w:val="0"/>
      <w:marTop w:val="0"/>
      <w:marBottom w:val="0"/>
      <w:divBdr>
        <w:top w:val="none" w:sz="0" w:space="0" w:color="auto"/>
        <w:left w:val="none" w:sz="0" w:space="0" w:color="auto"/>
        <w:bottom w:val="none" w:sz="0" w:space="0" w:color="auto"/>
        <w:right w:val="none" w:sz="0" w:space="0" w:color="auto"/>
      </w:divBdr>
      <w:divsChild>
        <w:div w:id="68818299">
          <w:marLeft w:val="0"/>
          <w:marRight w:val="0"/>
          <w:marTop w:val="0"/>
          <w:marBottom w:val="0"/>
          <w:divBdr>
            <w:top w:val="none" w:sz="0" w:space="0" w:color="auto"/>
            <w:left w:val="none" w:sz="0" w:space="0" w:color="auto"/>
            <w:bottom w:val="none" w:sz="0" w:space="0" w:color="auto"/>
            <w:right w:val="none" w:sz="0" w:space="0" w:color="auto"/>
          </w:divBdr>
        </w:div>
        <w:div w:id="301623223">
          <w:marLeft w:val="0"/>
          <w:marRight w:val="0"/>
          <w:marTop w:val="0"/>
          <w:marBottom w:val="0"/>
          <w:divBdr>
            <w:top w:val="none" w:sz="0" w:space="0" w:color="auto"/>
            <w:left w:val="none" w:sz="0" w:space="0" w:color="auto"/>
            <w:bottom w:val="none" w:sz="0" w:space="0" w:color="auto"/>
            <w:right w:val="none" w:sz="0" w:space="0" w:color="auto"/>
          </w:divBdr>
        </w:div>
        <w:div w:id="457798317">
          <w:marLeft w:val="0"/>
          <w:marRight w:val="0"/>
          <w:marTop w:val="0"/>
          <w:marBottom w:val="0"/>
          <w:divBdr>
            <w:top w:val="none" w:sz="0" w:space="0" w:color="auto"/>
            <w:left w:val="none" w:sz="0" w:space="0" w:color="auto"/>
            <w:bottom w:val="none" w:sz="0" w:space="0" w:color="auto"/>
            <w:right w:val="none" w:sz="0" w:space="0" w:color="auto"/>
          </w:divBdr>
        </w:div>
        <w:div w:id="616377747">
          <w:marLeft w:val="0"/>
          <w:marRight w:val="0"/>
          <w:marTop w:val="0"/>
          <w:marBottom w:val="0"/>
          <w:divBdr>
            <w:top w:val="none" w:sz="0" w:space="0" w:color="auto"/>
            <w:left w:val="none" w:sz="0" w:space="0" w:color="auto"/>
            <w:bottom w:val="none" w:sz="0" w:space="0" w:color="auto"/>
            <w:right w:val="none" w:sz="0" w:space="0" w:color="auto"/>
          </w:divBdr>
        </w:div>
        <w:div w:id="1144851322">
          <w:marLeft w:val="0"/>
          <w:marRight w:val="0"/>
          <w:marTop w:val="0"/>
          <w:marBottom w:val="0"/>
          <w:divBdr>
            <w:top w:val="none" w:sz="0" w:space="0" w:color="auto"/>
            <w:left w:val="none" w:sz="0" w:space="0" w:color="auto"/>
            <w:bottom w:val="none" w:sz="0" w:space="0" w:color="auto"/>
            <w:right w:val="none" w:sz="0" w:space="0" w:color="auto"/>
          </w:divBdr>
        </w:div>
        <w:div w:id="1302810850">
          <w:marLeft w:val="0"/>
          <w:marRight w:val="0"/>
          <w:marTop w:val="0"/>
          <w:marBottom w:val="0"/>
          <w:divBdr>
            <w:top w:val="none" w:sz="0" w:space="0" w:color="auto"/>
            <w:left w:val="none" w:sz="0" w:space="0" w:color="auto"/>
            <w:bottom w:val="none" w:sz="0" w:space="0" w:color="auto"/>
            <w:right w:val="none" w:sz="0" w:space="0" w:color="auto"/>
          </w:divBdr>
        </w:div>
        <w:div w:id="1548446789">
          <w:marLeft w:val="0"/>
          <w:marRight w:val="0"/>
          <w:marTop w:val="0"/>
          <w:marBottom w:val="0"/>
          <w:divBdr>
            <w:top w:val="none" w:sz="0" w:space="0" w:color="auto"/>
            <w:left w:val="none" w:sz="0" w:space="0" w:color="auto"/>
            <w:bottom w:val="none" w:sz="0" w:space="0" w:color="auto"/>
            <w:right w:val="none" w:sz="0" w:space="0" w:color="auto"/>
          </w:divBdr>
        </w:div>
        <w:div w:id="1842232287">
          <w:marLeft w:val="0"/>
          <w:marRight w:val="0"/>
          <w:marTop w:val="0"/>
          <w:marBottom w:val="0"/>
          <w:divBdr>
            <w:top w:val="none" w:sz="0" w:space="0" w:color="auto"/>
            <w:left w:val="none" w:sz="0" w:space="0" w:color="auto"/>
            <w:bottom w:val="none" w:sz="0" w:space="0" w:color="auto"/>
            <w:right w:val="none" w:sz="0" w:space="0" w:color="auto"/>
          </w:divBdr>
        </w:div>
        <w:div w:id="1862821821">
          <w:marLeft w:val="0"/>
          <w:marRight w:val="0"/>
          <w:marTop w:val="0"/>
          <w:marBottom w:val="0"/>
          <w:divBdr>
            <w:top w:val="none" w:sz="0" w:space="0" w:color="auto"/>
            <w:left w:val="none" w:sz="0" w:space="0" w:color="auto"/>
            <w:bottom w:val="none" w:sz="0" w:space="0" w:color="auto"/>
            <w:right w:val="none" w:sz="0" w:space="0" w:color="auto"/>
          </w:divBdr>
        </w:div>
        <w:div w:id="2027170295">
          <w:marLeft w:val="0"/>
          <w:marRight w:val="0"/>
          <w:marTop w:val="0"/>
          <w:marBottom w:val="0"/>
          <w:divBdr>
            <w:top w:val="none" w:sz="0" w:space="0" w:color="auto"/>
            <w:left w:val="none" w:sz="0" w:space="0" w:color="auto"/>
            <w:bottom w:val="none" w:sz="0" w:space="0" w:color="auto"/>
            <w:right w:val="none" w:sz="0" w:space="0" w:color="auto"/>
          </w:divBdr>
        </w:div>
      </w:divsChild>
    </w:div>
    <w:div w:id="147139065">
      <w:bodyDiv w:val="1"/>
      <w:marLeft w:val="0"/>
      <w:marRight w:val="0"/>
      <w:marTop w:val="0"/>
      <w:marBottom w:val="0"/>
      <w:divBdr>
        <w:top w:val="none" w:sz="0" w:space="0" w:color="auto"/>
        <w:left w:val="none" w:sz="0" w:space="0" w:color="auto"/>
        <w:bottom w:val="none" w:sz="0" w:space="0" w:color="auto"/>
        <w:right w:val="none" w:sz="0" w:space="0" w:color="auto"/>
      </w:divBdr>
    </w:div>
    <w:div w:id="149643983">
      <w:bodyDiv w:val="1"/>
      <w:marLeft w:val="0"/>
      <w:marRight w:val="0"/>
      <w:marTop w:val="0"/>
      <w:marBottom w:val="0"/>
      <w:divBdr>
        <w:top w:val="none" w:sz="0" w:space="0" w:color="auto"/>
        <w:left w:val="none" w:sz="0" w:space="0" w:color="auto"/>
        <w:bottom w:val="none" w:sz="0" w:space="0" w:color="auto"/>
        <w:right w:val="none" w:sz="0" w:space="0" w:color="auto"/>
      </w:divBdr>
    </w:div>
    <w:div w:id="163015300">
      <w:bodyDiv w:val="1"/>
      <w:marLeft w:val="0"/>
      <w:marRight w:val="0"/>
      <w:marTop w:val="0"/>
      <w:marBottom w:val="0"/>
      <w:divBdr>
        <w:top w:val="none" w:sz="0" w:space="0" w:color="auto"/>
        <w:left w:val="none" w:sz="0" w:space="0" w:color="auto"/>
        <w:bottom w:val="none" w:sz="0" w:space="0" w:color="auto"/>
        <w:right w:val="none" w:sz="0" w:space="0" w:color="auto"/>
      </w:divBdr>
    </w:div>
    <w:div w:id="180626744">
      <w:bodyDiv w:val="1"/>
      <w:marLeft w:val="0"/>
      <w:marRight w:val="0"/>
      <w:marTop w:val="0"/>
      <w:marBottom w:val="0"/>
      <w:divBdr>
        <w:top w:val="none" w:sz="0" w:space="0" w:color="auto"/>
        <w:left w:val="none" w:sz="0" w:space="0" w:color="auto"/>
        <w:bottom w:val="none" w:sz="0" w:space="0" w:color="auto"/>
        <w:right w:val="none" w:sz="0" w:space="0" w:color="auto"/>
      </w:divBdr>
    </w:div>
    <w:div w:id="186067851">
      <w:bodyDiv w:val="1"/>
      <w:marLeft w:val="0"/>
      <w:marRight w:val="0"/>
      <w:marTop w:val="0"/>
      <w:marBottom w:val="0"/>
      <w:divBdr>
        <w:top w:val="none" w:sz="0" w:space="0" w:color="auto"/>
        <w:left w:val="none" w:sz="0" w:space="0" w:color="auto"/>
        <w:bottom w:val="none" w:sz="0" w:space="0" w:color="auto"/>
        <w:right w:val="none" w:sz="0" w:space="0" w:color="auto"/>
      </w:divBdr>
    </w:div>
    <w:div w:id="201207445">
      <w:bodyDiv w:val="1"/>
      <w:marLeft w:val="0"/>
      <w:marRight w:val="0"/>
      <w:marTop w:val="0"/>
      <w:marBottom w:val="0"/>
      <w:divBdr>
        <w:top w:val="none" w:sz="0" w:space="0" w:color="auto"/>
        <w:left w:val="none" w:sz="0" w:space="0" w:color="auto"/>
        <w:bottom w:val="none" w:sz="0" w:space="0" w:color="auto"/>
        <w:right w:val="none" w:sz="0" w:space="0" w:color="auto"/>
      </w:divBdr>
    </w:div>
    <w:div w:id="224221195">
      <w:bodyDiv w:val="1"/>
      <w:marLeft w:val="0"/>
      <w:marRight w:val="0"/>
      <w:marTop w:val="0"/>
      <w:marBottom w:val="0"/>
      <w:divBdr>
        <w:top w:val="none" w:sz="0" w:space="0" w:color="auto"/>
        <w:left w:val="none" w:sz="0" w:space="0" w:color="auto"/>
        <w:bottom w:val="none" w:sz="0" w:space="0" w:color="auto"/>
        <w:right w:val="none" w:sz="0" w:space="0" w:color="auto"/>
      </w:divBdr>
      <w:divsChild>
        <w:div w:id="176504290">
          <w:marLeft w:val="0"/>
          <w:marRight w:val="0"/>
          <w:marTop w:val="0"/>
          <w:marBottom w:val="0"/>
          <w:divBdr>
            <w:top w:val="none" w:sz="0" w:space="0" w:color="auto"/>
            <w:left w:val="none" w:sz="0" w:space="0" w:color="auto"/>
            <w:bottom w:val="none" w:sz="0" w:space="0" w:color="auto"/>
            <w:right w:val="none" w:sz="0" w:space="0" w:color="auto"/>
          </w:divBdr>
        </w:div>
        <w:div w:id="220335131">
          <w:marLeft w:val="0"/>
          <w:marRight w:val="0"/>
          <w:marTop w:val="0"/>
          <w:marBottom w:val="0"/>
          <w:divBdr>
            <w:top w:val="none" w:sz="0" w:space="0" w:color="auto"/>
            <w:left w:val="none" w:sz="0" w:space="0" w:color="auto"/>
            <w:bottom w:val="none" w:sz="0" w:space="0" w:color="auto"/>
            <w:right w:val="none" w:sz="0" w:space="0" w:color="auto"/>
          </w:divBdr>
        </w:div>
        <w:div w:id="263616921">
          <w:marLeft w:val="0"/>
          <w:marRight w:val="0"/>
          <w:marTop w:val="0"/>
          <w:marBottom w:val="0"/>
          <w:divBdr>
            <w:top w:val="none" w:sz="0" w:space="0" w:color="auto"/>
            <w:left w:val="none" w:sz="0" w:space="0" w:color="auto"/>
            <w:bottom w:val="none" w:sz="0" w:space="0" w:color="auto"/>
            <w:right w:val="none" w:sz="0" w:space="0" w:color="auto"/>
          </w:divBdr>
        </w:div>
        <w:div w:id="435903954">
          <w:marLeft w:val="0"/>
          <w:marRight w:val="0"/>
          <w:marTop w:val="0"/>
          <w:marBottom w:val="0"/>
          <w:divBdr>
            <w:top w:val="none" w:sz="0" w:space="0" w:color="auto"/>
            <w:left w:val="none" w:sz="0" w:space="0" w:color="auto"/>
            <w:bottom w:val="none" w:sz="0" w:space="0" w:color="auto"/>
            <w:right w:val="none" w:sz="0" w:space="0" w:color="auto"/>
          </w:divBdr>
        </w:div>
        <w:div w:id="608783366">
          <w:marLeft w:val="0"/>
          <w:marRight w:val="0"/>
          <w:marTop w:val="0"/>
          <w:marBottom w:val="0"/>
          <w:divBdr>
            <w:top w:val="none" w:sz="0" w:space="0" w:color="auto"/>
            <w:left w:val="none" w:sz="0" w:space="0" w:color="auto"/>
            <w:bottom w:val="none" w:sz="0" w:space="0" w:color="auto"/>
            <w:right w:val="none" w:sz="0" w:space="0" w:color="auto"/>
          </w:divBdr>
        </w:div>
        <w:div w:id="613093012">
          <w:marLeft w:val="0"/>
          <w:marRight w:val="0"/>
          <w:marTop w:val="0"/>
          <w:marBottom w:val="0"/>
          <w:divBdr>
            <w:top w:val="none" w:sz="0" w:space="0" w:color="auto"/>
            <w:left w:val="none" w:sz="0" w:space="0" w:color="auto"/>
            <w:bottom w:val="none" w:sz="0" w:space="0" w:color="auto"/>
            <w:right w:val="none" w:sz="0" w:space="0" w:color="auto"/>
          </w:divBdr>
        </w:div>
        <w:div w:id="628826847">
          <w:marLeft w:val="0"/>
          <w:marRight w:val="0"/>
          <w:marTop w:val="0"/>
          <w:marBottom w:val="0"/>
          <w:divBdr>
            <w:top w:val="none" w:sz="0" w:space="0" w:color="auto"/>
            <w:left w:val="none" w:sz="0" w:space="0" w:color="auto"/>
            <w:bottom w:val="none" w:sz="0" w:space="0" w:color="auto"/>
            <w:right w:val="none" w:sz="0" w:space="0" w:color="auto"/>
          </w:divBdr>
        </w:div>
        <w:div w:id="642582935">
          <w:marLeft w:val="0"/>
          <w:marRight w:val="0"/>
          <w:marTop w:val="0"/>
          <w:marBottom w:val="0"/>
          <w:divBdr>
            <w:top w:val="none" w:sz="0" w:space="0" w:color="auto"/>
            <w:left w:val="none" w:sz="0" w:space="0" w:color="auto"/>
            <w:bottom w:val="none" w:sz="0" w:space="0" w:color="auto"/>
            <w:right w:val="none" w:sz="0" w:space="0" w:color="auto"/>
          </w:divBdr>
        </w:div>
        <w:div w:id="963192677">
          <w:marLeft w:val="0"/>
          <w:marRight w:val="0"/>
          <w:marTop w:val="0"/>
          <w:marBottom w:val="0"/>
          <w:divBdr>
            <w:top w:val="none" w:sz="0" w:space="0" w:color="auto"/>
            <w:left w:val="none" w:sz="0" w:space="0" w:color="auto"/>
            <w:bottom w:val="none" w:sz="0" w:space="0" w:color="auto"/>
            <w:right w:val="none" w:sz="0" w:space="0" w:color="auto"/>
          </w:divBdr>
        </w:div>
        <w:div w:id="1035275367">
          <w:marLeft w:val="0"/>
          <w:marRight w:val="0"/>
          <w:marTop w:val="0"/>
          <w:marBottom w:val="0"/>
          <w:divBdr>
            <w:top w:val="none" w:sz="0" w:space="0" w:color="auto"/>
            <w:left w:val="none" w:sz="0" w:space="0" w:color="auto"/>
            <w:bottom w:val="none" w:sz="0" w:space="0" w:color="auto"/>
            <w:right w:val="none" w:sz="0" w:space="0" w:color="auto"/>
          </w:divBdr>
        </w:div>
        <w:div w:id="1162157721">
          <w:marLeft w:val="0"/>
          <w:marRight w:val="0"/>
          <w:marTop w:val="0"/>
          <w:marBottom w:val="0"/>
          <w:divBdr>
            <w:top w:val="none" w:sz="0" w:space="0" w:color="auto"/>
            <w:left w:val="none" w:sz="0" w:space="0" w:color="auto"/>
            <w:bottom w:val="none" w:sz="0" w:space="0" w:color="auto"/>
            <w:right w:val="none" w:sz="0" w:space="0" w:color="auto"/>
          </w:divBdr>
        </w:div>
        <w:div w:id="1225486708">
          <w:marLeft w:val="0"/>
          <w:marRight w:val="0"/>
          <w:marTop w:val="0"/>
          <w:marBottom w:val="0"/>
          <w:divBdr>
            <w:top w:val="none" w:sz="0" w:space="0" w:color="auto"/>
            <w:left w:val="none" w:sz="0" w:space="0" w:color="auto"/>
            <w:bottom w:val="none" w:sz="0" w:space="0" w:color="auto"/>
            <w:right w:val="none" w:sz="0" w:space="0" w:color="auto"/>
          </w:divBdr>
        </w:div>
        <w:div w:id="1232042584">
          <w:marLeft w:val="0"/>
          <w:marRight w:val="0"/>
          <w:marTop w:val="0"/>
          <w:marBottom w:val="0"/>
          <w:divBdr>
            <w:top w:val="none" w:sz="0" w:space="0" w:color="auto"/>
            <w:left w:val="none" w:sz="0" w:space="0" w:color="auto"/>
            <w:bottom w:val="none" w:sz="0" w:space="0" w:color="auto"/>
            <w:right w:val="none" w:sz="0" w:space="0" w:color="auto"/>
          </w:divBdr>
        </w:div>
        <w:div w:id="1347630356">
          <w:marLeft w:val="0"/>
          <w:marRight w:val="0"/>
          <w:marTop w:val="0"/>
          <w:marBottom w:val="0"/>
          <w:divBdr>
            <w:top w:val="none" w:sz="0" w:space="0" w:color="auto"/>
            <w:left w:val="none" w:sz="0" w:space="0" w:color="auto"/>
            <w:bottom w:val="none" w:sz="0" w:space="0" w:color="auto"/>
            <w:right w:val="none" w:sz="0" w:space="0" w:color="auto"/>
          </w:divBdr>
        </w:div>
        <w:div w:id="1396582957">
          <w:marLeft w:val="0"/>
          <w:marRight w:val="0"/>
          <w:marTop w:val="0"/>
          <w:marBottom w:val="0"/>
          <w:divBdr>
            <w:top w:val="none" w:sz="0" w:space="0" w:color="auto"/>
            <w:left w:val="none" w:sz="0" w:space="0" w:color="auto"/>
            <w:bottom w:val="none" w:sz="0" w:space="0" w:color="auto"/>
            <w:right w:val="none" w:sz="0" w:space="0" w:color="auto"/>
          </w:divBdr>
        </w:div>
        <w:div w:id="1406563509">
          <w:marLeft w:val="0"/>
          <w:marRight w:val="0"/>
          <w:marTop w:val="0"/>
          <w:marBottom w:val="0"/>
          <w:divBdr>
            <w:top w:val="none" w:sz="0" w:space="0" w:color="auto"/>
            <w:left w:val="none" w:sz="0" w:space="0" w:color="auto"/>
            <w:bottom w:val="none" w:sz="0" w:space="0" w:color="auto"/>
            <w:right w:val="none" w:sz="0" w:space="0" w:color="auto"/>
          </w:divBdr>
        </w:div>
        <w:div w:id="1477525587">
          <w:marLeft w:val="0"/>
          <w:marRight w:val="0"/>
          <w:marTop w:val="0"/>
          <w:marBottom w:val="0"/>
          <w:divBdr>
            <w:top w:val="none" w:sz="0" w:space="0" w:color="auto"/>
            <w:left w:val="none" w:sz="0" w:space="0" w:color="auto"/>
            <w:bottom w:val="none" w:sz="0" w:space="0" w:color="auto"/>
            <w:right w:val="none" w:sz="0" w:space="0" w:color="auto"/>
          </w:divBdr>
        </w:div>
        <w:div w:id="1480997470">
          <w:marLeft w:val="0"/>
          <w:marRight w:val="0"/>
          <w:marTop w:val="0"/>
          <w:marBottom w:val="0"/>
          <w:divBdr>
            <w:top w:val="none" w:sz="0" w:space="0" w:color="auto"/>
            <w:left w:val="none" w:sz="0" w:space="0" w:color="auto"/>
            <w:bottom w:val="none" w:sz="0" w:space="0" w:color="auto"/>
            <w:right w:val="none" w:sz="0" w:space="0" w:color="auto"/>
          </w:divBdr>
        </w:div>
        <w:div w:id="1506747005">
          <w:marLeft w:val="0"/>
          <w:marRight w:val="0"/>
          <w:marTop w:val="0"/>
          <w:marBottom w:val="0"/>
          <w:divBdr>
            <w:top w:val="none" w:sz="0" w:space="0" w:color="auto"/>
            <w:left w:val="none" w:sz="0" w:space="0" w:color="auto"/>
            <w:bottom w:val="none" w:sz="0" w:space="0" w:color="auto"/>
            <w:right w:val="none" w:sz="0" w:space="0" w:color="auto"/>
          </w:divBdr>
        </w:div>
        <w:div w:id="1561865427">
          <w:marLeft w:val="0"/>
          <w:marRight w:val="0"/>
          <w:marTop w:val="0"/>
          <w:marBottom w:val="0"/>
          <w:divBdr>
            <w:top w:val="none" w:sz="0" w:space="0" w:color="auto"/>
            <w:left w:val="none" w:sz="0" w:space="0" w:color="auto"/>
            <w:bottom w:val="none" w:sz="0" w:space="0" w:color="auto"/>
            <w:right w:val="none" w:sz="0" w:space="0" w:color="auto"/>
          </w:divBdr>
        </w:div>
        <w:div w:id="1597446612">
          <w:marLeft w:val="0"/>
          <w:marRight w:val="0"/>
          <w:marTop w:val="0"/>
          <w:marBottom w:val="0"/>
          <w:divBdr>
            <w:top w:val="none" w:sz="0" w:space="0" w:color="auto"/>
            <w:left w:val="none" w:sz="0" w:space="0" w:color="auto"/>
            <w:bottom w:val="none" w:sz="0" w:space="0" w:color="auto"/>
            <w:right w:val="none" w:sz="0" w:space="0" w:color="auto"/>
          </w:divBdr>
        </w:div>
        <w:div w:id="1620604506">
          <w:marLeft w:val="0"/>
          <w:marRight w:val="0"/>
          <w:marTop w:val="0"/>
          <w:marBottom w:val="0"/>
          <w:divBdr>
            <w:top w:val="none" w:sz="0" w:space="0" w:color="auto"/>
            <w:left w:val="none" w:sz="0" w:space="0" w:color="auto"/>
            <w:bottom w:val="none" w:sz="0" w:space="0" w:color="auto"/>
            <w:right w:val="none" w:sz="0" w:space="0" w:color="auto"/>
          </w:divBdr>
        </w:div>
        <w:div w:id="1679622178">
          <w:marLeft w:val="0"/>
          <w:marRight w:val="0"/>
          <w:marTop w:val="0"/>
          <w:marBottom w:val="0"/>
          <w:divBdr>
            <w:top w:val="none" w:sz="0" w:space="0" w:color="auto"/>
            <w:left w:val="none" w:sz="0" w:space="0" w:color="auto"/>
            <w:bottom w:val="none" w:sz="0" w:space="0" w:color="auto"/>
            <w:right w:val="none" w:sz="0" w:space="0" w:color="auto"/>
          </w:divBdr>
        </w:div>
        <w:div w:id="1801339389">
          <w:marLeft w:val="0"/>
          <w:marRight w:val="0"/>
          <w:marTop w:val="0"/>
          <w:marBottom w:val="0"/>
          <w:divBdr>
            <w:top w:val="none" w:sz="0" w:space="0" w:color="auto"/>
            <w:left w:val="none" w:sz="0" w:space="0" w:color="auto"/>
            <w:bottom w:val="none" w:sz="0" w:space="0" w:color="auto"/>
            <w:right w:val="none" w:sz="0" w:space="0" w:color="auto"/>
          </w:divBdr>
        </w:div>
        <w:div w:id="1815681558">
          <w:marLeft w:val="0"/>
          <w:marRight w:val="0"/>
          <w:marTop w:val="0"/>
          <w:marBottom w:val="0"/>
          <w:divBdr>
            <w:top w:val="none" w:sz="0" w:space="0" w:color="auto"/>
            <w:left w:val="none" w:sz="0" w:space="0" w:color="auto"/>
            <w:bottom w:val="none" w:sz="0" w:space="0" w:color="auto"/>
            <w:right w:val="none" w:sz="0" w:space="0" w:color="auto"/>
          </w:divBdr>
        </w:div>
        <w:div w:id="1849785866">
          <w:marLeft w:val="0"/>
          <w:marRight w:val="0"/>
          <w:marTop w:val="0"/>
          <w:marBottom w:val="0"/>
          <w:divBdr>
            <w:top w:val="none" w:sz="0" w:space="0" w:color="auto"/>
            <w:left w:val="none" w:sz="0" w:space="0" w:color="auto"/>
            <w:bottom w:val="none" w:sz="0" w:space="0" w:color="auto"/>
            <w:right w:val="none" w:sz="0" w:space="0" w:color="auto"/>
          </w:divBdr>
        </w:div>
        <w:div w:id="1922596461">
          <w:marLeft w:val="0"/>
          <w:marRight w:val="0"/>
          <w:marTop w:val="0"/>
          <w:marBottom w:val="0"/>
          <w:divBdr>
            <w:top w:val="none" w:sz="0" w:space="0" w:color="auto"/>
            <w:left w:val="none" w:sz="0" w:space="0" w:color="auto"/>
            <w:bottom w:val="none" w:sz="0" w:space="0" w:color="auto"/>
            <w:right w:val="none" w:sz="0" w:space="0" w:color="auto"/>
          </w:divBdr>
        </w:div>
        <w:div w:id="1942912074">
          <w:marLeft w:val="0"/>
          <w:marRight w:val="0"/>
          <w:marTop w:val="0"/>
          <w:marBottom w:val="0"/>
          <w:divBdr>
            <w:top w:val="none" w:sz="0" w:space="0" w:color="auto"/>
            <w:left w:val="none" w:sz="0" w:space="0" w:color="auto"/>
            <w:bottom w:val="none" w:sz="0" w:space="0" w:color="auto"/>
            <w:right w:val="none" w:sz="0" w:space="0" w:color="auto"/>
          </w:divBdr>
        </w:div>
        <w:div w:id="2045054326">
          <w:marLeft w:val="0"/>
          <w:marRight w:val="0"/>
          <w:marTop w:val="0"/>
          <w:marBottom w:val="0"/>
          <w:divBdr>
            <w:top w:val="none" w:sz="0" w:space="0" w:color="auto"/>
            <w:left w:val="none" w:sz="0" w:space="0" w:color="auto"/>
            <w:bottom w:val="none" w:sz="0" w:space="0" w:color="auto"/>
            <w:right w:val="none" w:sz="0" w:space="0" w:color="auto"/>
          </w:divBdr>
        </w:div>
        <w:div w:id="2067609776">
          <w:marLeft w:val="0"/>
          <w:marRight w:val="0"/>
          <w:marTop w:val="0"/>
          <w:marBottom w:val="0"/>
          <w:divBdr>
            <w:top w:val="none" w:sz="0" w:space="0" w:color="auto"/>
            <w:left w:val="none" w:sz="0" w:space="0" w:color="auto"/>
            <w:bottom w:val="none" w:sz="0" w:space="0" w:color="auto"/>
            <w:right w:val="none" w:sz="0" w:space="0" w:color="auto"/>
          </w:divBdr>
        </w:div>
        <w:div w:id="2082559171">
          <w:marLeft w:val="0"/>
          <w:marRight w:val="0"/>
          <w:marTop w:val="0"/>
          <w:marBottom w:val="0"/>
          <w:divBdr>
            <w:top w:val="none" w:sz="0" w:space="0" w:color="auto"/>
            <w:left w:val="none" w:sz="0" w:space="0" w:color="auto"/>
            <w:bottom w:val="none" w:sz="0" w:space="0" w:color="auto"/>
            <w:right w:val="none" w:sz="0" w:space="0" w:color="auto"/>
          </w:divBdr>
        </w:div>
        <w:div w:id="2126347915">
          <w:marLeft w:val="0"/>
          <w:marRight w:val="0"/>
          <w:marTop w:val="0"/>
          <w:marBottom w:val="0"/>
          <w:divBdr>
            <w:top w:val="none" w:sz="0" w:space="0" w:color="auto"/>
            <w:left w:val="none" w:sz="0" w:space="0" w:color="auto"/>
            <w:bottom w:val="none" w:sz="0" w:space="0" w:color="auto"/>
            <w:right w:val="none" w:sz="0" w:space="0" w:color="auto"/>
          </w:divBdr>
        </w:div>
      </w:divsChild>
    </w:div>
    <w:div w:id="251941221">
      <w:bodyDiv w:val="1"/>
      <w:marLeft w:val="0"/>
      <w:marRight w:val="0"/>
      <w:marTop w:val="0"/>
      <w:marBottom w:val="0"/>
      <w:divBdr>
        <w:top w:val="none" w:sz="0" w:space="0" w:color="auto"/>
        <w:left w:val="none" w:sz="0" w:space="0" w:color="auto"/>
        <w:bottom w:val="none" w:sz="0" w:space="0" w:color="auto"/>
        <w:right w:val="none" w:sz="0" w:space="0" w:color="auto"/>
      </w:divBdr>
    </w:div>
    <w:div w:id="255603850">
      <w:bodyDiv w:val="1"/>
      <w:marLeft w:val="0"/>
      <w:marRight w:val="0"/>
      <w:marTop w:val="0"/>
      <w:marBottom w:val="0"/>
      <w:divBdr>
        <w:top w:val="none" w:sz="0" w:space="0" w:color="auto"/>
        <w:left w:val="none" w:sz="0" w:space="0" w:color="auto"/>
        <w:bottom w:val="none" w:sz="0" w:space="0" w:color="auto"/>
        <w:right w:val="none" w:sz="0" w:space="0" w:color="auto"/>
      </w:divBdr>
    </w:div>
    <w:div w:id="291447992">
      <w:bodyDiv w:val="1"/>
      <w:marLeft w:val="0"/>
      <w:marRight w:val="0"/>
      <w:marTop w:val="0"/>
      <w:marBottom w:val="0"/>
      <w:divBdr>
        <w:top w:val="none" w:sz="0" w:space="0" w:color="auto"/>
        <w:left w:val="none" w:sz="0" w:space="0" w:color="auto"/>
        <w:bottom w:val="none" w:sz="0" w:space="0" w:color="auto"/>
        <w:right w:val="none" w:sz="0" w:space="0" w:color="auto"/>
      </w:divBdr>
      <w:divsChild>
        <w:div w:id="1776443632">
          <w:marLeft w:val="0"/>
          <w:marRight w:val="0"/>
          <w:marTop w:val="0"/>
          <w:marBottom w:val="0"/>
          <w:divBdr>
            <w:top w:val="none" w:sz="0" w:space="0" w:color="auto"/>
            <w:left w:val="none" w:sz="0" w:space="0" w:color="auto"/>
            <w:bottom w:val="none" w:sz="0" w:space="0" w:color="auto"/>
            <w:right w:val="none" w:sz="0" w:space="0" w:color="auto"/>
          </w:divBdr>
        </w:div>
        <w:div w:id="2119712783">
          <w:marLeft w:val="0"/>
          <w:marRight w:val="0"/>
          <w:marTop w:val="0"/>
          <w:marBottom w:val="0"/>
          <w:divBdr>
            <w:top w:val="none" w:sz="0" w:space="0" w:color="auto"/>
            <w:left w:val="none" w:sz="0" w:space="0" w:color="auto"/>
            <w:bottom w:val="none" w:sz="0" w:space="0" w:color="auto"/>
            <w:right w:val="none" w:sz="0" w:space="0" w:color="auto"/>
          </w:divBdr>
        </w:div>
      </w:divsChild>
    </w:div>
    <w:div w:id="313338782">
      <w:bodyDiv w:val="1"/>
      <w:marLeft w:val="0"/>
      <w:marRight w:val="0"/>
      <w:marTop w:val="0"/>
      <w:marBottom w:val="0"/>
      <w:divBdr>
        <w:top w:val="none" w:sz="0" w:space="0" w:color="auto"/>
        <w:left w:val="none" w:sz="0" w:space="0" w:color="auto"/>
        <w:bottom w:val="none" w:sz="0" w:space="0" w:color="auto"/>
        <w:right w:val="none" w:sz="0" w:space="0" w:color="auto"/>
      </w:divBdr>
    </w:div>
    <w:div w:id="364327432">
      <w:bodyDiv w:val="1"/>
      <w:marLeft w:val="0"/>
      <w:marRight w:val="0"/>
      <w:marTop w:val="0"/>
      <w:marBottom w:val="0"/>
      <w:divBdr>
        <w:top w:val="none" w:sz="0" w:space="0" w:color="auto"/>
        <w:left w:val="none" w:sz="0" w:space="0" w:color="auto"/>
        <w:bottom w:val="none" w:sz="0" w:space="0" w:color="auto"/>
        <w:right w:val="none" w:sz="0" w:space="0" w:color="auto"/>
      </w:divBdr>
    </w:div>
    <w:div w:id="383137969">
      <w:bodyDiv w:val="1"/>
      <w:marLeft w:val="0"/>
      <w:marRight w:val="0"/>
      <w:marTop w:val="0"/>
      <w:marBottom w:val="0"/>
      <w:divBdr>
        <w:top w:val="none" w:sz="0" w:space="0" w:color="auto"/>
        <w:left w:val="none" w:sz="0" w:space="0" w:color="auto"/>
        <w:bottom w:val="none" w:sz="0" w:space="0" w:color="auto"/>
        <w:right w:val="none" w:sz="0" w:space="0" w:color="auto"/>
      </w:divBdr>
    </w:div>
    <w:div w:id="383482937">
      <w:bodyDiv w:val="1"/>
      <w:marLeft w:val="0"/>
      <w:marRight w:val="0"/>
      <w:marTop w:val="0"/>
      <w:marBottom w:val="0"/>
      <w:divBdr>
        <w:top w:val="none" w:sz="0" w:space="0" w:color="auto"/>
        <w:left w:val="none" w:sz="0" w:space="0" w:color="auto"/>
        <w:bottom w:val="none" w:sz="0" w:space="0" w:color="auto"/>
        <w:right w:val="none" w:sz="0" w:space="0" w:color="auto"/>
      </w:divBdr>
    </w:div>
    <w:div w:id="388499720">
      <w:bodyDiv w:val="1"/>
      <w:marLeft w:val="0"/>
      <w:marRight w:val="0"/>
      <w:marTop w:val="0"/>
      <w:marBottom w:val="0"/>
      <w:divBdr>
        <w:top w:val="none" w:sz="0" w:space="0" w:color="auto"/>
        <w:left w:val="none" w:sz="0" w:space="0" w:color="auto"/>
        <w:bottom w:val="none" w:sz="0" w:space="0" w:color="auto"/>
        <w:right w:val="none" w:sz="0" w:space="0" w:color="auto"/>
      </w:divBdr>
      <w:divsChild>
        <w:div w:id="90394306">
          <w:marLeft w:val="0"/>
          <w:marRight w:val="0"/>
          <w:marTop w:val="0"/>
          <w:marBottom w:val="0"/>
          <w:divBdr>
            <w:top w:val="none" w:sz="0" w:space="0" w:color="auto"/>
            <w:left w:val="none" w:sz="0" w:space="0" w:color="auto"/>
            <w:bottom w:val="none" w:sz="0" w:space="0" w:color="auto"/>
            <w:right w:val="none" w:sz="0" w:space="0" w:color="auto"/>
          </w:divBdr>
        </w:div>
        <w:div w:id="301739365">
          <w:marLeft w:val="0"/>
          <w:marRight w:val="0"/>
          <w:marTop w:val="0"/>
          <w:marBottom w:val="0"/>
          <w:divBdr>
            <w:top w:val="none" w:sz="0" w:space="0" w:color="auto"/>
            <w:left w:val="none" w:sz="0" w:space="0" w:color="auto"/>
            <w:bottom w:val="none" w:sz="0" w:space="0" w:color="auto"/>
            <w:right w:val="none" w:sz="0" w:space="0" w:color="auto"/>
          </w:divBdr>
        </w:div>
        <w:div w:id="376197949">
          <w:marLeft w:val="0"/>
          <w:marRight w:val="0"/>
          <w:marTop w:val="0"/>
          <w:marBottom w:val="0"/>
          <w:divBdr>
            <w:top w:val="none" w:sz="0" w:space="0" w:color="auto"/>
            <w:left w:val="none" w:sz="0" w:space="0" w:color="auto"/>
            <w:bottom w:val="none" w:sz="0" w:space="0" w:color="auto"/>
            <w:right w:val="none" w:sz="0" w:space="0" w:color="auto"/>
          </w:divBdr>
        </w:div>
        <w:div w:id="424309598">
          <w:marLeft w:val="0"/>
          <w:marRight w:val="0"/>
          <w:marTop w:val="0"/>
          <w:marBottom w:val="0"/>
          <w:divBdr>
            <w:top w:val="none" w:sz="0" w:space="0" w:color="auto"/>
            <w:left w:val="none" w:sz="0" w:space="0" w:color="auto"/>
            <w:bottom w:val="none" w:sz="0" w:space="0" w:color="auto"/>
            <w:right w:val="none" w:sz="0" w:space="0" w:color="auto"/>
          </w:divBdr>
        </w:div>
        <w:div w:id="1191648765">
          <w:marLeft w:val="0"/>
          <w:marRight w:val="0"/>
          <w:marTop w:val="0"/>
          <w:marBottom w:val="0"/>
          <w:divBdr>
            <w:top w:val="none" w:sz="0" w:space="0" w:color="auto"/>
            <w:left w:val="none" w:sz="0" w:space="0" w:color="auto"/>
            <w:bottom w:val="none" w:sz="0" w:space="0" w:color="auto"/>
            <w:right w:val="none" w:sz="0" w:space="0" w:color="auto"/>
          </w:divBdr>
        </w:div>
        <w:div w:id="1350452000">
          <w:marLeft w:val="0"/>
          <w:marRight w:val="0"/>
          <w:marTop w:val="0"/>
          <w:marBottom w:val="0"/>
          <w:divBdr>
            <w:top w:val="none" w:sz="0" w:space="0" w:color="auto"/>
            <w:left w:val="none" w:sz="0" w:space="0" w:color="auto"/>
            <w:bottom w:val="none" w:sz="0" w:space="0" w:color="auto"/>
            <w:right w:val="none" w:sz="0" w:space="0" w:color="auto"/>
          </w:divBdr>
        </w:div>
        <w:div w:id="1900749196">
          <w:marLeft w:val="0"/>
          <w:marRight w:val="0"/>
          <w:marTop w:val="0"/>
          <w:marBottom w:val="0"/>
          <w:divBdr>
            <w:top w:val="none" w:sz="0" w:space="0" w:color="auto"/>
            <w:left w:val="none" w:sz="0" w:space="0" w:color="auto"/>
            <w:bottom w:val="none" w:sz="0" w:space="0" w:color="auto"/>
            <w:right w:val="none" w:sz="0" w:space="0" w:color="auto"/>
          </w:divBdr>
        </w:div>
        <w:div w:id="1975136093">
          <w:marLeft w:val="0"/>
          <w:marRight w:val="0"/>
          <w:marTop w:val="0"/>
          <w:marBottom w:val="0"/>
          <w:divBdr>
            <w:top w:val="none" w:sz="0" w:space="0" w:color="auto"/>
            <w:left w:val="none" w:sz="0" w:space="0" w:color="auto"/>
            <w:bottom w:val="none" w:sz="0" w:space="0" w:color="auto"/>
            <w:right w:val="none" w:sz="0" w:space="0" w:color="auto"/>
          </w:divBdr>
        </w:div>
        <w:div w:id="2050761547">
          <w:marLeft w:val="0"/>
          <w:marRight w:val="0"/>
          <w:marTop w:val="0"/>
          <w:marBottom w:val="0"/>
          <w:divBdr>
            <w:top w:val="none" w:sz="0" w:space="0" w:color="auto"/>
            <w:left w:val="none" w:sz="0" w:space="0" w:color="auto"/>
            <w:bottom w:val="none" w:sz="0" w:space="0" w:color="auto"/>
            <w:right w:val="none" w:sz="0" w:space="0" w:color="auto"/>
          </w:divBdr>
        </w:div>
      </w:divsChild>
    </w:div>
    <w:div w:id="424542648">
      <w:bodyDiv w:val="1"/>
      <w:marLeft w:val="0"/>
      <w:marRight w:val="0"/>
      <w:marTop w:val="0"/>
      <w:marBottom w:val="0"/>
      <w:divBdr>
        <w:top w:val="none" w:sz="0" w:space="0" w:color="auto"/>
        <w:left w:val="none" w:sz="0" w:space="0" w:color="auto"/>
        <w:bottom w:val="none" w:sz="0" w:space="0" w:color="auto"/>
        <w:right w:val="none" w:sz="0" w:space="0" w:color="auto"/>
      </w:divBdr>
      <w:divsChild>
        <w:div w:id="107546539">
          <w:marLeft w:val="0"/>
          <w:marRight w:val="0"/>
          <w:marTop w:val="0"/>
          <w:marBottom w:val="0"/>
          <w:divBdr>
            <w:top w:val="none" w:sz="0" w:space="0" w:color="auto"/>
            <w:left w:val="none" w:sz="0" w:space="0" w:color="auto"/>
            <w:bottom w:val="none" w:sz="0" w:space="0" w:color="auto"/>
            <w:right w:val="none" w:sz="0" w:space="0" w:color="auto"/>
          </w:divBdr>
        </w:div>
        <w:div w:id="748232655">
          <w:marLeft w:val="0"/>
          <w:marRight w:val="0"/>
          <w:marTop w:val="0"/>
          <w:marBottom w:val="0"/>
          <w:divBdr>
            <w:top w:val="none" w:sz="0" w:space="0" w:color="auto"/>
            <w:left w:val="none" w:sz="0" w:space="0" w:color="auto"/>
            <w:bottom w:val="none" w:sz="0" w:space="0" w:color="auto"/>
            <w:right w:val="none" w:sz="0" w:space="0" w:color="auto"/>
          </w:divBdr>
        </w:div>
        <w:div w:id="893782732">
          <w:marLeft w:val="0"/>
          <w:marRight w:val="0"/>
          <w:marTop w:val="0"/>
          <w:marBottom w:val="0"/>
          <w:divBdr>
            <w:top w:val="none" w:sz="0" w:space="0" w:color="auto"/>
            <w:left w:val="none" w:sz="0" w:space="0" w:color="auto"/>
            <w:bottom w:val="none" w:sz="0" w:space="0" w:color="auto"/>
            <w:right w:val="none" w:sz="0" w:space="0" w:color="auto"/>
          </w:divBdr>
        </w:div>
        <w:div w:id="957956663">
          <w:marLeft w:val="0"/>
          <w:marRight w:val="0"/>
          <w:marTop w:val="0"/>
          <w:marBottom w:val="0"/>
          <w:divBdr>
            <w:top w:val="none" w:sz="0" w:space="0" w:color="auto"/>
            <w:left w:val="none" w:sz="0" w:space="0" w:color="auto"/>
            <w:bottom w:val="none" w:sz="0" w:space="0" w:color="auto"/>
            <w:right w:val="none" w:sz="0" w:space="0" w:color="auto"/>
          </w:divBdr>
        </w:div>
        <w:div w:id="1194150900">
          <w:marLeft w:val="0"/>
          <w:marRight w:val="0"/>
          <w:marTop w:val="0"/>
          <w:marBottom w:val="0"/>
          <w:divBdr>
            <w:top w:val="none" w:sz="0" w:space="0" w:color="auto"/>
            <w:left w:val="none" w:sz="0" w:space="0" w:color="auto"/>
            <w:bottom w:val="none" w:sz="0" w:space="0" w:color="auto"/>
            <w:right w:val="none" w:sz="0" w:space="0" w:color="auto"/>
          </w:divBdr>
        </w:div>
        <w:div w:id="1411922939">
          <w:marLeft w:val="0"/>
          <w:marRight w:val="0"/>
          <w:marTop w:val="0"/>
          <w:marBottom w:val="0"/>
          <w:divBdr>
            <w:top w:val="none" w:sz="0" w:space="0" w:color="auto"/>
            <w:left w:val="none" w:sz="0" w:space="0" w:color="auto"/>
            <w:bottom w:val="none" w:sz="0" w:space="0" w:color="auto"/>
            <w:right w:val="none" w:sz="0" w:space="0" w:color="auto"/>
          </w:divBdr>
        </w:div>
        <w:div w:id="1514999412">
          <w:marLeft w:val="0"/>
          <w:marRight w:val="0"/>
          <w:marTop w:val="0"/>
          <w:marBottom w:val="0"/>
          <w:divBdr>
            <w:top w:val="none" w:sz="0" w:space="0" w:color="auto"/>
            <w:left w:val="none" w:sz="0" w:space="0" w:color="auto"/>
            <w:bottom w:val="none" w:sz="0" w:space="0" w:color="auto"/>
            <w:right w:val="none" w:sz="0" w:space="0" w:color="auto"/>
          </w:divBdr>
        </w:div>
        <w:div w:id="1881745181">
          <w:marLeft w:val="0"/>
          <w:marRight w:val="0"/>
          <w:marTop w:val="0"/>
          <w:marBottom w:val="0"/>
          <w:divBdr>
            <w:top w:val="none" w:sz="0" w:space="0" w:color="auto"/>
            <w:left w:val="none" w:sz="0" w:space="0" w:color="auto"/>
            <w:bottom w:val="none" w:sz="0" w:space="0" w:color="auto"/>
            <w:right w:val="none" w:sz="0" w:space="0" w:color="auto"/>
          </w:divBdr>
        </w:div>
      </w:divsChild>
    </w:div>
    <w:div w:id="456414258">
      <w:bodyDiv w:val="1"/>
      <w:marLeft w:val="0"/>
      <w:marRight w:val="0"/>
      <w:marTop w:val="0"/>
      <w:marBottom w:val="0"/>
      <w:divBdr>
        <w:top w:val="none" w:sz="0" w:space="0" w:color="auto"/>
        <w:left w:val="none" w:sz="0" w:space="0" w:color="auto"/>
        <w:bottom w:val="none" w:sz="0" w:space="0" w:color="auto"/>
        <w:right w:val="none" w:sz="0" w:space="0" w:color="auto"/>
      </w:divBdr>
    </w:div>
    <w:div w:id="487865078">
      <w:bodyDiv w:val="1"/>
      <w:marLeft w:val="0"/>
      <w:marRight w:val="0"/>
      <w:marTop w:val="0"/>
      <w:marBottom w:val="0"/>
      <w:divBdr>
        <w:top w:val="none" w:sz="0" w:space="0" w:color="auto"/>
        <w:left w:val="none" w:sz="0" w:space="0" w:color="auto"/>
        <w:bottom w:val="none" w:sz="0" w:space="0" w:color="auto"/>
        <w:right w:val="none" w:sz="0" w:space="0" w:color="auto"/>
      </w:divBdr>
    </w:div>
    <w:div w:id="518659174">
      <w:bodyDiv w:val="1"/>
      <w:marLeft w:val="0"/>
      <w:marRight w:val="0"/>
      <w:marTop w:val="0"/>
      <w:marBottom w:val="0"/>
      <w:divBdr>
        <w:top w:val="none" w:sz="0" w:space="0" w:color="auto"/>
        <w:left w:val="none" w:sz="0" w:space="0" w:color="auto"/>
        <w:bottom w:val="none" w:sz="0" w:space="0" w:color="auto"/>
        <w:right w:val="none" w:sz="0" w:space="0" w:color="auto"/>
      </w:divBdr>
    </w:div>
    <w:div w:id="549415045">
      <w:bodyDiv w:val="1"/>
      <w:marLeft w:val="0"/>
      <w:marRight w:val="0"/>
      <w:marTop w:val="0"/>
      <w:marBottom w:val="0"/>
      <w:divBdr>
        <w:top w:val="none" w:sz="0" w:space="0" w:color="auto"/>
        <w:left w:val="none" w:sz="0" w:space="0" w:color="auto"/>
        <w:bottom w:val="none" w:sz="0" w:space="0" w:color="auto"/>
        <w:right w:val="none" w:sz="0" w:space="0" w:color="auto"/>
      </w:divBdr>
    </w:div>
    <w:div w:id="553664337">
      <w:bodyDiv w:val="1"/>
      <w:marLeft w:val="0"/>
      <w:marRight w:val="0"/>
      <w:marTop w:val="0"/>
      <w:marBottom w:val="0"/>
      <w:divBdr>
        <w:top w:val="none" w:sz="0" w:space="0" w:color="auto"/>
        <w:left w:val="none" w:sz="0" w:space="0" w:color="auto"/>
        <w:bottom w:val="none" w:sz="0" w:space="0" w:color="auto"/>
        <w:right w:val="none" w:sz="0" w:space="0" w:color="auto"/>
      </w:divBdr>
    </w:div>
    <w:div w:id="563831796">
      <w:bodyDiv w:val="1"/>
      <w:marLeft w:val="0"/>
      <w:marRight w:val="0"/>
      <w:marTop w:val="0"/>
      <w:marBottom w:val="0"/>
      <w:divBdr>
        <w:top w:val="none" w:sz="0" w:space="0" w:color="auto"/>
        <w:left w:val="none" w:sz="0" w:space="0" w:color="auto"/>
        <w:bottom w:val="none" w:sz="0" w:space="0" w:color="auto"/>
        <w:right w:val="none" w:sz="0" w:space="0" w:color="auto"/>
      </w:divBdr>
    </w:div>
    <w:div w:id="573667483">
      <w:bodyDiv w:val="1"/>
      <w:marLeft w:val="0"/>
      <w:marRight w:val="0"/>
      <w:marTop w:val="0"/>
      <w:marBottom w:val="0"/>
      <w:divBdr>
        <w:top w:val="none" w:sz="0" w:space="0" w:color="auto"/>
        <w:left w:val="none" w:sz="0" w:space="0" w:color="auto"/>
        <w:bottom w:val="none" w:sz="0" w:space="0" w:color="auto"/>
        <w:right w:val="none" w:sz="0" w:space="0" w:color="auto"/>
      </w:divBdr>
    </w:div>
    <w:div w:id="632059450">
      <w:bodyDiv w:val="1"/>
      <w:marLeft w:val="0"/>
      <w:marRight w:val="0"/>
      <w:marTop w:val="0"/>
      <w:marBottom w:val="0"/>
      <w:divBdr>
        <w:top w:val="none" w:sz="0" w:space="0" w:color="auto"/>
        <w:left w:val="none" w:sz="0" w:space="0" w:color="auto"/>
        <w:bottom w:val="none" w:sz="0" w:space="0" w:color="auto"/>
        <w:right w:val="none" w:sz="0" w:space="0" w:color="auto"/>
      </w:divBdr>
    </w:div>
    <w:div w:id="641738137">
      <w:bodyDiv w:val="1"/>
      <w:marLeft w:val="0"/>
      <w:marRight w:val="0"/>
      <w:marTop w:val="0"/>
      <w:marBottom w:val="0"/>
      <w:divBdr>
        <w:top w:val="none" w:sz="0" w:space="0" w:color="auto"/>
        <w:left w:val="none" w:sz="0" w:space="0" w:color="auto"/>
        <w:bottom w:val="none" w:sz="0" w:space="0" w:color="auto"/>
        <w:right w:val="none" w:sz="0" w:space="0" w:color="auto"/>
      </w:divBdr>
    </w:div>
    <w:div w:id="668559266">
      <w:bodyDiv w:val="1"/>
      <w:marLeft w:val="0"/>
      <w:marRight w:val="0"/>
      <w:marTop w:val="0"/>
      <w:marBottom w:val="0"/>
      <w:divBdr>
        <w:top w:val="none" w:sz="0" w:space="0" w:color="auto"/>
        <w:left w:val="none" w:sz="0" w:space="0" w:color="auto"/>
        <w:bottom w:val="none" w:sz="0" w:space="0" w:color="auto"/>
        <w:right w:val="none" w:sz="0" w:space="0" w:color="auto"/>
      </w:divBdr>
    </w:div>
    <w:div w:id="696465993">
      <w:bodyDiv w:val="1"/>
      <w:marLeft w:val="0"/>
      <w:marRight w:val="0"/>
      <w:marTop w:val="0"/>
      <w:marBottom w:val="0"/>
      <w:divBdr>
        <w:top w:val="none" w:sz="0" w:space="0" w:color="auto"/>
        <w:left w:val="none" w:sz="0" w:space="0" w:color="auto"/>
        <w:bottom w:val="none" w:sz="0" w:space="0" w:color="auto"/>
        <w:right w:val="none" w:sz="0" w:space="0" w:color="auto"/>
      </w:divBdr>
      <w:divsChild>
        <w:div w:id="3479906">
          <w:marLeft w:val="0"/>
          <w:marRight w:val="0"/>
          <w:marTop w:val="0"/>
          <w:marBottom w:val="0"/>
          <w:divBdr>
            <w:top w:val="none" w:sz="0" w:space="0" w:color="auto"/>
            <w:left w:val="none" w:sz="0" w:space="0" w:color="auto"/>
            <w:bottom w:val="none" w:sz="0" w:space="0" w:color="auto"/>
            <w:right w:val="none" w:sz="0" w:space="0" w:color="auto"/>
          </w:divBdr>
        </w:div>
        <w:div w:id="141968689">
          <w:marLeft w:val="0"/>
          <w:marRight w:val="0"/>
          <w:marTop w:val="0"/>
          <w:marBottom w:val="0"/>
          <w:divBdr>
            <w:top w:val="none" w:sz="0" w:space="0" w:color="auto"/>
            <w:left w:val="none" w:sz="0" w:space="0" w:color="auto"/>
            <w:bottom w:val="none" w:sz="0" w:space="0" w:color="auto"/>
            <w:right w:val="none" w:sz="0" w:space="0" w:color="auto"/>
          </w:divBdr>
        </w:div>
        <w:div w:id="249855543">
          <w:marLeft w:val="0"/>
          <w:marRight w:val="0"/>
          <w:marTop w:val="0"/>
          <w:marBottom w:val="0"/>
          <w:divBdr>
            <w:top w:val="none" w:sz="0" w:space="0" w:color="auto"/>
            <w:left w:val="none" w:sz="0" w:space="0" w:color="auto"/>
            <w:bottom w:val="none" w:sz="0" w:space="0" w:color="auto"/>
            <w:right w:val="none" w:sz="0" w:space="0" w:color="auto"/>
          </w:divBdr>
        </w:div>
        <w:div w:id="594291617">
          <w:marLeft w:val="0"/>
          <w:marRight w:val="0"/>
          <w:marTop w:val="0"/>
          <w:marBottom w:val="0"/>
          <w:divBdr>
            <w:top w:val="none" w:sz="0" w:space="0" w:color="auto"/>
            <w:left w:val="none" w:sz="0" w:space="0" w:color="auto"/>
            <w:bottom w:val="none" w:sz="0" w:space="0" w:color="auto"/>
            <w:right w:val="none" w:sz="0" w:space="0" w:color="auto"/>
          </w:divBdr>
        </w:div>
        <w:div w:id="707610317">
          <w:marLeft w:val="0"/>
          <w:marRight w:val="0"/>
          <w:marTop w:val="0"/>
          <w:marBottom w:val="0"/>
          <w:divBdr>
            <w:top w:val="none" w:sz="0" w:space="0" w:color="auto"/>
            <w:left w:val="none" w:sz="0" w:space="0" w:color="auto"/>
            <w:bottom w:val="none" w:sz="0" w:space="0" w:color="auto"/>
            <w:right w:val="none" w:sz="0" w:space="0" w:color="auto"/>
          </w:divBdr>
        </w:div>
        <w:div w:id="929656827">
          <w:marLeft w:val="0"/>
          <w:marRight w:val="0"/>
          <w:marTop w:val="0"/>
          <w:marBottom w:val="0"/>
          <w:divBdr>
            <w:top w:val="none" w:sz="0" w:space="0" w:color="auto"/>
            <w:left w:val="none" w:sz="0" w:space="0" w:color="auto"/>
            <w:bottom w:val="none" w:sz="0" w:space="0" w:color="auto"/>
            <w:right w:val="none" w:sz="0" w:space="0" w:color="auto"/>
          </w:divBdr>
        </w:div>
        <w:div w:id="971592819">
          <w:marLeft w:val="0"/>
          <w:marRight w:val="0"/>
          <w:marTop w:val="0"/>
          <w:marBottom w:val="0"/>
          <w:divBdr>
            <w:top w:val="none" w:sz="0" w:space="0" w:color="auto"/>
            <w:left w:val="none" w:sz="0" w:space="0" w:color="auto"/>
            <w:bottom w:val="none" w:sz="0" w:space="0" w:color="auto"/>
            <w:right w:val="none" w:sz="0" w:space="0" w:color="auto"/>
          </w:divBdr>
        </w:div>
        <w:div w:id="983512523">
          <w:marLeft w:val="0"/>
          <w:marRight w:val="0"/>
          <w:marTop w:val="0"/>
          <w:marBottom w:val="0"/>
          <w:divBdr>
            <w:top w:val="none" w:sz="0" w:space="0" w:color="auto"/>
            <w:left w:val="none" w:sz="0" w:space="0" w:color="auto"/>
            <w:bottom w:val="none" w:sz="0" w:space="0" w:color="auto"/>
            <w:right w:val="none" w:sz="0" w:space="0" w:color="auto"/>
          </w:divBdr>
        </w:div>
        <w:div w:id="1051267560">
          <w:marLeft w:val="0"/>
          <w:marRight w:val="0"/>
          <w:marTop w:val="0"/>
          <w:marBottom w:val="0"/>
          <w:divBdr>
            <w:top w:val="none" w:sz="0" w:space="0" w:color="auto"/>
            <w:left w:val="none" w:sz="0" w:space="0" w:color="auto"/>
            <w:bottom w:val="none" w:sz="0" w:space="0" w:color="auto"/>
            <w:right w:val="none" w:sz="0" w:space="0" w:color="auto"/>
          </w:divBdr>
        </w:div>
        <w:div w:id="1199657550">
          <w:marLeft w:val="0"/>
          <w:marRight w:val="0"/>
          <w:marTop w:val="0"/>
          <w:marBottom w:val="0"/>
          <w:divBdr>
            <w:top w:val="none" w:sz="0" w:space="0" w:color="auto"/>
            <w:left w:val="none" w:sz="0" w:space="0" w:color="auto"/>
            <w:bottom w:val="none" w:sz="0" w:space="0" w:color="auto"/>
            <w:right w:val="none" w:sz="0" w:space="0" w:color="auto"/>
          </w:divBdr>
        </w:div>
        <w:div w:id="1461266912">
          <w:marLeft w:val="0"/>
          <w:marRight w:val="0"/>
          <w:marTop w:val="0"/>
          <w:marBottom w:val="0"/>
          <w:divBdr>
            <w:top w:val="none" w:sz="0" w:space="0" w:color="auto"/>
            <w:left w:val="none" w:sz="0" w:space="0" w:color="auto"/>
            <w:bottom w:val="none" w:sz="0" w:space="0" w:color="auto"/>
            <w:right w:val="none" w:sz="0" w:space="0" w:color="auto"/>
          </w:divBdr>
        </w:div>
        <w:div w:id="1578438283">
          <w:marLeft w:val="0"/>
          <w:marRight w:val="0"/>
          <w:marTop w:val="0"/>
          <w:marBottom w:val="0"/>
          <w:divBdr>
            <w:top w:val="none" w:sz="0" w:space="0" w:color="auto"/>
            <w:left w:val="none" w:sz="0" w:space="0" w:color="auto"/>
            <w:bottom w:val="none" w:sz="0" w:space="0" w:color="auto"/>
            <w:right w:val="none" w:sz="0" w:space="0" w:color="auto"/>
          </w:divBdr>
        </w:div>
        <w:div w:id="1687170787">
          <w:marLeft w:val="0"/>
          <w:marRight w:val="0"/>
          <w:marTop w:val="0"/>
          <w:marBottom w:val="0"/>
          <w:divBdr>
            <w:top w:val="none" w:sz="0" w:space="0" w:color="auto"/>
            <w:left w:val="none" w:sz="0" w:space="0" w:color="auto"/>
            <w:bottom w:val="none" w:sz="0" w:space="0" w:color="auto"/>
            <w:right w:val="none" w:sz="0" w:space="0" w:color="auto"/>
          </w:divBdr>
        </w:div>
        <w:div w:id="1712999572">
          <w:marLeft w:val="0"/>
          <w:marRight w:val="0"/>
          <w:marTop w:val="0"/>
          <w:marBottom w:val="0"/>
          <w:divBdr>
            <w:top w:val="none" w:sz="0" w:space="0" w:color="auto"/>
            <w:left w:val="none" w:sz="0" w:space="0" w:color="auto"/>
            <w:bottom w:val="none" w:sz="0" w:space="0" w:color="auto"/>
            <w:right w:val="none" w:sz="0" w:space="0" w:color="auto"/>
          </w:divBdr>
        </w:div>
        <w:div w:id="1834375649">
          <w:marLeft w:val="0"/>
          <w:marRight w:val="0"/>
          <w:marTop w:val="0"/>
          <w:marBottom w:val="0"/>
          <w:divBdr>
            <w:top w:val="none" w:sz="0" w:space="0" w:color="auto"/>
            <w:left w:val="none" w:sz="0" w:space="0" w:color="auto"/>
            <w:bottom w:val="none" w:sz="0" w:space="0" w:color="auto"/>
            <w:right w:val="none" w:sz="0" w:space="0" w:color="auto"/>
          </w:divBdr>
        </w:div>
        <w:div w:id="2087145452">
          <w:marLeft w:val="0"/>
          <w:marRight w:val="0"/>
          <w:marTop w:val="0"/>
          <w:marBottom w:val="0"/>
          <w:divBdr>
            <w:top w:val="none" w:sz="0" w:space="0" w:color="auto"/>
            <w:left w:val="none" w:sz="0" w:space="0" w:color="auto"/>
            <w:bottom w:val="none" w:sz="0" w:space="0" w:color="auto"/>
            <w:right w:val="none" w:sz="0" w:space="0" w:color="auto"/>
          </w:divBdr>
        </w:div>
        <w:div w:id="2138597578">
          <w:marLeft w:val="0"/>
          <w:marRight w:val="0"/>
          <w:marTop w:val="0"/>
          <w:marBottom w:val="0"/>
          <w:divBdr>
            <w:top w:val="none" w:sz="0" w:space="0" w:color="auto"/>
            <w:left w:val="none" w:sz="0" w:space="0" w:color="auto"/>
            <w:bottom w:val="none" w:sz="0" w:space="0" w:color="auto"/>
            <w:right w:val="none" w:sz="0" w:space="0" w:color="auto"/>
          </w:divBdr>
        </w:div>
      </w:divsChild>
    </w:div>
    <w:div w:id="708607201">
      <w:bodyDiv w:val="1"/>
      <w:marLeft w:val="0"/>
      <w:marRight w:val="0"/>
      <w:marTop w:val="0"/>
      <w:marBottom w:val="0"/>
      <w:divBdr>
        <w:top w:val="none" w:sz="0" w:space="0" w:color="auto"/>
        <w:left w:val="none" w:sz="0" w:space="0" w:color="auto"/>
        <w:bottom w:val="none" w:sz="0" w:space="0" w:color="auto"/>
        <w:right w:val="none" w:sz="0" w:space="0" w:color="auto"/>
      </w:divBdr>
    </w:div>
    <w:div w:id="712583401">
      <w:bodyDiv w:val="1"/>
      <w:marLeft w:val="0"/>
      <w:marRight w:val="0"/>
      <w:marTop w:val="0"/>
      <w:marBottom w:val="0"/>
      <w:divBdr>
        <w:top w:val="none" w:sz="0" w:space="0" w:color="auto"/>
        <w:left w:val="none" w:sz="0" w:space="0" w:color="auto"/>
        <w:bottom w:val="none" w:sz="0" w:space="0" w:color="auto"/>
        <w:right w:val="none" w:sz="0" w:space="0" w:color="auto"/>
      </w:divBdr>
    </w:div>
    <w:div w:id="713429785">
      <w:bodyDiv w:val="1"/>
      <w:marLeft w:val="0"/>
      <w:marRight w:val="0"/>
      <w:marTop w:val="0"/>
      <w:marBottom w:val="0"/>
      <w:divBdr>
        <w:top w:val="none" w:sz="0" w:space="0" w:color="auto"/>
        <w:left w:val="none" w:sz="0" w:space="0" w:color="auto"/>
        <w:bottom w:val="none" w:sz="0" w:space="0" w:color="auto"/>
        <w:right w:val="none" w:sz="0" w:space="0" w:color="auto"/>
      </w:divBdr>
      <w:divsChild>
        <w:div w:id="17632625">
          <w:marLeft w:val="0"/>
          <w:marRight w:val="0"/>
          <w:marTop w:val="0"/>
          <w:marBottom w:val="0"/>
          <w:divBdr>
            <w:top w:val="none" w:sz="0" w:space="0" w:color="auto"/>
            <w:left w:val="none" w:sz="0" w:space="0" w:color="auto"/>
            <w:bottom w:val="none" w:sz="0" w:space="0" w:color="auto"/>
            <w:right w:val="none" w:sz="0" w:space="0" w:color="auto"/>
          </w:divBdr>
        </w:div>
        <w:div w:id="120617865">
          <w:marLeft w:val="0"/>
          <w:marRight w:val="0"/>
          <w:marTop w:val="0"/>
          <w:marBottom w:val="0"/>
          <w:divBdr>
            <w:top w:val="none" w:sz="0" w:space="0" w:color="auto"/>
            <w:left w:val="none" w:sz="0" w:space="0" w:color="auto"/>
            <w:bottom w:val="none" w:sz="0" w:space="0" w:color="auto"/>
            <w:right w:val="none" w:sz="0" w:space="0" w:color="auto"/>
          </w:divBdr>
        </w:div>
        <w:div w:id="306594955">
          <w:marLeft w:val="0"/>
          <w:marRight w:val="0"/>
          <w:marTop w:val="0"/>
          <w:marBottom w:val="0"/>
          <w:divBdr>
            <w:top w:val="none" w:sz="0" w:space="0" w:color="auto"/>
            <w:left w:val="none" w:sz="0" w:space="0" w:color="auto"/>
            <w:bottom w:val="none" w:sz="0" w:space="0" w:color="auto"/>
            <w:right w:val="none" w:sz="0" w:space="0" w:color="auto"/>
          </w:divBdr>
        </w:div>
        <w:div w:id="339164592">
          <w:marLeft w:val="0"/>
          <w:marRight w:val="0"/>
          <w:marTop w:val="0"/>
          <w:marBottom w:val="0"/>
          <w:divBdr>
            <w:top w:val="none" w:sz="0" w:space="0" w:color="auto"/>
            <w:left w:val="none" w:sz="0" w:space="0" w:color="auto"/>
            <w:bottom w:val="none" w:sz="0" w:space="0" w:color="auto"/>
            <w:right w:val="none" w:sz="0" w:space="0" w:color="auto"/>
          </w:divBdr>
        </w:div>
        <w:div w:id="465860197">
          <w:marLeft w:val="0"/>
          <w:marRight w:val="0"/>
          <w:marTop w:val="0"/>
          <w:marBottom w:val="0"/>
          <w:divBdr>
            <w:top w:val="none" w:sz="0" w:space="0" w:color="auto"/>
            <w:left w:val="none" w:sz="0" w:space="0" w:color="auto"/>
            <w:bottom w:val="none" w:sz="0" w:space="0" w:color="auto"/>
            <w:right w:val="none" w:sz="0" w:space="0" w:color="auto"/>
          </w:divBdr>
        </w:div>
        <w:div w:id="600334299">
          <w:marLeft w:val="0"/>
          <w:marRight w:val="0"/>
          <w:marTop w:val="0"/>
          <w:marBottom w:val="0"/>
          <w:divBdr>
            <w:top w:val="none" w:sz="0" w:space="0" w:color="auto"/>
            <w:left w:val="none" w:sz="0" w:space="0" w:color="auto"/>
            <w:bottom w:val="none" w:sz="0" w:space="0" w:color="auto"/>
            <w:right w:val="none" w:sz="0" w:space="0" w:color="auto"/>
          </w:divBdr>
        </w:div>
        <w:div w:id="710155831">
          <w:marLeft w:val="0"/>
          <w:marRight w:val="0"/>
          <w:marTop w:val="0"/>
          <w:marBottom w:val="0"/>
          <w:divBdr>
            <w:top w:val="none" w:sz="0" w:space="0" w:color="auto"/>
            <w:left w:val="none" w:sz="0" w:space="0" w:color="auto"/>
            <w:bottom w:val="none" w:sz="0" w:space="0" w:color="auto"/>
            <w:right w:val="none" w:sz="0" w:space="0" w:color="auto"/>
          </w:divBdr>
        </w:div>
        <w:div w:id="991912720">
          <w:marLeft w:val="0"/>
          <w:marRight w:val="0"/>
          <w:marTop w:val="0"/>
          <w:marBottom w:val="0"/>
          <w:divBdr>
            <w:top w:val="none" w:sz="0" w:space="0" w:color="auto"/>
            <w:left w:val="none" w:sz="0" w:space="0" w:color="auto"/>
            <w:bottom w:val="none" w:sz="0" w:space="0" w:color="auto"/>
            <w:right w:val="none" w:sz="0" w:space="0" w:color="auto"/>
          </w:divBdr>
        </w:div>
        <w:div w:id="1039359669">
          <w:marLeft w:val="0"/>
          <w:marRight w:val="0"/>
          <w:marTop w:val="0"/>
          <w:marBottom w:val="0"/>
          <w:divBdr>
            <w:top w:val="none" w:sz="0" w:space="0" w:color="auto"/>
            <w:left w:val="none" w:sz="0" w:space="0" w:color="auto"/>
            <w:bottom w:val="none" w:sz="0" w:space="0" w:color="auto"/>
            <w:right w:val="none" w:sz="0" w:space="0" w:color="auto"/>
          </w:divBdr>
        </w:div>
        <w:div w:id="1121145202">
          <w:marLeft w:val="0"/>
          <w:marRight w:val="0"/>
          <w:marTop w:val="0"/>
          <w:marBottom w:val="0"/>
          <w:divBdr>
            <w:top w:val="none" w:sz="0" w:space="0" w:color="auto"/>
            <w:left w:val="none" w:sz="0" w:space="0" w:color="auto"/>
            <w:bottom w:val="none" w:sz="0" w:space="0" w:color="auto"/>
            <w:right w:val="none" w:sz="0" w:space="0" w:color="auto"/>
          </w:divBdr>
        </w:div>
        <w:div w:id="1444417038">
          <w:marLeft w:val="0"/>
          <w:marRight w:val="0"/>
          <w:marTop w:val="0"/>
          <w:marBottom w:val="0"/>
          <w:divBdr>
            <w:top w:val="none" w:sz="0" w:space="0" w:color="auto"/>
            <w:left w:val="none" w:sz="0" w:space="0" w:color="auto"/>
            <w:bottom w:val="none" w:sz="0" w:space="0" w:color="auto"/>
            <w:right w:val="none" w:sz="0" w:space="0" w:color="auto"/>
          </w:divBdr>
        </w:div>
        <w:div w:id="1507595391">
          <w:marLeft w:val="0"/>
          <w:marRight w:val="0"/>
          <w:marTop w:val="0"/>
          <w:marBottom w:val="0"/>
          <w:divBdr>
            <w:top w:val="none" w:sz="0" w:space="0" w:color="auto"/>
            <w:left w:val="none" w:sz="0" w:space="0" w:color="auto"/>
            <w:bottom w:val="none" w:sz="0" w:space="0" w:color="auto"/>
            <w:right w:val="none" w:sz="0" w:space="0" w:color="auto"/>
          </w:divBdr>
        </w:div>
        <w:div w:id="1881548065">
          <w:marLeft w:val="0"/>
          <w:marRight w:val="0"/>
          <w:marTop w:val="0"/>
          <w:marBottom w:val="0"/>
          <w:divBdr>
            <w:top w:val="none" w:sz="0" w:space="0" w:color="auto"/>
            <w:left w:val="none" w:sz="0" w:space="0" w:color="auto"/>
            <w:bottom w:val="none" w:sz="0" w:space="0" w:color="auto"/>
            <w:right w:val="none" w:sz="0" w:space="0" w:color="auto"/>
          </w:divBdr>
        </w:div>
        <w:div w:id="1990475847">
          <w:marLeft w:val="0"/>
          <w:marRight w:val="0"/>
          <w:marTop w:val="0"/>
          <w:marBottom w:val="0"/>
          <w:divBdr>
            <w:top w:val="none" w:sz="0" w:space="0" w:color="auto"/>
            <w:left w:val="none" w:sz="0" w:space="0" w:color="auto"/>
            <w:bottom w:val="none" w:sz="0" w:space="0" w:color="auto"/>
            <w:right w:val="none" w:sz="0" w:space="0" w:color="auto"/>
          </w:divBdr>
        </w:div>
      </w:divsChild>
    </w:div>
    <w:div w:id="713887979">
      <w:bodyDiv w:val="1"/>
      <w:marLeft w:val="0"/>
      <w:marRight w:val="0"/>
      <w:marTop w:val="0"/>
      <w:marBottom w:val="0"/>
      <w:divBdr>
        <w:top w:val="none" w:sz="0" w:space="0" w:color="auto"/>
        <w:left w:val="none" w:sz="0" w:space="0" w:color="auto"/>
        <w:bottom w:val="none" w:sz="0" w:space="0" w:color="auto"/>
        <w:right w:val="none" w:sz="0" w:space="0" w:color="auto"/>
      </w:divBdr>
    </w:div>
    <w:div w:id="732123991">
      <w:bodyDiv w:val="1"/>
      <w:marLeft w:val="0"/>
      <w:marRight w:val="0"/>
      <w:marTop w:val="0"/>
      <w:marBottom w:val="0"/>
      <w:divBdr>
        <w:top w:val="none" w:sz="0" w:space="0" w:color="auto"/>
        <w:left w:val="none" w:sz="0" w:space="0" w:color="auto"/>
        <w:bottom w:val="none" w:sz="0" w:space="0" w:color="auto"/>
        <w:right w:val="none" w:sz="0" w:space="0" w:color="auto"/>
      </w:divBdr>
      <w:divsChild>
        <w:div w:id="706221199">
          <w:marLeft w:val="0"/>
          <w:marRight w:val="0"/>
          <w:marTop w:val="0"/>
          <w:marBottom w:val="0"/>
          <w:divBdr>
            <w:top w:val="none" w:sz="0" w:space="0" w:color="auto"/>
            <w:left w:val="none" w:sz="0" w:space="0" w:color="auto"/>
            <w:bottom w:val="none" w:sz="0" w:space="0" w:color="auto"/>
            <w:right w:val="none" w:sz="0" w:space="0" w:color="auto"/>
          </w:divBdr>
        </w:div>
        <w:div w:id="1010763317">
          <w:marLeft w:val="0"/>
          <w:marRight w:val="0"/>
          <w:marTop w:val="0"/>
          <w:marBottom w:val="0"/>
          <w:divBdr>
            <w:top w:val="none" w:sz="0" w:space="0" w:color="auto"/>
            <w:left w:val="none" w:sz="0" w:space="0" w:color="auto"/>
            <w:bottom w:val="none" w:sz="0" w:space="0" w:color="auto"/>
            <w:right w:val="none" w:sz="0" w:space="0" w:color="auto"/>
          </w:divBdr>
        </w:div>
        <w:div w:id="1158501587">
          <w:marLeft w:val="0"/>
          <w:marRight w:val="0"/>
          <w:marTop w:val="0"/>
          <w:marBottom w:val="0"/>
          <w:divBdr>
            <w:top w:val="none" w:sz="0" w:space="0" w:color="auto"/>
            <w:left w:val="none" w:sz="0" w:space="0" w:color="auto"/>
            <w:bottom w:val="none" w:sz="0" w:space="0" w:color="auto"/>
            <w:right w:val="none" w:sz="0" w:space="0" w:color="auto"/>
          </w:divBdr>
        </w:div>
        <w:div w:id="1190144663">
          <w:marLeft w:val="0"/>
          <w:marRight w:val="0"/>
          <w:marTop w:val="0"/>
          <w:marBottom w:val="0"/>
          <w:divBdr>
            <w:top w:val="none" w:sz="0" w:space="0" w:color="auto"/>
            <w:left w:val="none" w:sz="0" w:space="0" w:color="auto"/>
            <w:bottom w:val="none" w:sz="0" w:space="0" w:color="auto"/>
            <w:right w:val="none" w:sz="0" w:space="0" w:color="auto"/>
          </w:divBdr>
        </w:div>
        <w:div w:id="1361467100">
          <w:marLeft w:val="0"/>
          <w:marRight w:val="0"/>
          <w:marTop w:val="0"/>
          <w:marBottom w:val="0"/>
          <w:divBdr>
            <w:top w:val="none" w:sz="0" w:space="0" w:color="auto"/>
            <w:left w:val="none" w:sz="0" w:space="0" w:color="auto"/>
            <w:bottom w:val="none" w:sz="0" w:space="0" w:color="auto"/>
            <w:right w:val="none" w:sz="0" w:space="0" w:color="auto"/>
          </w:divBdr>
        </w:div>
        <w:div w:id="1391228904">
          <w:marLeft w:val="0"/>
          <w:marRight w:val="0"/>
          <w:marTop w:val="0"/>
          <w:marBottom w:val="0"/>
          <w:divBdr>
            <w:top w:val="none" w:sz="0" w:space="0" w:color="auto"/>
            <w:left w:val="none" w:sz="0" w:space="0" w:color="auto"/>
            <w:bottom w:val="none" w:sz="0" w:space="0" w:color="auto"/>
            <w:right w:val="none" w:sz="0" w:space="0" w:color="auto"/>
          </w:divBdr>
        </w:div>
        <w:div w:id="2042128466">
          <w:marLeft w:val="0"/>
          <w:marRight w:val="0"/>
          <w:marTop w:val="0"/>
          <w:marBottom w:val="0"/>
          <w:divBdr>
            <w:top w:val="none" w:sz="0" w:space="0" w:color="auto"/>
            <w:left w:val="none" w:sz="0" w:space="0" w:color="auto"/>
            <w:bottom w:val="none" w:sz="0" w:space="0" w:color="auto"/>
            <w:right w:val="none" w:sz="0" w:space="0" w:color="auto"/>
          </w:divBdr>
        </w:div>
      </w:divsChild>
    </w:div>
    <w:div w:id="742409666">
      <w:bodyDiv w:val="1"/>
      <w:marLeft w:val="0"/>
      <w:marRight w:val="0"/>
      <w:marTop w:val="0"/>
      <w:marBottom w:val="0"/>
      <w:divBdr>
        <w:top w:val="none" w:sz="0" w:space="0" w:color="auto"/>
        <w:left w:val="none" w:sz="0" w:space="0" w:color="auto"/>
        <w:bottom w:val="none" w:sz="0" w:space="0" w:color="auto"/>
        <w:right w:val="none" w:sz="0" w:space="0" w:color="auto"/>
      </w:divBdr>
    </w:div>
    <w:div w:id="744111265">
      <w:bodyDiv w:val="1"/>
      <w:marLeft w:val="0"/>
      <w:marRight w:val="0"/>
      <w:marTop w:val="0"/>
      <w:marBottom w:val="0"/>
      <w:divBdr>
        <w:top w:val="none" w:sz="0" w:space="0" w:color="auto"/>
        <w:left w:val="none" w:sz="0" w:space="0" w:color="auto"/>
        <w:bottom w:val="none" w:sz="0" w:space="0" w:color="auto"/>
        <w:right w:val="none" w:sz="0" w:space="0" w:color="auto"/>
      </w:divBdr>
      <w:divsChild>
        <w:div w:id="13967458">
          <w:marLeft w:val="0"/>
          <w:marRight w:val="0"/>
          <w:marTop w:val="0"/>
          <w:marBottom w:val="0"/>
          <w:divBdr>
            <w:top w:val="none" w:sz="0" w:space="0" w:color="auto"/>
            <w:left w:val="none" w:sz="0" w:space="0" w:color="auto"/>
            <w:bottom w:val="none" w:sz="0" w:space="0" w:color="auto"/>
            <w:right w:val="none" w:sz="0" w:space="0" w:color="auto"/>
          </w:divBdr>
        </w:div>
        <w:div w:id="28189701">
          <w:marLeft w:val="0"/>
          <w:marRight w:val="0"/>
          <w:marTop w:val="0"/>
          <w:marBottom w:val="0"/>
          <w:divBdr>
            <w:top w:val="none" w:sz="0" w:space="0" w:color="auto"/>
            <w:left w:val="none" w:sz="0" w:space="0" w:color="auto"/>
            <w:bottom w:val="none" w:sz="0" w:space="0" w:color="auto"/>
            <w:right w:val="none" w:sz="0" w:space="0" w:color="auto"/>
          </w:divBdr>
        </w:div>
        <w:div w:id="679039683">
          <w:marLeft w:val="0"/>
          <w:marRight w:val="0"/>
          <w:marTop w:val="0"/>
          <w:marBottom w:val="0"/>
          <w:divBdr>
            <w:top w:val="none" w:sz="0" w:space="0" w:color="auto"/>
            <w:left w:val="none" w:sz="0" w:space="0" w:color="auto"/>
            <w:bottom w:val="none" w:sz="0" w:space="0" w:color="auto"/>
            <w:right w:val="none" w:sz="0" w:space="0" w:color="auto"/>
          </w:divBdr>
        </w:div>
        <w:div w:id="711735338">
          <w:marLeft w:val="0"/>
          <w:marRight w:val="0"/>
          <w:marTop w:val="0"/>
          <w:marBottom w:val="0"/>
          <w:divBdr>
            <w:top w:val="none" w:sz="0" w:space="0" w:color="auto"/>
            <w:left w:val="none" w:sz="0" w:space="0" w:color="auto"/>
            <w:bottom w:val="none" w:sz="0" w:space="0" w:color="auto"/>
            <w:right w:val="none" w:sz="0" w:space="0" w:color="auto"/>
          </w:divBdr>
        </w:div>
        <w:div w:id="746338711">
          <w:marLeft w:val="0"/>
          <w:marRight w:val="0"/>
          <w:marTop w:val="0"/>
          <w:marBottom w:val="0"/>
          <w:divBdr>
            <w:top w:val="none" w:sz="0" w:space="0" w:color="auto"/>
            <w:left w:val="none" w:sz="0" w:space="0" w:color="auto"/>
            <w:bottom w:val="none" w:sz="0" w:space="0" w:color="auto"/>
            <w:right w:val="none" w:sz="0" w:space="0" w:color="auto"/>
          </w:divBdr>
        </w:div>
        <w:div w:id="756634038">
          <w:marLeft w:val="0"/>
          <w:marRight w:val="0"/>
          <w:marTop w:val="0"/>
          <w:marBottom w:val="0"/>
          <w:divBdr>
            <w:top w:val="none" w:sz="0" w:space="0" w:color="auto"/>
            <w:left w:val="none" w:sz="0" w:space="0" w:color="auto"/>
            <w:bottom w:val="none" w:sz="0" w:space="0" w:color="auto"/>
            <w:right w:val="none" w:sz="0" w:space="0" w:color="auto"/>
          </w:divBdr>
        </w:div>
        <w:div w:id="776486339">
          <w:marLeft w:val="0"/>
          <w:marRight w:val="0"/>
          <w:marTop w:val="0"/>
          <w:marBottom w:val="0"/>
          <w:divBdr>
            <w:top w:val="none" w:sz="0" w:space="0" w:color="auto"/>
            <w:left w:val="none" w:sz="0" w:space="0" w:color="auto"/>
            <w:bottom w:val="none" w:sz="0" w:space="0" w:color="auto"/>
            <w:right w:val="none" w:sz="0" w:space="0" w:color="auto"/>
          </w:divBdr>
        </w:div>
        <w:div w:id="782310450">
          <w:marLeft w:val="0"/>
          <w:marRight w:val="0"/>
          <w:marTop w:val="0"/>
          <w:marBottom w:val="0"/>
          <w:divBdr>
            <w:top w:val="none" w:sz="0" w:space="0" w:color="auto"/>
            <w:left w:val="none" w:sz="0" w:space="0" w:color="auto"/>
            <w:bottom w:val="none" w:sz="0" w:space="0" w:color="auto"/>
            <w:right w:val="none" w:sz="0" w:space="0" w:color="auto"/>
          </w:divBdr>
        </w:div>
        <w:div w:id="954092037">
          <w:marLeft w:val="0"/>
          <w:marRight w:val="0"/>
          <w:marTop w:val="0"/>
          <w:marBottom w:val="0"/>
          <w:divBdr>
            <w:top w:val="none" w:sz="0" w:space="0" w:color="auto"/>
            <w:left w:val="none" w:sz="0" w:space="0" w:color="auto"/>
            <w:bottom w:val="none" w:sz="0" w:space="0" w:color="auto"/>
            <w:right w:val="none" w:sz="0" w:space="0" w:color="auto"/>
          </w:divBdr>
        </w:div>
        <w:div w:id="1183130349">
          <w:marLeft w:val="0"/>
          <w:marRight w:val="0"/>
          <w:marTop w:val="0"/>
          <w:marBottom w:val="0"/>
          <w:divBdr>
            <w:top w:val="none" w:sz="0" w:space="0" w:color="auto"/>
            <w:left w:val="none" w:sz="0" w:space="0" w:color="auto"/>
            <w:bottom w:val="none" w:sz="0" w:space="0" w:color="auto"/>
            <w:right w:val="none" w:sz="0" w:space="0" w:color="auto"/>
          </w:divBdr>
        </w:div>
        <w:div w:id="1285884029">
          <w:marLeft w:val="0"/>
          <w:marRight w:val="0"/>
          <w:marTop w:val="0"/>
          <w:marBottom w:val="0"/>
          <w:divBdr>
            <w:top w:val="none" w:sz="0" w:space="0" w:color="auto"/>
            <w:left w:val="none" w:sz="0" w:space="0" w:color="auto"/>
            <w:bottom w:val="none" w:sz="0" w:space="0" w:color="auto"/>
            <w:right w:val="none" w:sz="0" w:space="0" w:color="auto"/>
          </w:divBdr>
        </w:div>
        <w:div w:id="1495486037">
          <w:marLeft w:val="0"/>
          <w:marRight w:val="0"/>
          <w:marTop w:val="0"/>
          <w:marBottom w:val="0"/>
          <w:divBdr>
            <w:top w:val="none" w:sz="0" w:space="0" w:color="auto"/>
            <w:left w:val="none" w:sz="0" w:space="0" w:color="auto"/>
            <w:bottom w:val="none" w:sz="0" w:space="0" w:color="auto"/>
            <w:right w:val="none" w:sz="0" w:space="0" w:color="auto"/>
          </w:divBdr>
        </w:div>
        <w:div w:id="1496336450">
          <w:marLeft w:val="0"/>
          <w:marRight w:val="0"/>
          <w:marTop w:val="0"/>
          <w:marBottom w:val="0"/>
          <w:divBdr>
            <w:top w:val="none" w:sz="0" w:space="0" w:color="auto"/>
            <w:left w:val="none" w:sz="0" w:space="0" w:color="auto"/>
            <w:bottom w:val="none" w:sz="0" w:space="0" w:color="auto"/>
            <w:right w:val="none" w:sz="0" w:space="0" w:color="auto"/>
          </w:divBdr>
        </w:div>
        <w:div w:id="1586570859">
          <w:marLeft w:val="0"/>
          <w:marRight w:val="0"/>
          <w:marTop w:val="0"/>
          <w:marBottom w:val="0"/>
          <w:divBdr>
            <w:top w:val="none" w:sz="0" w:space="0" w:color="auto"/>
            <w:left w:val="none" w:sz="0" w:space="0" w:color="auto"/>
            <w:bottom w:val="none" w:sz="0" w:space="0" w:color="auto"/>
            <w:right w:val="none" w:sz="0" w:space="0" w:color="auto"/>
          </w:divBdr>
        </w:div>
        <w:div w:id="1660575974">
          <w:marLeft w:val="0"/>
          <w:marRight w:val="0"/>
          <w:marTop w:val="0"/>
          <w:marBottom w:val="0"/>
          <w:divBdr>
            <w:top w:val="none" w:sz="0" w:space="0" w:color="auto"/>
            <w:left w:val="none" w:sz="0" w:space="0" w:color="auto"/>
            <w:bottom w:val="none" w:sz="0" w:space="0" w:color="auto"/>
            <w:right w:val="none" w:sz="0" w:space="0" w:color="auto"/>
          </w:divBdr>
        </w:div>
        <w:div w:id="1851482165">
          <w:marLeft w:val="0"/>
          <w:marRight w:val="0"/>
          <w:marTop w:val="0"/>
          <w:marBottom w:val="0"/>
          <w:divBdr>
            <w:top w:val="none" w:sz="0" w:space="0" w:color="auto"/>
            <w:left w:val="none" w:sz="0" w:space="0" w:color="auto"/>
            <w:bottom w:val="none" w:sz="0" w:space="0" w:color="auto"/>
            <w:right w:val="none" w:sz="0" w:space="0" w:color="auto"/>
          </w:divBdr>
        </w:div>
        <w:div w:id="1855068055">
          <w:marLeft w:val="0"/>
          <w:marRight w:val="0"/>
          <w:marTop w:val="0"/>
          <w:marBottom w:val="0"/>
          <w:divBdr>
            <w:top w:val="none" w:sz="0" w:space="0" w:color="auto"/>
            <w:left w:val="none" w:sz="0" w:space="0" w:color="auto"/>
            <w:bottom w:val="none" w:sz="0" w:space="0" w:color="auto"/>
            <w:right w:val="none" w:sz="0" w:space="0" w:color="auto"/>
          </w:divBdr>
        </w:div>
        <w:div w:id="1929268554">
          <w:marLeft w:val="0"/>
          <w:marRight w:val="0"/>
          <w:marTop w:val="0"/>
          <w:marBottom w:val="0"/>
          <w:divBdr>
            <w:top w:val="none" w:sz="0" w:space="0" w:color="auto"/>
            <w:left w:val="none" w:sz="0" w:space="0" w:color="auto"/>
            <w:bottom w:val="none" w:sz="0" w:space="0" w:color="auto"/>
            <w:right w:val="none" w:sz="0" w:space="0" w:color="auto"/>
          </w:divBdr>
        </w:div>
        <w:div w:id="2012565083">
          <w:marLeft w:val="0"/>
          <w:marRight w:val="0"/>
          <w:marTop w:val="0"/>
          <w:marBottom w:val="0"/>
          <w:divBdr>
            <w:top w:val="none" w:sz="0" w:space="0" w:color="auto"/>
            <w:left w:val="none" w:sz="0" w:space="0" w:color="auto"/>
            <w:bottom w:val="none" w:sz="0" w:space="0" w:color="auto"/>
            <w:right w:val="none" w:sz="0" w:space="0" w:color="auto"/>
          </w:divBdr>
        </w:div>
      </w:divsChild>
    </w:div>
    <w:div w:id="754860468">
      <w:bodyDiv w:val="1"/>
      <w:marLeft w:val="0"/>
      <w:marRight w:val="0"/>
      <w:marTop w:val="0"/>
      <w:marBottom w:val="0"/>
      <w:divBdr>
        <w:top w:val="none" w:sz="0" w:space="0" w:color="auto"/>
        <w:left w:val="none" w:sz="0" w:space="0" w:color="auto"/>
        <w:bottom w:val="none" w:sz="0" w:space="0" w:color="auto"/>
        <w:right w:val="none" w:sz="0" w:space="0" w:color="auto"/>
      </w:divBdr>
    </w:div>
    <w:div w:id="767771747">
      <w:bodyDiv w:val="1"/>
      <w:marLeft w:val="0"/>
      <w:marRight w:val="0"/>
      <w:marTop w:val="0"/>
      <w:marBottom w:val="0"/>
      <w:divBdr>
        <w:top w:val="none" w:sz="0" w:space="0" w:color="auto"/>
        <w:left w:val="none" w:sz="0" w:space="0" w:color="auto"/>
        <w:bottom w:val="none" w:sz="0" w:space="0" w:color="auto"/>
        <w:right w:val="none" w:sz="0" w:space="0" w:color="auto"/>
      </w:divBdr>
    </w:div>
    <w:div w:id="786200891">
      <w:bodyDiv w:val="1"/>
      <w:marLeft w:val="0"/>
      <w:marRight w:val="0"/>
      <w:marTop w:val="0"/>
      <w:marBottom w:val="0"/>
      <w:divBdr>
        <w:top w:val="none" w:sz="0" w:space="0" w:color="auto"/>
        <w:left w:val="none" w:sz="0" w:space="0" w:color="auto"/>
        <w:bottom w:val="none" w:sz="0" w:space="0" w:color="auto"/>
        <w:right w:val="none" w:sz="0" w:space="0" w:color="auto"/>
      </w:divBdr>
    </w:div>
    <w:div w:id="830565180">
      <w:bodyDiv w:val="1"/>
      <w:marLeft w:val="0"/>
      <w:marRight w:val="0"/>
      <w:marTop w:val="0"/>
      <w:marBottom w:val="0"/>
      <w:divBdr>
        <w:top w:val="none" w:sz="0" w:space="0" w:color="auto"/>
        <w:left w:val="none" w:sz="0" w:space="0" w:color="auto"/>
        <w:bottom w:val="none" w:sz="0" w:space="0" w:color="auto"/>
        <w:right w:val="none" w:sz="0" w:space="0" w:color="auto"/>
      </w:divBdr>
      <w:divsChild>
        <w:div w:id="329410101">
          <w:marLeft w:val="0"/>
          <w:marRight w:val="0"/>
          <w:marTop w:val="0"/>
          <w:marBottom w:val="0"/>
          <w:divBdr>
            <w:top w:val="none" w:sz="0" w:space="0" w:color="auto"/>
            <w:left w:val="none" w:sz="0" w:space="0" w:color="auto"/>
            <w:bottom w:val="none" w:sz="0" w:space="0" w:color="auto"/>
            <w:right w:val="none" w:sz="0" w:space="0" w:color="auto"/>
          </w:divBdr>
        </w:div>
        <w:div w:id="532311411">
          <w:marLeft w:val="0"/>
          <w:marRight w:val="0"/>
          <w:marTop w:val="0"/>
          <w:marBottom w:val="0"/>
          <w:divBdr>
            <w:top w:val="none" w:sz="0" w:space="0" w:color="auto"/>
            <w:left w:val="none" w:sz="0" w:space="0" w:color="auto"/>
            <w:bottom w:val="none" w:sz="0" w:space="0" w:color="auto"/>
            <w:right w:val="none" w:sz="0" w:space="0" w:color="auto"/>
          </w:divBdr>
        </w:div>
        <w:div w:id="780489962">
          <w:marLeft w:val="0"/>
          <w:marRight w:val="0"/>
          <w:marTop w:val="0"/>
          <w:marBottom w:val="0"/>
          <w:divBdr>
            <w:top w:val="none" w:sz="0" w:space="0" w:color="auto"/>
            <w:left w:val="none" w:sz="0" w:space="0" w:color="auto"/>
            <w:bottom w:val="none" w:sz="0" w:space="0" w:color="auto"/>
            <w:right w:val="none" w:sz="0" w:space="0" w:color="auto"/>
          </w:divBdr>
        </w:div>
        <w:div w:id="873421658">
          <w:marLeft w:val="0"/>
          <w:marRight w:val="0"/>
          <w:marTop w:val="0"/>
          <w:marBottom w:val="0"/>
          <w:divBdr>
            <w:top w:val="none" w:sz="0" w:space="0" w:color="auto"/>
            <w:left w:val="none" w:sz="0" w:space="0" w:color="auto"/>
            <w:bottom w:val="none" w:sz="0" w:space="0" w:color="auto"/>
            <w:right w:val="none" w:sz="0" w:space="0" w:color="auto"/>
          </w:divBdr>
        </w:div>
        <w:div w:id="1828979536">
          <w:marLeft w:val="0"/>
          <w:marRight w:val="0"/>
          <w:marTop w:val="0"/>
          <w:marBottom w:val="0"/>
          <w:divBdr>
            <w:top w:val="none" w:sz="0" w:space="0" w:color="auto"/>
            <w:left w:val="none" w:sz="0" w:space="0" w:color="auto"/>
            <w:bottom w:val="none" w:sz="0" w:space="0" w:color="auto"/>
            <w:right w:val="none" w:sz="0" w:space="0" w:color="auto"/>
          </w:divBdr>
        </w:div>
      </w:divsChild>
    </w:div>
    <w:div w:id="844171477">
      <w:bodyDiv w:val="1"/>
      <w:marLeft w:val="0"/>
      <w:marRight w:val="0"/>
      <w:marTop w:val="0"/>
      <w:marBottom w:val="0"/>
      <w:divBdr>
        <w:top w:val="none" w:sz="0" w:space="0" w:color="auto"/>
        <w:left w:val="none" w:sz="0" w:space="0" w:color="auto"/>
        <w:bottom w:val="none" w:sz="0" w:space="0" w:color="auto"/>
        <w:right w:val="none" w:sz="0" w:space="0" w:color="auto"/>
      </w:divBdr>
      <w:divsChild>
        <w:div w:id="168519452">
          <w:marLeft w:val="0"/>
          <w:marRight w:val="0"/>
          <w:marTop w:val="0"/>
          <w:marBottom w:val="0"/>
          <w:divBdr>
            <w:top w:val="none" w:sz="0" w:space="0" w:color="auto"/>
            <w:left w:val="none" w:sz="0" w:space="0" w:color="auto"/>
            <w:bottom w:val="none" w:sz="0" w:space="0" w:color="auto"/>
            <w:right w:val="none" w:sz="0" w:space="0" w:color="auto"/>
          </w:divBdr>
        </w:div>
        <w:div w:id="203831422">
          <w:marLeft w:val="0"/>
          <w:marRight w:val="0"/>
          <w:marTop w:val="0"/>
          <w:marBottom w:val="0"/>
          <w:divBdr>
            <w:top w:val="none" w:sz="0" w:space="0" w:color="auto"/>
            <w:left w:val="none" w:sz="0" w:space="0" w:color="auto"/>
            <w:bottom w:val="none" w:sz="0" w:space="0" w:color="auto"/>
            <w:right w:val="none" w:sz="0" w:space="0" w:color="auto"/>
          </w:divBdr>
        </w:div>
        <w:div w:id="558856639">
          <w:marLeft w:val="0"/>
          <w:marRight w:val="0"/>
          <w:marTop w:val="0"/>
          <w:marBottom w:val="0"/>
          <w:divBdr>
            <w:top w:val="none" w:sz="0" w:space="0" w:color="auto"/>
            <w:left w:val="none" w:sz="0" w:space="0" w:color="auto"/>
            <w:bottom w:val="none" w:sz="0" w:space="0" w:color="auto"/>
            <w:right w:val="none" w:sz="0" w:space="0" w:color="auto"/>
          </w:divBdr>
        </w:div>
        <w:div w:id="743377497">
          <w:marLeft w:val="0"/>
          <w:marRight w:val="0"/>
          <w:marTop w:val="0"/>
          <w:marBottom w:val="0"/>
          <w:divBdr>
            <w:top w:val="none" w:sz="0" w:space="0" w:color="auto"/>
            <w:left w:val="none" w:sz="0" w:space="0" w:color="auto"/>
            <w:bottom w:val="none" w:sz="0" w:space="0" w:color="auto"/>
            <w:right w:val="none" w:sz="0" w:space="0" w:color="auto"/>
          </w:divBdr>
        </w:div>
        <w:div w:id="1188300784">
          <w:marLeft w:val="0"/>
          <w:marRight w:val="0"/>
          <w:marTop w:val="0"/>
          <w:marBottom w:val="0"/>
          <w:divBdr>
            <w:top w:val="none" w:sz="0" w:space="0" w:color="auto"/>
            <w:left w:val="none" w:sz="0" w:space="0" w:color="auto"/>
            <w:bottom w:val="none" w:sz="0" w:space="0" w:color="auto"/>
            <w:right w:val="none" w:sz="0" w:space="0" w:color="auto"/>
          </w:divBdr>
        </w:div>
        <w:div w:id="1389063907">
          <w:marLeft w:val="0"/>
          <w:marRight w:val="0"/>
          <w:marTop w:val="0"/>
          <w:marBottom w:val="0"/>
          <w:divBdr>
            <w:top w:val="none" w:sz="0" w:space="0" w:color="auto"/>
            <w:left w:val="none" w:sz="0" w:space="0" w:color="auto"/>
            <w:bottom w:val="none" w:sz="0" w:space="0" w:color="auto"/>
            <w:right w:val="none" w:sz="0" w:space="0" w:color="auto"/>
          </w:divBdr>
        </w:div>
        <w:div w:id="1481730101">
          <w:marLeft w:val="0"/>
          <w:marRight w:val="0"/>
          <w:marTop w:val="0"/>
          <w:marBottom w:val="0"/>
          <w:divBdr>
            <w:top w:val="none" w:sz="0" w:space="0" w:color="auto"/>
            <w:left w:val="none" w:sz="0" w:space="0" w:color="auto"/>
            <w:bottom w:val="none" w:sz="0" w:space="0" w:color="auto"/>
            <w:right w:val="none" w:sz="0" w:space="0" w:color="auto"/>
          </w:divBdr>
        </w:div>
        <w:div w:id="1906452917">
          <w:marLeft w:val="0"/>
          <w:marRight w:val="0"/>
          <w:marTop w:val="0"/>
          <w:marBottom w:val="0"/>
          <w:divBdr>
            <w:top w:val="none" w:sz="0" w:space="0" w:color="auto"/>
            <w:left w:val="none" w:sz="0" w:space="0" w:color="auto"/>
            <w:bottom w:val="none" w:sz="0" w:space="0" w:color="auto"/>
            <w:right w:val="none" w:sz="0" w:space="0" w:color="auto"/>
          </w:divBdr>
        </w:div>
        <w:div w:id="2002275703">
          <w:marLeft w:val="0"/>
          <w:marRight w:val="0"/>
          <w:marTop w:val="0"/>
          <w:marBottom w:val="0"/>
          <w:divBdr>
            <w:top w:val="none" w:sz="0" w:space="0" w:color="auto"/>
            <w:left w:val="none" w:sz="0" w:space="0" w:color="auto"/>
            <w:bottom w:val="none" w:sz="0" w:space="0" w:color="auto"/>
            <w:right w:val="none" w:sz="0" w:space="0" w:color="auto"/>
          </w:divBdr>
        </w:div>
      </w:divsChild>
    </w:div>
    <w:div w:id="850681789">
      <w:bodyDiv w:val="1"/>
      <w:marLeft w:val="0"/>
      <w:marRight w:val="0"/>
      <w:marTop w:val="0"/>
      <w:marBottom w:val="0"/>
      <w:divBdr>
        <w:top w:val="none" w:sz="0" w:space="0" w:color="auto"/>
        <w:left w:val="none" w:sz="0" w:space="0" w:color="auto"/>
        <w:bottom w:val="none" w:sz="0" w:space="0" w:color="auto"/>
        <w:right w:val="none" w:sz="0" w:space="0" w:color="auto"/>
      </w:divBdr>
      <w:divsChild>
        <w:div w:id="353270135">
          <w:marLeft w:val="0"/>
          <w:marRight w:val="0"/>
          <w:marTop w:val="0"/>
          <w:marBottom w:val="0"/>
          <w:divBdr>
            <w:top w:val="none" w:sz="0" w:space="0" w:color="auto"/>
            <w:left w:val="none" w:sz="0" w:space="0" w:color="auto"/>
            <w:bottom w:val="none" w:sz="0" w:space="0" w:color="auto"/>
            <w:right w:val="none" w:sz="0" w:space="0" w:color="auto"/>
          </w:divBdr>
        </w:div>
        <w:div w:id="437336676">
          <w:marLeft w:val="0"/>
          <w:marRight w:val="0"/>
          <w:marTop w:val="0"/>
          <w:marBottom w:val="0"/>
          <w:divBdr>
            <w:top w:val="none" w:sz="0" w:space="0" w:color="auto"/>
            <w:left w:val="none" w:sz="0" w:space="0" w:color="auto"/>
            <w:bottom w:val="none" w:sz="0" w:space="0" w:color="auto"/>
            <w:right w:val="none" w:sz="0" w:space="0" w:color="auto"/>
          </w:divBdr>
        </w:div>
        <w:div w:id="1128014814">
          <w:marLeft w:val="0"/>
          <w:marRight w:val="0"/>
          <w:marTop w:val="0"/>
          <w:marBottom w:val="0"/>
          <w:divBdr>
            <w:top w:val="none" w:sz="0" w:space="0" w:color="auto"/>
            <w:left w:val="none" w:sz="0" w:space="0" w:color="auto"/>
            <w:bottom w:val="none" w:sz="0" w:space="0" w:color="auto"/>
            <w:right w:val="none" w:sz="0" w:space="0" w:color="auto"/>
          </w:divBdr>
        </w:div>
        <w:div w:id="1548109402">
          <w:marLeft w:val="0"/>
          <w:marRight w:val="0"/>
          <w:marTop w:val="0"/>
          <w:marBottom w:val="0"/>
          <w:divBdr>
            <w:top w:val="none" w:sz="0" w:space="0" w:color="auto"/>
            <w:left w:val="none" w:sz="0" w:space="0" w:color="auto"/>
            <w:bottom w:val="none" w:sz="0" w:space="0" w:color="auto"/>
            <w:right w:val="none" w:sz="0" w:space="0" w:color="auto"/>
          </w:divBdr>
        </w:div>
        <w:div w:id="1777947754">
          <w:marLeft w:val="0"/>
          <w:marRight w:val="0"/>
          <w:marTop w:val="0"/>
          <w:marBottom w:val="0"/>
          <w:divBdr>
            <w:top w:val="none" w:sz="0" w:space="0" w:color="auto"/>
            <w:left w:val="none" w:sz="0" w:space="0" w:color="auto"/>
            <w:bottom w:val="none" w:sz="0" w:space="0" w:color="auto"/>
            <w:right w:val="none" w:sz="0" w:space="0" w:color="auto"/>
          </w:divBdr>
        </w:div>
        <w:div w:id="2101220789">
          <w:marLeft w:val="0"/>
          <w:marRight w:val="0"/>
          <w:marTop w:val="0"/>
          <w:marBottom w:val="0"/>
          <w:divBdr>
            <w:top w:val="none" w:sz="0" w:space="0" w:color="auto"/>
            <w:left w:val="none" w:sz="0" w:space="0" w:color="auto"/>
            <w:bottom w:val="none" w:sz="0" w:space="0" w:color="auto"/>
            <w:right w:val="none" w:sz="0" w:space="0" w:color="auto"/>
          </w:divBdr>
        </w:div>
      </w:divsChild>
    </w:div>
    <w:div w:id="855577875">
      <w:bodyDiv w:val="1"/>
      <w:marLeft w:val="0"/>
      <w:marRight w:val="0"/>
      <w:marTop w:val="0"/>
      <w:marBottom w:val="0"/>
      <w:divBdr>
        <w:top w:val="none" w:sz="0" w:space="0" w:color="auto"/>
        <w:left w:val="none" w:sz="0" w:space="0" w:color="auto"/>
        <w:bottom w:val="none" w:sz="0" w:space="0" w:color="auto"/>
        <w:right w:val="none" w:sz="0" w:space="0" w:color="auto"/>
      </w:divBdr>
    </w:div>
    <w:div w:id="861018734">
      <w:bodyDiv w:val="1"/>
      <w:marLeft w:val="0"/>
      <w:marRight w:val="0"/>
      <w:marTop w:val="0"/>
      <w:marBottom w:val="0"/>
      <w:divBdr>
        <w:top w:val="none" w:sz="0" w:space="0" w:color="auto"/>
        <w:left w:val="none" w:sz="0" w:space="0" w:color="auto"/>
        <w:bottom w:val="none" w:sz="0" w:space="0" w:color="auto"/>
        <w:right w:val="none" w:sz="0" w:space="0" w:color="auto"/>
      </w:divBdr>
    </w:div>
    <w:div w:id="918363169">
      <w:bodyDiv w:val="1"/>
      <w:marLeft w:val="0"/>
      <w:marRight w:val="0"/>
      <w:marTop w:val="0"/>
      <w:marBottom w:val="0"/>
      <w:divBdr>
        <w:top w:val="none" w:sz="0" w:space="0" w:color="auto"/>
        <w:left w:val="none" w:sz="0" w:space="0" w:color="auto"/>
        <w:bottom w:val="none" w:sz="0" w:space="0" w:color="auto"/>
        <w:right w:val="none" w:sz="0" w:space="0" w:color="auto"/>
      </w:divBdr>
    </w:div>
    <w:div w:id="925651214">
      <w:bodyDiv w:val="1"/>
      <w:marLeft w:val="0"/>
      <w:marRight w:val="0"/>
      <w:marTop w:val="0"/>
      <w:marBottom w:val="0"/>
      <w:divBdr>
        <w:top w:val="none" w:sz="0" w:space="0" w:color="auto"/>
        <w:left w:val="none" w:sz="0" w:space="0" w:color="auto"/>
        <w:bottom w:val="none" w:sz="0" w:space="0" w:color="auto"/>
        <w:right w:val="none" w:sz="0" w:space="0" w:color="auto"/>
      </w:divBdr>
    </w:div>
    <w:div w:id="948660623">
      <w:bodyDiv w:val="1"/>
      <w:marLeft w:val="0"/>
      <w:marRight w:val="0"/>
      <w:marTop w:val="0"/>
      <w:marBottom w:val="0"/>
      <w:divBdr>
        <w:top w:val="none" w:sz="0" w:space="0" w:color="auto"/>
        <w:left w:val="none" w:sz="0" w:space="0" w:color="auto"/>
        <w:bottom w:val="none" w:sz="0" w:space="0" w:color="auto"/>
        <w:right w:val="none" w:sz="0" w:space="0" w:color="auto"/>
      </w:divBdr>
    </w:div>
    <w:div w:id="993342059">
      <w:bodyDiv w:val="1"/>
      <w:marLeft w:val="0"/>
      <w:marRight w:val="0"/>
      <w:marTop w:val="0"/>
      <w:marBottom w:val="0"/>
      <w:divBdr>
        <w:top w:val="none" w:sz="0" w:space="0" w:color="auto"/>
        <w:left w:val="none" w:sz="0" w:space="0" w:color="auto"/>
        <w:bottom w:val="none" w:sz="0" w:space="0" w:color="auto"/>
        <w:right w:val="none" w:sz="0" w:space="0" w:color="auto"/>
      </w:divBdr>
    </w:div>
    <w:div w:id="1001355797">
      <w:bodyDiv w:val="1"/>
      <w:marLeft w:val="0"/>
      <w:marRight w:val="0"/>
      <w:marTop w:val="0"/>
      <w:marBottom w:val="0"/>
      <w:divBdr>
        <w:top w:val="none" w:sz="0" w:space="0" w:color="auto"/>
        <w:left w:val="none" w:sz="0" w:space="0" w:color="auto"/>
        <w:bottom w:val="none" w:sz="0" w:space="0" w:color="auto"/>
        <w:right w:val="none" w:sz="0" w:space="0" w:color="auto"/>
      </w:divBdr>
      <w:divsChild>
        <w:div w:id="71314837">
          <w:marLeft w:val="0"/>
          <w:marRight w:val="0"/>
          <w:marTop w:val="0"/>
          <w:marBottom w:val="0"/>
          <w:divBdr>
            <w:top w:val="none" w:sz="0" w:space="0" w:color="auto"/>
            <w:left w:val="none" w:sz="0" w:space="0" w:color="auto"/>
            <w:bottom w:val="none" w:sz="0" w:space="0" w:color="auto"/>
            <w:right w:val="none" w:sz="0" w:space="0" w:color="auto"/>
          </w:divBdr>
        </w:div>
        <w:div w:id="105198683">
          <w:marLeft w:val="0"/>
          <w:marRight w:val="0"/>
          <w:marTop w:val="0"/>
          <w:marBottom w:val="0"/>
          <w:divBdr>
            <w:top w:val="none" w:sz="0" w:space="0" w:color="auto"/>
            <w:left w:val="none" w:sz="0" w:space="0" w:color="auto"/>
            <w:bottom w:val="none" w:sz="0" w:space="0" w:color="auto"/>
            <w:right w:val="none" w:sz="0" w:space="0" w:color="auto"/>
          </w:divBdr>
        </w:div>
        <w:div w:id="136336250">
          <w:marLeft w:val="0"/>
          <w:marRight w:val="0"/>
          <w:marTop w:val="0"/>
          <w:marBottom w:val="0"/>
          <w:divBdr>
            <w:top w:val="none" w:sz="0" w:space="0" w:color="auto"/>
            <w:left w:val="none" w:sz="0" w:space="0" w:color="auto"/>
            <w:bottom w:val="none" w:sz="0" w:space="0" w:color="auto"/>
            <w:right w:val="none" w:sz="0" w:space="0" w:color="auto"/>
          </w:divBdr>
        </w:div>
        <w:div w:id="242033434">
          <w:marLeft w:val="0"/>
          <w:marRight w:val="0"/>
          <w:marTop w:val="0"/>
          <w:marBottom w:val="0"/>
          <w:divBdr>
            <w:top w:val="none" w:sz="0" w:space="0" w:color="auto"/>
            <w:left w:val="none" w:sz="0" w:space="0" w:color="auto"/>
            <w:bottom w:val="none" w:sz="0" w:space="0" w:color="auto"/>
            <w:right w:val="none" w:sz="0" w:space="0" w:color="auto"/>
          </w:divBdr>
        </w:div>
        <w:div w:id="242841109">
          <w:marLeft w:val="0"/>
          <w:marRight w:val="0"/>
          <w:marTop w:val="0"/>
          <w:marBottom w:val="0"/>
          <w:divBdr>
            <w:top w:val="none" w:sz="0" w:space="0" w:color="auto"/>
            <w:left w:val="none" w:sz="0" w:space="0" w:color="auto"/>
            <w:bottom w:val="none" w:sz="0" w:space="0" w:color="auto"/>
            <w:right w:val="none" w:sz="0" w:space="0" w:color="auto"/>
          </w:divBdr>
        </w:div>
        <w:div w:id="283196805">
          <w:marLeft w:val="0"/>
          <w:marRight w:val="0"/>
          <w:marTop w:val="0"/>
          <w:marBottom w:val="0"/>
          <w:divBdr>
            <w:top w:val="none" w:sz="0" w:space="0" w:color="auto"/>
            <w:left w:val="none" w:sz="0" w:space="0" w:color="auto"/>
            <w:bottom w:val="none" w:sz="0" w:space="0" w:color="auto"/>
            <w:right w:val="none" w:sz="0" w:space="0" w:color="auto"/>
          </w:divBdr>
        </w:div>
        <w:div w:id="320349269">
          <w:marLeft w:val="0"/>
          <w:marRight w:val="0"/>
          <w:marTop w:val="0"/>
          <w:marBottom w:val="0"/>
          <w:divBdr>
            <w:top w:val="none" w:sz="0" w:space="0" w:color="auto"/>
            <w:left w:val="none" w:sz="0" w:space="0" w:color="auto"/>
            <w:bottom w:val="none" w:sz="0" w:space="0" w:color="auto"/>
            <w:right w:val="none" w:sz="0" w:space="0" w:color="auto"/>
          </w:divBdr>
        </w:div>
        <w:div w:id="527645981">
          <w:marLeft w:val="0"/>
          <w:marRight w:val="0"/>
          <w:marTop w:val="0"/>
          <w:marBottom w:val="0"/>
          <w:divBdr>
            <w:top w:val="none" w:sz="0" w:space="0" w:color="auto"/>
            <w:left w:val="none" w:sz="0" w:space="0" w:color="auto"/>
            <w:bottom w:val="none" w:sz="0" w:space="0" w:color="auto"/>
            <w:right w:val="none" w:sz="0" w:space="0" w:color="auto"/>
          </w:divBdr>
        </w:div>
        <w:div w:id="606741597">
          <w:marLeft w:val="0"/>
          <w:marRight w:val="0"/>
          <w:marTop w:val="0"/>
          <w:marBottom w:val="0"/>
          <w:divBdr>
            <w:top w:val="none" w:sz="0" w:space="0" w:color="auto"/>
            <w:left w:val="none" w:sz="0" w:space="0" w:color="auto"/>
            <w:bottom w:val="none" w:sz="0" w:space="0" w:color="auto"/>
            <w:right w:val="none" w:sz="0" w:space="0" w:color="auto"/>
          </w:divBdr>
        </w:div>
        <w:div w:id="621110010">
          <w:marLeft w:val="0"/>
          <w:marRight w:val="0"/>
          <w:marTop w:val="0"/>
          <w:marBottom w:val="0"/>
          <w:divBdr>
            <w:top w:val="none" w:sz="0" w:space="0" w:color="auto"/>
            <w:left w:val="none" w:sz="0" w:space="0" w:color="auto"/>
            <w:bottom w:val="none" w:sz="0" w:space="0" w:color="auto"/>
            <w:right w:val="none" w:sz="0" w:space="0" w:color="auto"/>
          </w:divBdr>
        </w:div>
        <w:div w:id="783426124">
          <w:marLeft w:val="0"/>
          <w:marRight w:val="0"/>
          <w:marTop w:val="0"/>
          <w:marBottom w:val="0"/>
          <w:divBdr>
            <w:top w:val="none" w:sz="0" w:space="0" w:color="auto"/>
            <w:left w:val="none" w:sz="0" w:space="0" w:color="auto"/>
            <w:bottom w:val="none" w:sz="0" w:space="0" w:color="auto"/>
            <w:right w:val="none" w:sz="0" w:space="0" w:color="auto"/>
          </w:divBdr>
        </w:div>
        <w:div w:id="1002271610">
          <w:marLeft w:val="0"/>
          <w:marRight w:val="0"/>
          <w:marTop w:val="0"/>
          <w:marBottom w:val="0"/>
          <w:divBdr>
            <w:top w:val="none" w:sz="0" w:space="0" w:color="auto"/>
            <w:left w:val="none" w:sz="0" w:space="0" w:color="auto"/>
            <w:bottom w:val="none" w:sz="0" w:space="0" w:color="auto"/>
            <w:right w:val="none" w:sz="0" w:space="0" w:color="auto"/>
          </w:divBdr>
        </w:div>
        <w:div w:id="1055159718">
          <w:marLeft w:val="0"/>
          <w:marRight w:val="0"/>
          <w:marTop w:val="0"/>
          <w:marBottom w:val="0"/>
          <w:divBdr>
            <w:top w:val="none" w:sz="0" w:space="0" w:color="auto"/>
            <w:left w:val="none" w:sz="0" w:space="0" w:color="auto"/>
            <w:bottom w:val="none" w:sz="0" w:space="0" w:color="auto"/>
            <w:right w:val="none" w:sz="0" w:space="0" w:color="auto"/>
          </w:divBdr>
        </w:div>
        <w:div w:id="1095635720">
          <w:marLeft w:val="0"/>
          <w:marRight w:val="0"/>
          <w:marTop w:val="0"/>
          <w:marBottom w:val="0"/>
          <w:divBdr>
            <w:top w:val="none" w:sz="0" w:space="0" w:color="auto"/>
            <w:left w:val="none" w:sz="0" w:space="0" w:color="auto"/>
            <w:bottom w:val="none" w:sz="0" w:space="0" w:color="auto"/>
            <w:right w:val="none" w:sz="0" w:space="0" w:color="auto"/>
          </w:divBdr>
        </w:div>
        <w:div w:id="1160658871">
          <w:marLeft w:val="0"/>
          <w:marRight w:val="0"/>
          <w:marTop w:val="0"/>
          <w:marBottom w:val="0"/>
          <w:divBdr>
            <w:top w:val="none" w:sz="0" w:space="0" w:color="auto"/>
            <w:left w:val="none" w:sz="0" w:space="0" w:color="auto"/>
            <w:bottom w:val="none" w:sz="0" w:space="0" w:color="auto"/>
            <w:right w:val="none" w:sz="0" w:space="0" w:color="auto"/>
          </w:divBdr>
        </w:div>
        <w:div w:id="1498307073">
          <w:marLeft w:val="0"/>
          <w:marRight w:val="0"/>
          <w:marTop w:val="0"/>
          <w:marBottom w:val="0"/>
          <w:divBdr>
            <w:top w:val="none" w:sz="0" w:space="0" w:color="auto"/>
            <w:left w:val="none" w:sz="0" w:space="0" w:color="auto"/>
            <w:bottom w:val="none" w:sz="0" w:space="0" w:color="auto"/>
            <w:right w:val="none" w:sz="0" w:space="0" w:color="auto"/>
          </w:divBdr>
        </w:div>
        <w:div w:id="1554149873">
          <w:marLeft w:val="0"/>
          <w:marRight w:val="0"/>
          <w:marTop w:val="0"/>
          <w:marBottom w:val="0"/>
          <w:divBdr>
            <w:top w:val="none" w:sz="0" w:space="0" w:color="auto"/>
            <w:left w:val="none" w:sz="0" w:space="0" w:color="auto"/>
            <w:bottom w:val="none" w:sz="0" w:space="0" w:color="auto"/>
            <w:right w:val="none" w:sz="0" w:space="0" w:color="auto"/>
          </w:divBdr>
        </w:div>
        <w:div w:id="1559854289">
          <w:marLeft w:val="0"/>
          <w:marRight w:val="0"/>
          <w:marTop w:val="0"/>
          <w:marBottom w:val="0"/>
          <w:divBdr>
            <w:top w:val="none" w:sz="0" w:space="0" w:color="auto"/>
            <w:left w:val="none" w:sz="0" w:space="0" w:color="auto"/>
            <w:bottom w:val="none" w:sz="0" w:space="0" w:color="auto"/>
            <w:right w:val="none" w:sz="0" w:space="0" w:color="auto"/>
          </w:divBdr>
        </w:div>
        <w:div w:id="1567298269">
          <w:marLeft w:val="0"/>
          <w:marRight w:val="0"/>
          <w:marTop w:val="0"/>
          <w:marBottom w:val="0"/>
          <w:divBdr>
            <w:top w:val="none" w:sz="0" w:space="0" w:color="auto"/>
            <w:left w:val="none" w:sz="0" w:space="0" w:color="auto"/>
            <w:bottom w:val="none" w:sz="0" w:space="0" w:color="auto"/>
            <w:right w:val="none" w:sz="0" w:space="0" w:color="auto"/>
          </w:divBdr>
        </w:div>
      </w:divsChild>
    </w:div>
    <w:div w:id="1015152712">
      <w:bodyDiv w:val="1"/>
      <w:marLeft w:val="0"/>
      <w:marRight w:val="0"/>
      <w:marTop w:val="0"/>
      <w:marBottom w:val="0"/>
      <w:divBdr>
        <w:top w:val="none" w:sz="0" w:space="0" w:color="auto"/>
        <w:left w:val="none" w:sz="0" w:space="0" w:color="auto"/>
        <w:bottom w:val="none" w:sz="0" w:space="0" w:color="auto"/>
        <w:right w:val="none" w:sz="0" w:space="0" w:color="auto"/>
      </w:divBdr>
    </w:div>
    <w:div w:id="1103651788">
      <w:bodyDiv w:val="1"/>
      <w:marLeft w:val="0"/>
      <w:marRight w:val="0"/>
      <w:marTop w:val="0"/>
      <w:marBottom w:val="0"/>
      <w:divBdr>
        <w:top w:val="none" w:sz="0" w:space="0" w:color="auto"/>
        <w:left w:val="none" w:sz="0" w:space="0" w:color="auto"/>
        <w:bottom w:val="none" w:sz="0" w:space="0" w:color="auto"/>
        <w:right w:val="none" w:sz="0" w:space="0" w:color="auto"/>
      </w:divBdr>
    </w:div>
    <w:div w:id="1107693855">
      <w:bodyDiv w:val="1"/>
      <w:marLeft w:val="0"/>
      <w:marRight w:val="0"/>
      <w:marTop w:val="0"/>
      <w:marBottom w:val="0"/>
      <w:divBdr>
        <w:top w:val="none" w:sz="0" w:space="0" w:color="auto"/>
        <w:left w:val="none" w:sz="0" w:space="0" w:color="auto"/>
        <w:bottom w:val="none" w:sz="0" w:space="0" w:color="auto"/>
        <w:right w:val="none" w:sz="0" w:space="0" w:color="auto"/>
      </w:divBdr>
    </w:div>
    <w:div w:id="1108115266">
      <w:bodyDiv w:val="1"/>
      <w:marLeft w:val="0"/>
      <w:marRight w:val="0"/>
      <w:marTop w:val="0"/>
      <w:marBottom w:val="0"/>
      <w:divBdr>
        <w:top w:val="none" w:sz="0" w:space="0" w:color="auto"/>
        <w:left w:val="none" w:sz="0" w:space="0" w:color="auto"/>
        <w:bottom w:val="none" w:sz="0" w:space="0" w:color="auto"/>
        <w:right w:val="none" w:sz="0" w:space="0" w:color="auto"/>
      </w:divBdr>
    </w:div>
    <w:div w:id="1121218935">
      <w:bodyDiv w:val="1"/>
      <w:marLeft w:val="0"/>
      <w:marRight w:val="0"/>
      <w:marTop w:val="0"/>
      <w:marBottom w:val="0"/>
      <w:divBdr>
        <w:top w:val="none" w:sz="0" w:space="0" w:color="auto"/>
        <w:left w:val="none" w:sz="0" w:space="0" w:color="auto"/>
        <w:bottom w:val="none" w:sz="0" w:space="0" w:color="auto"/>
        <w:right w:val="none" w:sz="0" w:space="0" w:color="auto"/>
      </w:divBdr>
    </w:div>
    <w:div w:id="1150366285">
      <w:bodyDiv w:val="1"/>
      <w:marLeft w:val="0"/>
      <w:marRight w:val="0"/>
      <w:marTop w:val="0"/>
      <w:marBottom w:val="0"/>
      <w:divBdr>
        <w:top w:val="none" w:sz="0" w:space="0" w:color="auto"/>
        <w:left w:val="none" w:sz="0" w:space="0" w:color="auto"/>
        <w:bottom w:val="none" w:sz="0" w:space="0" w:color="auto"/>
        <w:right w:val="none" w:sz="0" w:space="0" w:color="auto"/>
      </w:divBdr>
    </w:div>
    <w:div w:id="1153569869">
      <w:bodyDiv w:val="1"/>
      <w:marLeft w:val="0"/>
      <w:marRight w:val="0"/>
      <w:marTop w:val="0"/>
      <w:marBottom w:val="0"/>
      <w:divBdr>
        <w:top w:val="none" w:sz="0" w:space="0" w:color="auto"/>
        <w:left w:val="none" w:sz="0" w:space="0" w:color="auto"/>
        <w:bottom w:val="none" w:sz="0" w:space="0" w:color="auto"/>
        <w:right w:val="none" w:sz="0" w:space="0" w:color="auto"/>
      </w:divBdr>
    </w:div>
    <w:div w:id="1179003185">
      <w:bodyDiv w:val="1"/>
      <w:marLeft w:val="0"/>
      <w:marRight w:val="0"/>
      <w:marTop w:val="0"/>
      <w:marBottom w:val="0"/>
      <w:divBdr>
        <w:top w:val="none" w:sz="0" w:space="0" w:color="auto"/>
        <w:left w:val="none" w:sz="0" w:space="0" w:color="auto"/>
        <w:bottom w:val="none" w:sz="0" w:space="0" w:color="auto"/>
        <w:right w:val="none" w:sz="0" w:space="0" w:color="auto"/>
      </w:divBdr>
      <w:divsChild>
        <w:div w:id="404647646">
          <w:marLeft w:val="0"/>
          <w:marRight w:val="0"/>
          <w:marTop w:val="0"/>
          <w:marBottom w:val="0"/>
          <w:divBdr>
            <w:top w:val="none" w:sz="0" w:space="0" w:color="auto"/>
            <w:left w:val="none" w:sz="0" w:space="0" w:color="auto"/>
            <w:bottom w:val="none" w:sz="0" w:space="0" w:color="auto"/>
            <w:right w:val="none" w:sz="0" w:space="0" w:color="auto"/>
          </w:divBdr>
        </w:div>
        <w:div w:id="457382815">
          <w:marLeft w:val="0"/>
          <w:marRight w:val="0"/>
          <w:marTop w:val="0"/>
          <w:marBottom w:val="0"/>
          <w:divBdr>
            <w:top w:val="none" w:sz="0" w:space="0" w:color="auto"/>
            <w:left w:val="none" w:sz="0" w:space="0" w:color="auto"/>
            <w:bottom w:val="none" w:sz="0" w:space="0" w:color="auto"/>
            <w:right w:val="none" w:sz="0" w:space="0" w:color="auto"/>
          </w:divBdr>
        </w:div>
        <w:div w:id="1097939809">
          <w:marLeft w:val="0"/>
          <w:marRight w:val="0"/>
          <w:marTop w:val="0"/>
          <w:marBottom w:val="0"/>
          <w:divBdr>
            <w:top w:val="none" w:sz="0" w:space="0" w:color="auto"/>
            <w:left w:val="none" w:sz="0" w:space="0" w:color="auto"/>
            <w:bottom w:val="none" w:sz="0" w:space="0" w:color="auto"/>
            <w:right w:val="none" w:sz="0" w:space="0" w:color="auto"/>
          </w:divBdr>
        </w:div>
        <w:div w:id="1316449919">
          <w:marLeft w:val="0"/>
          <w:marRight w:val="0"/>
          <w:marTop w:val="0"/>
          <w:marBottom w:val="0"/>
          <w:divBdr>
            <w:top w:val="none" w:sz="0" w:space="0" w:color="auto"/>
            <w:left w:val="none" w:sz="0" w:space="0" w:color="auto"/>
            <w:bottom w:val="none" w:sz="0" w:space="0" w:color="auto"/>
            <w:right w:val="none" w:sz="0" w:space="0" w:color="auto"/>
          </w:divBdr>
        </w:div>
        <w:div w:id="1828092012">
          <w:marLeft w:val="0"/>
          <w:marRight w:val="0"/>
          <w:marTop w:val="0"/>
          <w:marBottom w:val="0"/>
          <w:divBdr>
            <w:top w:val="none" w:sz="0" w:space="0" w:color="auto"/>
            <w:left w:val="none" w:sz="0" w:space="0" w:color="auto"/>
            <w:bottom w:val="none" w:sz="0" w:space="0" w:color="auto"/>
            <w:right w:val="none" w:sz="0" w:space="0" w:color="auto"/>
          </w:divBdr>
        </w:div>
        <w:div w:id="1918051939">
          <w:marLeft w:val="0"/>
          <w:marRight w:val="0"/>
          <w:marTop w:val="0"/>
          <w:marBottom w:val="0"/>
          <w:divBdr>
            <w:top w:val="none" w:sz="0" w:space="0" w:color="auto"/>
            <w:left w:val="none" w:sz="0" w:space="0" w:color="auto"/>
            <w:bottom w:val="none" w:sz="0" w:space="0" w:color="auto"/>
            <w:right w:val="none" w:sz="0" w:space="0" w:color="auto"/>
          </w:divBdr>
        </w:div>
        <w:div w:id="2051875915">
          <w:marLeft w:val="0"/>
          <w:marRight w:val="0"/>
          <w:marTop w:val="0"/>
          <w:marBottom w:val="0"/>
          <w:divBdr>
            <w:top w:val="none" w:sz="0" w:space="0" w:color="auto"/>
            <w:left w:val="none" w:sz="0" w:space="0" w:color="auto"/>
            <w:bottom w:val="none" w:sz="0" w:space="0" w:color="auto"/>
            <w:right w:val="none" w:sz="0" w:space="0" w:color="auto"/>
          </w:divBdr>
        </w:div>
      </w:divsChild>
    </w:div>
    <w:div w:id="1204901132">
      <w:bodyDiv w:val="1"/>
      <w:marLeft w:val="0"/>
      <w:marRight w:val="0"/>
      <w:marTop w:val="0"/>
      <w:marBottom w:val="0"/>
      <w:divBdr>
        <w:top w:val="none" w:sz="0" w:space="0" w:color="auto"/>
        <w:left w:val="none" w:sz="0" w:space="0" w:color="auto"/>
        <w:bottom w:val="none" w:sz="0" w:space="0" w:color="auto"/>
        <w:right w:val="none" w:sz="0" w:space="0" w:color="auto"/>
      </w:divBdr>
    </w:div>
    <w:div w:id="1228807355">
      <w:bodyDiv w:val="1"/>
      <w:marLeft w:val="0"/>
      <w:marRight w:val="0"/>
      <w:marTop w:val="0"/>
      <w:marBottom w:val="0"/>
      <w:divBdr>
        <w:top w:val="none" w:sz="0" w:space="0" w:color="auto"/>
        <w:left w:val="none" w:sz="0" w:space="0" w:color="auto"/>
        <w:bottom w:val="none" w:sz="0" w:space="0" w:color="auto"/>
        <w:right w:val="none" w:sz="0" w:space="0" w:color="auto"/>
      </w:divBdr>
    </w:div>
    <w:div w:id="1242717971">
      <w:bodyDiv w:val="1"/>
      <w:marLeft w:val="0"/>
      <w:marRight w:val="0"/>
      <w:marTop w:val="0"/>
      <w:marBottom w:val="0"/>
      <w:divBdr>
        <w:top w:val="none" w:sz="0" w:space="0" w:color="auto"/>
        <w:left w:val="none" w:sz="0" w:space="0" w:color="auto"/>
        <w:bottom w:val="none" w:sz="0" w:space="0" w:color="auto"/>
        <w:right w:val="none" w:sz="0" w:space="0" w:color="auto"/>
      </w:divBdr>
    </w:div>
    <w:div w:id="1270550379">
      <w:bodyDiv w:val="1"/>
      <w:marLeft w:val="0"/>
      <w:marRight w:val="0"/>
      <w:marTop w:val="0"/>
      <w:marBottom w:val="0"/>
      <w:divBdr>
        <w:top w:val="none" w:sz="0" w:space="0" w:color="auto"/>
        <w:left w:val="none" w:sz="0" w:space="0" w:color="auto"/>
        <w:bottom w:val="none" w:sz="0" w:space="0" w:color="auto"/>
        <w:right w:val="none" w:sz="0" w:space="0" w:color="auto"/>
      </w:divBdr>
    </w:div>
    <w:div w:id="1274903108">
      <w:bodyDiv w:val="1"/>
      <w:marLeft w:val="0"/>
      <w:marRight w:val="0"/>
      <w:marTop w:val="0"/>
      <w:marBottom w:val="0"/>
      <w:divBdr>
        <w:top w:val="none" w:sz="0" w:space="0" w:color="auto"/>
        <w:left w:val="none" w:sz="0" w:space="0" w:color="auto"/>
        <w:bottom w:val="none" w:sz="0" w:space="0" w:color="auto"/>
        <w:right w:val="none" w:sz="0" w:space="0" w:color="auto"/>
      </w:divBdr>
    </w:div>
    <w:div w:id="1288855972">
      <w:bodyDiv w:val="1"/>
      <w:marLeft w:val="0"/>
      <w:marRight w:val="0"/>
      <w:marTop w:val="0"/>
      <w:marBottom w:val="0"/>
      <w:divBdr>
        <w:top w:val="none" w:sz="0" w:space="0" w:color="auto"/>
        <w:left w:val="none" w:sz="0" w:space="0" w:color="auto"/>
        <w:bottom w:val="none" w:sz="0" w:space="0" w:color="auto"/>
        <w:right w:val="none" w:sz="0" w:space="0" w:color="auto"/>
      </w:divBdr>
    </w:div>
    <w:div w:id="1288928034">
      <w:bodyDiv w:val="1"/>
      <w:marLeft w:val="0"/>
      <w:marRight w:val="0"/>
      <w:marTop w:val="0"/>
      <w:marBottom w:val="0"/>
      <w:divBdr>
        <w:top w:val="none" w:sz="0" w:space="0" w:color="auto"/>
        <w:left w:val="none" w:sz="0" w:space="0" w:color="auto"/>
        <w:bottom w:val="none" w:sz="0" w:space="0" w:color="auto"/>
        <w:right w:val="none" w:sz="0" w:space="0" w:color="auto"/>
      </w:divBdr>
    </w:div>
    <w:div w:id="1303537158">
      <w:bodyDiv w:val="1"/>
      <w:marLeft w:val="0"/>
      <w:marRight w:val="0"/>
      <w:marTop w:val="0"/>
      <w:marBottom w:val="0"/>
      <w:divBdr>
        <w:top w:val="none" w:sz="0" w:space="0" w:color="auto"/>
        <w:left w:val="none" w:sz="0" w:space="0" w:color="auto"/>
        <w:bottom w:val="none" w:sz="0" w:space="0" w:color="auto"/>
        <w:right w:val="none" w:sz="0" w:space="0" w:color="auto"/>
      </w:divBdr>
      <w:divsChild>
        <w:div w:id="663969032">
          <w:marLeft w:val="0"/>
          <w:marRight w:val="0"/>
          <w:marTop w:val="0"/>
          <w:marBottom w:val="0"/>
          <w:divBdr>
            <w:top w:val="none" w:sz="0" w:space="0" w:color="auto"/>
            <w:left w:val="none" w:sz="0" w:space="0" w:color="auto"/>
            <w:bottom w:val="none" w:sz="0" w:space="0" w:color="auto"/>
            <w:right w:val="none" w:sz="0" w:space="0" w:color="auto"/>
          </w:divBdr>
        </w:div>
        <w:div w:id="677805247">
          <w:marLeft w:val="0"/>
          <w:marRight w:val="0"/>
          <w:marTop w:val="0"/>
          <w:marBottom w:val="0"/>
          <w:divBdr>
            <w:top w:val="none" w:sz="0" w:space="0" w:color="auto"/>
            <w:left w:val="none" w:sz="0" w:space="0" w:color="auto"/>
            <w:bottom w:val="none" w:sz="0" w:space="0" w:color="auto"/>
            <w:right w:val="none" w:sz="0" w:space="0" w:color="auto"/>
          </w:divBdr>
        </w:div>
        <w:div w:id="1059129640">
          <w:marLeft w:val="0"/>
          <w:marRight w:val="0"/>
          <w:marTop w:val="0"/>
          <w:marBottom w:val="0"/>
          <w:divBdr>
            <w:top w:val="none" w:sz="0" w:space="0" w:color="auto"/>
            <w:left w:val="none" w:sz="0" w:space="0" w:color="auto"/>
            <w:bottom w:val="none" w:sz="0" w:space="0" w:color="auto"/>
            <w:right w:val="none" w:sz="0" w:space="0" w:color="auto"/>
          </w:divBdr>
        </w:div>
        <w:div w:id="1371609623">
          <w:marLeft w:val="0"/>
          <w:marRight w:val="0"/>
          <w:marTop w:val="0"/>
          <w:marBottom w:val="0"/>
          <w:divBdr>
            <w:top w:val="none" w:sz="0" w:space="0" w:color="auto"/>
            <w:left w:val="none" w:sz="0" w:space="0" w:color="auto"/>
            <w:bottom w:val="none" w:sz="0" w:space="0" w:color="auto"/>
            <w:right w:val="none" w:sz="0" w:space="0" w:color="auto"/>
          </w:divBdr>
        </w:div>
        <w:div w:id="1782528292">
          <w:marLeft w:val="0"/>
          <w:marRight w:val="0"/>
          <w:marTop w:val="0"/>
          <w:marBottom w:val="0"/>
          <w:divBdr>
            <w:top w:val="none" w:sz="0" w:space="0" w:color="auto"/>
            <w:left w:val="none" w:sz="0" w:space="0" w:color="auto"/>
            <w:bottom w:val="none" w:sz="0" w:space="0" w:color="auto"/>
            <w:right w:val="none" w:sz="0" w:space="0" w:color="auto"/>
          </w:divBdr>
        </w:div>
      </w:divsChild>
    </w:div>
    <w:div w:id="1316227929">
      <w:bodyDiv w:val="1"/>
      <w:marLeft w:val="0"/>
      <w:marRight w:val="0"/>
      <w:marTop w:val="0"/>
      <w:marBottom w:val="0"/>
      <w:divBdr>
        <w:top w:val="none" w:sz="0" w:space="0" w:color="auto"/>
        <w:left w:val="none" w:sz="0" w:space="0" w:color="auto"/>
        <w:bottom w:val="none" w:sz="0" w:space="0" w:color="auto"/>
        <w:right w:val="none" w:sz="0" w:space="0" w:color="auto"/>
      </w:divBdr>
    </w:div>
    <w:div w:id="1330333556">
      <w:bodyDiv w:val="1"/>
      <w:marLeft w:val="0"/>
      <w:marRight w:val="0"/>
      <w:marTop w:val="0"/>
      <w:marBottom w:val="0"/>
      <w:divBdr>
        <w:top w:val="none" w:sz="0" w:space="0" w:color="auto"/>
        <w:left w:val="none" w:sz="0" w:space="0" w:color="auto"/>
        <w:bottom w:val="none" w:sz="0" w:space="0" w:color="auto"/>
        <w:right w:val="none" w:sz="0" w:space="0" w:color="auto"/>
      </w:divBdr>
    </w:div>
    <w:div w:id="1369144909">
      <w:bodyDiv w:val="1"/>
      <w:marLeft w:val="0"/>
      <w:marRight w:val="0"/>
      <w:marTop w:val="0"/>
      <w:marBottom w:val="0"/>
      <w:divBdr>
        <w:top w:val="none" w:sz="0" w:space="0" w:color="auto"/>
        <w:left w:val="none" w:sz="0" w:space="0" w:color="auto"/>
        <w:bottom w:val="none" w:sz="0" w:space="0" w:color="auto"/>
        <w:right w:val="none" w:sz="0" w:space="0" w:color="auto"/>
      </w:divBdr>
    </w:div>
    <w:div w:id="1386023814">
      <w:bodyDiv w:val="1"/>
      <w:marLeft w:val="0"/>
      <w:marRight w:val="0"/>
      <w:marTop w:val="0"/>
      <w:marBottom w:val="0"/>
      <w:divBdr>
        <w:top w:val="none" w:sz="0" w:space="0" w:color="auto"/>
        <w:left w:val="none" w:sz="0" w:space="0" w:color="auto"/>
        <w:bottom w:val="none" w:sz="0" w:space="0" w:color="auto"/>
        <w:right w:val="none" w:sz="0" w:space="0" w:color="auto"/>
      </w:divBdr>
    </w:div>
    <w:div w:id="1398359422">
      <w:bodyDiv w:val="1"/>
      <w:marLeft w:val="0"/>
      <w:marRight w:val="0"/>
      <w:marTop w:val="0"/>
      <w:marBottom w:val="0"/>
      <w:divBdr>
        <w:top w:val="none" w:sz="0" w:space="0" w:color="auto"/>
        <w:left w:val="none" w:sz="0" w:space="0" w:color="auto"/>
        <w:bottom w:val="none" w:sz="0" w:space="0" w:color="auto"/>
        <w:right w:val="none" w:sz="0" w:space="0" w:color="auto"/>
      </w:divBdr>
      <w:divsChild>
        <w:div w:id="528370181">
          <w:marLeft w:val="0"/>
          <w:marRight w:val="0"/>
          <w:marTop w:val="0"/>
          <w:marBottom w:val="0"/>
          <w:divBdr>
            <w:top w:val="none" w:sz="0" w:space="0" w:color="auto"/>
            <w:left w:val="none" w:sz="0" w:space="0" w:color="auto"/>
            <w:bottom w:val="none" w:sz="0" w:space="0" w:color="auto"/>
            <w:right w:val="none" w:sz="0" w:space="0" w:color="auto"/>
          </w:divBdr>
        </w:div>
        <w:div w:id="668797635">
          <w:marLeft w:val="0"/>
          <w:marRight w:val="0"/>
          <w:marTop w:val="0"/>
          <w:marBottom w:val="0"/>
          <w:divBdr>
            <w:top w:val="none" w:sz="0" w:space="0" w:color="auto"/>
            <w:left w:val="none" w:sz="0" w:space="0" w:color="auto"/>
            <w:bottom w:val="none" w:sz="0" w:space="0" w:color="auto"/>
            <w:right w:val="none" w:sz="0" w:space="0" w:color="auto"/>
          </w:divBdr>
        </w:div>
        <w:div w:id="873661766">
          <w:marLeft w:val="0"/>
          <w:marRight w:val="0"/>
          <w:marTop w:val="0"/>
          <w:marBottom w:val="0"/>
          <w:divBdr>
            <w:top w:val="none" w:sz="0" w:space="0" w:color="auto"/>
            <w:left w:val="none" w:sz="0" w:space="0" w:color="auto"/>
            <w:bottom w:val="none" w:sz="0" w:space="0" w:color="auto"/>
            <w:right w:val="none" w:sz="0" w:space="0" w:color="auto"/>
          </w:divBdr>
        </w:div>
        <w:div w:id="1345473251">
          <w:marLeft w:val="0"/>
          <w:marRight w:val="0"/>
          <w:marTop w:val="0"/>
          <w:marBottom w:val="0"/>
          <w:divBdr>
            <w:top w:val="none" w:sz="0" w:space="0" w:color="auto"/>
            <w:left w:val="none" w:sz="0" w:space="0" w:color="auto"/>
            <w:bottom w:val="none" w:sz="0" w:space="0" w:color="auto"/>
            <w:right w:val="none" w:sz="0" w:space="0" w:color="auto"/>
          </w:divBdr>
        </w:div>
        <w:div w:id="1352100039">
          <w:marLeft w:val="0"/>
          <w:marRight w:val="0"/>
          <w:marTop w:val="0"/>
          <w:marBottom w:val="0"/>
          <w:divBdr>
            <w:top w:val="none" w:sz="0" w:space="0" w:color="auto"/>
            <w:left w:val="none" w:sz="0" w:space="0" w:color="auto"/>
            <w:bottom w:val="none" w:sz="0" w:space="0" w:color="auto"/>
            <w:right w:val="none" w:sz="0" w:space="0" w:color="auto"/>
          </w:divBdr>
        </w:div>
        <w:div w:id="1386295119">
          <w:marLeft w:val="0"/>
          <w:marRight w:val="0"/>
          <w:marTop w:val="0"/>
          <w:marBottom w:val="0"/>
          <w:divBdr>
            <w:top w:val="none" w:sz="0" w:space="0" w:color="auto"/>
            <w:left w:val="none" w:sz="0" w:space="0" w:color="auto"/>
            <w:bottom w:val="none" w:sz="0" w:space="0" w:color="auto"/>
            <w:right w:val="none" w:sz="0" w:space="0" w:color="auto"/>
          </w:divBdr>
        </w:div>
        <w:div w:id="1989826009">
          <w:marLeft w:val="0"/>
          <w:marRight w:val="0"/>
          <w:marTop w:val="0"/>
          <w:marBottom w:val="0"/>
          <w:divBdr>
            <w:top w:val="none" w:sz="0" w:space="0" w:color="auto"/>
            <w:left w:val="none" w:sz="0" w:space="0" w:color="auto"/>
            <w:bottom w:val="none" w:sz="0" w:space="0" w:color="auto"/>
            <w:right w:val="none" w:sz="0" w:space="0" w:color="auto"/>
          </w:divBdr>
        </w:div>
        <w:div w:id="2011717763">
          <w:marLeft w:val="0"/>
          <w:marRight w:val="0"/>
          <w:marTop w:val="0"/>
          <w:marBottom w:val="0"/>
          <w:divBdr>
            <w:top w:val="none" w:sz="0" w:space="0" w:color="auto"/>
            <w:left w:val="none" w:sz="0" w:space="0" w:color="auto"/>
            <w:bottom w:val="none" w:sz="0" w:space="0" w:color="auto"/>
            <w:right w:val="none" w:sz="0" w:space="0" w:color="auto"/>
          </w:divBdr>
        </w:div>
        <w:div w:id="2031951861">
          <w:marLeft w:val="0"/>
          <w:marRight w:val="0"/>
          <w:marTop w:val="0"/>
          <w:marBottom w:val="0"/>
          <w:divBdr>
            <w:top w:val="none" w:sz="0" w:space="0" w:color="auto"/>
            <w:left w:val="none" w:sz="0" w:space="0" w:color="auto"/>
            <w:bottom w:val="none" w:sz="0" w:space="0" w:color="auto"/>
            <w:right w:val="none" w:sz="0" w:space="0" w:color="auto"/>
          </w:divBdr>
        </w:div>
        <w:div w:id="2089887985">
          <w:marLeft w:val="0"/>
          <w:marRight w:val="0"/>
          <w:marTop w:val="0"/>
          <w:marBottom w:val="0"/>
          <w:divBdr>
            <w:top w:val="none" w:sz="0" w:space="0" w:color="auto"/>
            <w:left w:val="none" w:sz="0" w:space="0" w:color="auto"/>
            <w:bottom w:val="none" w:sz="0" w:space="0" w:color="auto"/>
            <w:right w:val="none" w:sz="0" w:space="0" w:color="auto"/>
          </w:divBdr>
        </w:div>
      </w:divsChild>
    </w:div>
    <w:div w:id="1422678595">
      <w:bodyDiv w:val="1"/>
      <w:marLeft w:val="0"/>
      <w:marRight w:val="0"/>
      <w:marTop w:val="0"/>
      <w:marBottom w:val="0"/>
      <w:divBdr>
        <w:top w:val="none" w:sz="0" w:space="0" w:color="auto"/>
        <w:left w:val="none" w:sz="0" w:space="0" w:color="auto"/>
        <w:bottom w:val="none" w:sz="0" w:space="0" w:color="auto"/>
        <w:right w:val="none" w:sz="0" w:space="0" w:color="auto"/>
      </w:divBdr>
      <w:divsChild>
        <w:div w:id="570240749">
          <w:marLeft w:val="0"/>
          <w:marRight w:val="0"/>
          <w:marTop w:val="0"/>
          <w:marBottom w:val="0"/>
          <w:divBdr>
            <w:top w:val="none" w:sz="0" w:space="0" w:color="auto"/>
            <w:left w:val="none" w:sz="0" w:space="0" w:color="auto"/>
            <w:bottom w:val="none" w:sz="0" w:space="0" w:color="auto"/>
            <w:right w:val="none" w:sz="0" w:space="0" w:color="auto"/>
          </w:divBdr>
        </w:div>
        <w:div w:id="713045259">
          <w:marLeft w:val="0"/>
          <w:marRight w:val="0"/>
          <w:marTop w:val="0"/>
          <w:marBottom w:val="0"/>
          <w:divBdr>
            <w:top w:val="none" w:sz="0" w:space="0" w:color="auto"/>
            <w:left w:val="none" w:sz="0" w:space="0" w:color="auto"/>
            <w:bottom w:val="none" w:sz="0" w:space="0" w:color="auto"/>
            <w:right w:val="none" w:sz="0" w:space="0" w:color="auto"/>
          </w:divBdr>
        </w:div>
        <w:div w:id="1408768102">
          <w:marLeft w:val="0"/>
          <w:marRight w:val="0"/>
          <w:marTop w:val="0"/>
          <w:marBottom w:val="0"/>
          <w:divBdr>
            <w:top w:val="none" w:sz="0" w:space="0" w:color="auto"/>
            <w:left w:val="none" w:sz="0" w:space="0" w:color="auto"/>
            <w:bottom w:val="none" w:sz="0" w:space="0" w:color="auto"/>
            <w:right w:val="none" w:sz="0" w:space="0" w:color="auto"/>
          </w:divBdr>
        </w:div>
        <w:div w:id="1801342717">
          <w:marLeft w:val="0"/>
          <w:marRight w:val="0"/>
          <w:marTop w:val="0"/>
          <w:marBottom w:val="0"/>
          <w:divBdr>
            <w:top w:val="none" w:sz="0" w:space="0" w:color="auto"/>
            <w:left w:val="none" w:sz="0" w:space="0" w:color="auto"/>
            <w:bottom w:val="none" w:sz="0" w:space="0" w:color="auto"/>
            <w:right w:val="none" w:sz="0" w:space="0" w:color="auto"/>
          </w:divBdr>
        </w:div>
        <w:div w:id="1981616132">
          <w:marLeft w:val="0"/>
          <w:marRight w:val="0"/>
          <w:marTop w:val="0"/>
          <w:marBottom w:val="0"/>
          <w:divBdr>
            <w:top w:val="none" w:sz="0" w:space="0" w:color="auto"/>
            <w:left w:val="none" w:sz="0" w:space="0" w:color="auto"/>
            <w:bottom w:val="none" w:sz="0" w:space="0" w:color="auto"/>
            <w:right w:val="none" w:sz="0" w:space="0" w:color="auto"/>
          </w:divBdr>
        </w:div>
      </w:divsChild>
    </w:div>
    <w:div w:id="1465349726">
      <w:bodyDiv w:val="1"/>
      <w:marLeft w:val="0"/>
      <w:marRight w:val="0"/>
      <w:marTop w:val="0"/>
      <w:marBottom w:val="0"/>
      <w:divBdr>
        <w:top w:val="none" w:sz="0" w:space="0" w:color="auto"/>
        <w:left w:val="none" w:sz="0" w:space="0" w:color="auto"/>
        <w:bottom w:val="none" w:sz="0" w:space="0" w:color="auto"/>
        <w:right w:val="none" w:sz="0" w:space="0" w:color="auto"/>
      </w:divBdr>
    </w:div>
    <w:div w:id="1506021218">
      <w:bodyDiv w:val="1"/>
      <w:marLeft w:val="0"/>
      <w:marRight w:val="0"/>
      <w:marTop w:val="0"/>
      <w:marBottom w:val="0"/>
      <w:divBdr>
        <w:top w:val="none" w:sz="0" w:space="0" w:color="auto"/>
        <w:left w:val="none" w:sz="0" w:space="0" w:color="auto"/>
        <w:bottom w:val="none" w:sz="0" w:space="0" w:color="auto"/>
        <w:right w:val="none" w:sz="0" w:space="0" w:color="auto"/>
      </w:divBdr>
    </w:div>
    <w:div w:id="1518541997">
      <w:bodyDiv w:val="1"/>
      <w:marLeft w:val="0"/>
      <w:marRight w:val="0"/>
      <w:marTop w:val="0"/>
      <w:marBottom w:val="0"/>
      <w:divBdr>
        <w:top w:val="none" w:sz="0" w:space="0" w:color="auto"/>
        <w:left w:val="none" w:sz="0" w:space="0" w:color="auto"/>
        <w:bottom w:val="none" w:sz="0" w:space="0" w:color="auto"/>
        <w:right w:val="none" w:sz="0" w:space="0" w:color="auto"/>
      </w:divBdr>
      <w:divsChild>
        <w:div w:id="726496763">
          <w:marLeft w:val="0"/>
          <w:marRight w:val="0"/>
          <w:marTop w:val="0"/>
          <w:marBottom w:val="0"/>
          <w:divBdr>
            <w:top w:val="none" w:sz="0" w:space="0" w:color="auto"/>
            <w:left w:val="none" w:sz="0" w:space="0" w:color="auto"/>
            <w:bottom w:val="none" w:sz="0" w:space="0" w:color="auto"/>
            <w:right w:val="none" w:sz="0" w:space="0" w:color="auto"/>
          </w:divBdr>
        </w:div>
        <w:div w:id="802769133">
          <w:marLeft w:val="0"/>
          <w:marRight w:val="0"/>
          <w:marTop w:val="0"/>
          <w:marBottom w:val="0"/>
          <w:divBdr>
            <w:top w:val="none" w:sz="0" w:space="0" w:color="auto"/>
            <w:left w:val="none" w:sz="0" w:space="0" w:color="auto"/>
            <w:bottom w:val="none" w:sz="0" w:space="0" w:color="auto"/>
            <w:right w:val="none" w:sz="0" w:space="0" w:color="auto"/>
          </w:divBdr>
        </w:div>
        <w:div w:id="1043795296">
          <w:marLeft w:val="0"/>
          <w:marRight w:val="0"/>
          <w:marTop w:val="0"/>
          <w:marBottom w:val="0"/>
          <w:divBdr>
            <w:top w:val="none" w:sz="0" w:space="0" w:color="auto"/>
            <w:left w:val="none" w:sz="0" w:space="0" w:color="auto"/>
            <w:bottom w:val="none" w:sz="0" w:space="0" w:color="auto"/>
            <w:right w:val="none" w:sz="0" w:space="0" w:color="auto"/>
          </w:divBdr>
        </w:div>
        <w:div w:id="1235166112">
          <w:marLeft w:val="0"/>
          <w:marRight w:val="0"/>
          <w:marTop w:val="0"/>
          <w:marBottom w:val="0"/>
          <w:divBdr>
            <w:top w:val="none" w:sz="0" w:space="0" w:color="auto"/>
            <w:left w:val="none" w:sz="0" w:space="0" w:color="auto"/>
            <w:bottom w:val="none" w:sz="0" w:space="0" w:color="auto"/>
            <w:right w:val="none" w:sz="0" w:space="0" w:color="auto"/>
          </w:divBdr>
        </w:div>
        <w:div w:id="1382050431">
          <w:marLeft w:val="0"/>
          <w:marRight w:val="0"/>
          <w:marTop w:val="0"/>
          <w:marBottom w:val="0"/>
          <w:divBdr>
            <w:top w:val="none" w:sz="0" w:space="0" w:color="auto"/>
            <w:left w:val="none" w:sz="0" w:space="0" w:color="auto"/>
            <w:bottom w:val="none" w:sz="0" w:space="0" w:color="auto"/>
            <w:right w:val="none" w:sz="0" w:space="0" w:color="auto"/>
          </w:divBdr>
        </w:div>
      </w:divsChild>
    </w:div>
    <w:div w:id="1555195509">
      <w:bodyDiv w:val="1"/>
      <w:marLeft w:val="0"/>
      <w:marRight w:val="0"/>
      <w:marTop w:val="0"/>
      <w:marBottom w:val="0"/>
      <w:divBdr>
        <w:top w:val="none" w:sz="0" w:space="0" w:color="auto"/>
        <w:left w:val="none" w:sz="0" w:space="0" w:color="auto"/>
        <w:bottom w:val="none" w:sz="0" w:space="0" w:color="auto"/>
        <w:right w:val="none" w:sz="0" w:space="0" w:color="auto"/>
      </w:divBdr>
    </w:div>
    <w:div w:id="1558708769">
      <w:bodyDiv w:val="1"/>
      <w:marLeft w:val="0"/>
      <w:marRight w:val="0"/>
      <w:marTop w:val="0"/>
      <w:marBottom w:val="0"/>
      <w:divBdr>
        <w:top w:val="none" w:sz="0" w:space="0" w:color="auto"/>
        <w:left w:val="none" w:sz="0" w:space="0" w:color="auto"/>
        <w:bottom w:val="none" w:sz="0" w:space="0" w:color="auto"/>
        <w:right w:val="none" w:sz="0" w:space="0" w:color="auto"/>
      </w:divBdr>
    </w:div>
    <w:div w:id="1558976852">
      <w:bodyDiv w:val="1"/>
      <w:marLeft w:val="0"/>
      <w:marRight w:val="0"/>
      <w:marTop w:val="0"/>
      <w:marBottom w:val="0"/>
      <w:divBdr>
        <w:top w:val="none" w:sz="0" w:space="0" w:color="auto"/>
        <w:left w:val="none" w:sz="0" w:space="0" w:color="auto"/>
        <w:bottom w:val="none" w:sz="0" w:space="0" w:color="auto"/>
        <w:right w:val="none" w:sz="0" w:space="0" w:color="auto"/>
      </w:divBdr>
    </w:div>
    <w:div w:id="1565801076">
      <w:bodyDiv w:val="1"/>
      <w:marLeft w:val="0"/>
      <w:marRight w:val="0"/>
      <w:marTop w:val="0"/>
      <w:marBottom w:val="0"/>
      <w:divBdr>
        <w:top w:val="none" w:sz="0" w:space="0" w:color="auto"/>
        <w:left w:val="none" w:sz="0" w:space="0" w:color="auto"/>
        <w:bottom w:val="none" w:sz="0" w:space="0" w:color="auto"/>
        <w:right w:val="none" w:sz="0" w:space="0" w:color="auto"/>
      </w:divBdr>
    </w:div>
    <w:div w:id="1579552814">
      <w:bodyDiv w:val="1"/>
      <w:marLeft w:val="0"/>
      <w:marRight w:val="0"/>
      <w:marTop w:val="0"/>
      <w:marBottom w:val="0"/>
      <w:divBdr>
        <w:top w:val="none" w:sz="0" w:space="0" w:color="auto"/>
        <w:left w:val="none" w:sz="0" w:space="0" w:color="auto"/>
        <w:bottom w:val="none" w:sz="0" w:space="0" w:color="auto"/>
        <w:right w:val="none" w:sz="0" w:space="0" w:color="auto"/>
      </w:divBdr>
    </w:div>
    <w:div w:id="1589997290">
      <w:bodyDiv w:val="1"/>
      <w:marLeft w:val="0"/>
      <w:marRight w:val="0"/>
      <w:marTop w:val="0"/>
      <w:marBottom w:val="0"/>
      <w:divBdr>
        <w:top w:val="none" w:sz="0" w:space="0" w:color="auto"/>
        <w:left w:val="none" w:sz="0" w:space="0" w:color="auto"/>
        <w:bottom w:val="none" w:sz="0" w:space="0" w:color="auto"/>
        <w:right w:val="none" w:sz="0" w:space="0" w:color="auto"/>
      </w:divBdr>
    </w:div>
    <w:div w:id="1623221495">
      <w:bodyDiv w:val="1"/>
      <w:marLeft w:val="0"/>
      <w:marRight w:val="0"/>
      <w:marTop w:val="0"/>
      <w:marBottom w:val="0"/>
      <w:divBdr>
        <w:top w:val="none" w:sz="0" w:space="0" w:color="auto"/>
        <w:left w:val="none" w:sz="0" w:space="0" w:color="auto"/>
        <w:bottom w:val="none" w:sz="0" w:space="0" w:color="auto"/>
        <w:right w:val="none" w:sz="0" w:space="0" w:color="auto"/>
      </w:divBdr>
    </w:div>
    <w:div w:id="1626423102">
      <w:bodyDiv w:val="1"/>
      <w:marLeft w:val="0"/>
      <w:marRight w:val="0"/>
      <w:marTop w:val="0"/>
      <w:marBottom w:val="0"/>
      <w:divBdr>
        <w:top w:val="none" w:sz="0" w:space="0" w:color="auto"/>
        <w:left w:val="none" w:sz="0" w:space="0" w:color="auto"/>
        <w:bottom w:val="none" w:sz="0" w:space="0" w:color="auto"/>
        <w:right w:val="none" w:sz="0" w:space="0" w:color="auto"/>
      </w:divBdr>
    </w:div>
    <w:div w:id="1651134867">
      <w:bodyDiv w:val="1"/>
      <w:marLeft w:val="0"/>
      <w:marRight w:val="0"/>
      <w:marTop w:val="0"/>
      <w:marBottom w:val="0"/>
      <w:divBdr>
        <w:top w:val="none" w:sz="0" w:space="0" w:color="auto"/>
        <w:left w:val="none" w:sz="0" w:space="0" w:color="auto"/>
        <w:bottom w:val="none" w:sz="0" w:space="0" w:color="auto"/>
        <w:right w:val="none" w:sz="0" w:space="0" w:color="auto"/>
      </w:divBdr>
    </w:div>
    <w:div w:id="1652824864">
      <w:bodyDiv w:val="1"/>
      <w:marLeft w:val="0"/>
      <w:marRight w:val="0"/>
      <w:marTop w:val="0"/>
      <w:marBottom w:val="0"/>
      <w:divBdr>
        <w:top w:val="none" w:sz="0" w:space="0" w:color="auto"/>
        <w:left w:val="none" w:sz="0" w:space="0" w:color="auto"/>
        <w:bottom w:val="none" w:sz="0" w:space="0" w:color="auto"/>
        <w:right w:val="none" w:sz="0" w:space="0" w:color="auto"/>
      </w:divBdr>
    </w:div>
    <w:div w:id="1669670151">
      <w:bodyDiv w:val="1"/>
      <w:marLeft w:val="0"/>
      <w:marRight w:val="0"/>
      <w:marTop w:val="0"/>
      <w:marBottom w:val="0"/>
      <w:divBdr>
        <w:top w:val="none" w:sz="0" w:space="0" w:color="auto"/>
        <w:left w:val="none" w:sz="0" w:space="0" w:color="auto"/>
        <w:bottom w:val="none" w:sz="0" w:space="0" w:color="auto"/>
        <w:right w:val="none" w:sz="0" w:space="0" w:color="auto"/>
      </w:divBdr>
    </w:div>
    <w:div w:id="1673414414">
      <w:bodyDiv w:val="1"/>
      <w:marLeft w:val="0"/>
      <w:marRight w:val="0"/>
      <w:marTop w:val="0"/>
      <w:marBottom w:val="0"/>
      <w:divBdr>
        <w:top w:val="none" w:sz="0" w:space="0" w:color="auto"/>
        <w:left w:val="none" w:sz="0" w:space="0" w:color="auto"/>
        <w:bottom w:val="none" w:sz="0" w:space="0" w:color="auto"/>
        <w:right w:val="none" w:sz="0" w:space="0" w:color="auto"/>
      </w:divBdr>
    </w:div>
    <w:div w:id="1707291052">
      <w:bodyDiv w:val="1"/>
      <w:marLeft w:val="0"/>
      <w:marRight w:val="0"/>
      <w:marTop w:val="0"/>
      <w:marBottom w:val="0"/>
      <w:divBdr>
        <w:top w:val="none" w:sz="0" w:space="0" w:color="auto"/>
        <w:left w:val="none" w:sz="0" w:space="0" w:color="auto"/>
        <w:bottom w:val="none" w:sz="0" w:space="0" w:color="auto"/>
        <w:right w:val="none" w:sz="0" w:space="0" w:color="auto"/>
      </w:divBdr>
    </w:div>
    <w:div w:id="1733623916">
      <w:bodyDiv w:val="1"/>
      <w:marLeft w:val="0"/>
      <w:marRight w:val="0"/>
      <w:marTop w:val="0"/>
      <w:marBottom w:val="0"/>
      <w:divBdr>
        <w:top w:val="none" w:sz="0" w:space="0" w:color="auto"/>
        <w:left w:val="none" w:sz="0" w:space="0" w:color="auto"/>
        <w:bottom w:val="none" w:sz="0" w:space="0" w:color="auto"/>
        <w:right w:val="none" w:sz="0" w:space="0" w:color="auto"/>
      </w:divBdr>
    </w:div>
    <w:div w:id="1753430749">
      <w:bodyDiv w:val="1"/>
      <w:marLeft w:val="0"/>
      <w:marRight w:val="0"/>
      <w:marTop w:val="0"/>
      <w:marBottom w:val="0"/>
      <w:divBdr>
        <w:top w:val="none" w:sz="0" w:space="0" w:color="auto"/>
        <w:left w:val="none" w:sz="0" w:space="0" w:color="auto"/>
        <w:bottom w:val="none" w:sz="0" w:space="0" w:color="auto"/>
        <w:right w:val="none" w:sz="0" w:space="0" w:color="auto"/>
      </w:divBdr>
    </w:div>
    <w:div w:id="1759405361">
      <w:bodyDiv w:val="1"/>
      <w:marLeft w:val="0"/>
      <w:marRight w:val="0"/>
      <w:marTop w:val="0"/>
      <w:marBottom w:val="0"/>
      <w:divBdr>
        <w:top w:val="none" w:sz="0" w:space="0" w:color="auto"/>
        <w:left w:val="none" w:sz="0" w:space="0" w:color="auto"/>
        <w:bottom w:val="none" w:sz="0" w:space="0" w:color="auto"/>
        <w:right w:val="none" w:sz="0" w:space="0" w:color="auto"/>
      </w:divBdr>
      <w:divsChild>
        <w:div w:id="39402696">
          <w:marLeft w:val="0"/>
          <w:marRight w:val="0"/>
          <w:marTop w:val="0"/>
          <w:marBottom w:val="0"/>
          <w:divBdr>
            <w:top w:val="none" w:sz="0" w:space="0" w:color="auto"/>
            <w:left w:val="none" w:sz="0" w:space="0" w:color="auto"/>
            <w:bottom w:val="none" w:sz="0" w:space="0" w:color="auto"/>
            <w:right w:val="none" w:sz="0" w:space="0" w:color="auto"/>
          </w:divBdr>
        </w:div>
        <w:div w:id="468209098">
          <w:marLeft w:val="0"/>
          <w:marRight w:val="0"/>
          <w:marTop w:val="0"/>
          <w:marBottom w:val="0"/>
          <w:divBdr>
            <w:top w:val="none" w:sz="0" w:space="0" w:color="auto"/>
            <w:left w:val="none" w:sz="0" w:space="0" w:color="auto"/>
            <w:bottom w:val="none" w:sz="0" w:space="0" w:color="auto"/>
            <w:right w:val="none" w:sz="0" w:space="0" w:color="auto"/>
          </w:divBdr>
        </w:div>
        <w:div w:id="1497114997">
          <w:marLeft w:val="0"/>
          <w:marRight w:val="0"/>
          <w:marTop w:val="0"/>
          <w:marBottom w:val="0"/>
          <w:divBdr>
            <w:top w:val="none" w:sz="0" w:space="0" w:color="auto"/>
            <w:left w:val="none" w:sz="0" w:space="0" w:color="auto"/>
            <w:bottom w:val="none" w:sz="0" w:space="0" w:color="auto"/>
            <w:right w:val="none" w:sz="0" w:space="0" w:color="auto"/>
          </w:divBdr>
        </w:div>
        <w:div w:id="1806196817">
          <w:marLeft w:val="0"/>
          <w:marRight w:val="0"/>
          <w:marTop w:val="0"/>
          <w:marBottom w:val="0"/>
          <w:divBdr>
            <w:top w:val="none" w:sz="0" w:space="0" w:color="auto"/>
            <w:left w:val="none" w:sz="0" w:space="0" w:color="auto"/>
            <w:bottom w:val="none" w:sz="0" w:space="0" w:color="auto"/>
            <w:right w:val="none" w:sz="0" w:space="0" w:color="auto"/>
          </w:divBdr>
        </w:div>
      </w:divsChild>
    </w:div>
    <w:div w:id="1762405512">
      <w:bodyDiv w:val="1"/>
      <w:marLeft w:val="0"/>
      <w:marRight w:val="0"/>
      <w:marTop w:val="0"/>
      <w:marBottom w:val="0"/>
      <w:divBdr>
        <w:top w:val="none" w:sz="0" w:space="0" w:color="auto"/>
        <w:left w:val="none" w:sz="0" w:space="0" w:color="auto"/>
        <w:bottom w:val="none" w:sz="0" w:space="0" w:color="auto"/>
        <w:right w:val="none" w:sz="0" w:space="0" w:color="auto"/>
      </w:divBdr>
    </w:div>
    <w:div w:id="1797748582">
      <w:bodyDiv w:val="1"/>
      <w:marLeft w:val="0"/>
      <w:marRight w:val="0"/>
      <w:marTop w:val="0"/>
      <w:marBottom w:val="0"/>
      <w:divBdr>
        <w:top w:val="none" w:sz="0" w:space="0" w:color="auto"/>
        <w:left w:val="none" w:sz="0" w:space="0" w:color="auto"/>
        <w:bottom w:val="none" w:sz="0" w:space="0" w:color="auto"/>
        <w:right w:val="none" w:sz="0" w:space="0" w:color="auto"/>
      </w:divBdr>
    </w:div>
    <w:div w:id="1798179956">
      <w:bodyDiv w:val="1"/>
      <w:marLeft w:val="0"/>
      <w:marRight w:val="0"/>
      <w:marTop w:val="0"/>
      <w:marBottom w:val="0"/>
      <w:divBdr>
        <w:top w:val="none" w:sz="0" w:space="0" w:color="auto"/>
        <w:left w:val="none" w:sz="0" w:space="0" w:color="auto"/>
        <w:bottom w:val="none" w:sz="0" w:space="0" w:color="auto"/>
        <w:right w:val="none" w:sz="0" w:space="0" w:color="auto"/>
      </w:divBdr>
    </w:div>
    <w:div w:id="1800491758">
      <w:bodyDiv w:val="1"/>
      <w:marLeft w:val="0"/>
      <w:marRight w:val="0"/>
      <w:marTop w:val="0"/>
      <w:marBottom w:val="0"/>
      <w:divBdr>
        <w:top w:val="none" w:sz="0" w:space="0" w:color="auto"/>
        <w:left w:val="none" w:sz="0" w:space="0" w:color="auto"/>
        <w:bottom w:val="none" w:sz="0" w:space="0" w:color="auto"/>
        <w:right w:val="none" w:sz="0" w:space="0" w:color="auto"/>
      </w:divBdr>
    </w:div>
    <w:div w:id="1805543528">
      <w:bodyDiv w:val="1"/>
      <w:marLeft w:val="0"/>
      <w:marRight w:val="0"/>
      <w:marTop w:val="0"/>
      <w:marBottom w:val="0"/>
      <w:divBdr>
        <w:top w:val="none" w:sz="0" w:space="0" w:color="auto"/>
        <w:left w:val="none" w:sz="0" w:space="0" w:color="auto"/>
        <w:bottom w:val="none" w:sz="0" w:space="0" w:color="auto"/>
        <w:right w:val="none" w:sz="0" w:space="0" w:color="auto"/>
      </w:divBdr>
    </w:div>
    <w:div w:id="1814370311">
      <w:bodyDiv w:val="1"/>
      <w:marLeft w:val="0"/>
      <w:marRight w:val="0"/>
      <w:marTop w:val="0"/>
      <w:marBottom w:val="0"/>
      <w:divBdr>
        <w:top w:val="none" w:sz="0" w:space="0" w:color="auto"/>
        <w:left w:val="none" w:sz="0" w:space="0" w:color="auto"/>
        <w:bottom w:val="none" w:sz="0" w:space="0" w:color="auto"/>
        <w:right w:val="none" w:sz="0" w:space="0" w:color="auto"/>
      </w:divBdr>
    </w:div>
    <w:div w:id="1861550148">
      <w:bodyDiv w:val="1"/>
      <w:marLeft w:val="0"/>
      <w:marRight w:val="0"/>
      <w:marTop w:val="0"/>
      <w:marBottom w:val="0"/>
      <w:divBdr>
        <w:top w:val="none" w:sz="0" w:space="0" w:color="auto"/>
        <w:left w:val="none" w:sz="0" w:space="0" w:color="auto"/>
        <w:bottom w:val="none" w:sz="0" w:space="0" w:color="auto"/>
        <w:right w:val="none" w:sz="0" w:space="0" w:color="auto"/>
      </w:divBdr>
    </w:div>
    <w:div w:id="1862666401">
      <w:bodyDiv w:val="1"/>
      <w:marLeft w:val="0"/>
      <w:marRight w:val="0"/>
      <w:marTop w:val="0"/>
      <w:marBottom w:val="0"/>
      <w:divBdr>
        <w:top w:val="none" w:sz="0" w:space="0" w:color="auto"/>
        <w:left w:val="none" w:sz="0" w:space="0" w:color="auto"/>
        <w:bottom w:val="none" w:sz="0" w:space="0" w:color="auto"/>
        <w:right w:val="none" w:sz="0" w:space="0" w:color="auto"/>
      </w:divBdr>
    </w:div>
    <w:div w:id="1864896549">
      <w:bodyDiv w:val="1"/>
      <w:marLeft w:val="0"/>
      <w:marRight w:val="0"/>
      <w:marTop w:val="0"/>
      <w:marBottom w:val="0"/>
      <w:divBdr>
        <w:top w:val="none" w:sz="0" w:space="0" w:color="auto"/>
        <w:left w:val="none" w:sz="0" w:space="0" w:color="auto"/>
        <w:bottom w:val="none" w:sz="0" w:space="0" w:color="auto"/>
        <w:right w:val="none" w:sz="0" w:space="0" w:color="auto"/>
      </w:divBdr>
    </w:div>
    <w:div w:id="1928925653">
      <w:bodyDiv w:val="1"/>
      <w:marLeft w:val="0"/>
      <w:marRight w:val="0"/>
      <w:marTop w:val="0"/>
      <w:marBottom w:val="0"/>
      <w:divBdr>
        <w:top w:val="none" w:sz="0" w:space="0" w:color="auto"/>
        <w:left w:val="none" w:sz="0" w:space="0" w:color="auto"/>
        <w:bottom w:val="none" w:sz="0" w:space="0" w:color="auto"/>
        <w:right w:val="none" w:sz="0" w:space="0" w:color="auto"/>
      </w:divBdr>
    </w:div>
    <w:div w:id="1938248823">
      <w:bodyDiv w:val="1"/>
      <w:marLeft w:val="0"/>
      <w:marRight w:val="0"/>
      <w:marTop w:val="0"/>
      <w:marBottom w:val="0"/>
      <w:divBdr>
        <w:top w:val="none" w:sz="0" w:space="0" w:color="auto"/>
        <w:left w:val="none" w:sz="0" w:space="0" w:color="auto"/>
        <w:bottom w:val="none" w:sz="0" w:space="0" w:color="auto"/>
        <w:right w:val="none" w:sz="0" w:space="0" w:color="auto"/>
      </w:divBdr>
    </w:div>
    <w:div w:id="1949461856">
      <w:bodyDiv w:val="1"/>
      <w:marLeft w:val="0"/>
      <w:marRight w:val="0"/>
      <w:marTop w:val="0"/>
      <w:marBottom w:val="0"/>
      <w:divBdr>
        <w:top w:val="none" w:sz="0" w:space="0" w:color="auto"/>
        <w:left w:val="none" w:sz="0" w:space="0" w:color="auto"/>
        <w:bottom w:val="none" w:sz="0" w:space="0" w:color="auto"/>
        <w:right w:val="none" w:sz="0" w:space="0" w:color="auto"/>
      </w:divBdr>
    </w:div>
    <w:div w:id="1952471637">
      <w:bodyDiv w:val="1"/>
      <w:marLeft w:val="0"/>
      <w:marRight w:val="0"/>
      <w:marTop w:val="0"/>
      <w:marBottom w:val="0"/>
      <w:divBdr>
        <w:top w:val="none" w:sz="0" w:space="0" w:color="auto"/>
        <w:left w:val="none" w:sz="0" w:space="0" w:color="auto"/>
        <w:bottom w:val="none" w:sz="0" w:space="0" w:color="auto"/>
        <w:right w:val="none" w:sz="0" w:space="0" w:color="auto"/>
      </w:divBdr>
      <w:divsChild>
        <w:div w:id="156843666">
          <w:marLeft w:val="0"/>
          <w:marRight w:val="0"/>
          <w:marTop w:val="0"/>
          <w:marBottom w:val="0"/>
          <w:divBdr>
            <w:top w:val="none" w:sz="0" w:space="0" w:color="auto"/>
            <w:left w:val="none" w:sz="0" w:space="0" w:color="auto"/>
            <w:bottom w:val="none" w:sz="0" w:space="0" w:color="auto"/>
            <w:right w:val="none" w:sz="0" w:space="0" w:color="auto"/>
          </w:divBdr>
        </w:div>
        <w:div w:id="256140331">
          <w:marLeft w:val="0"/>
          <w:marRight w:val="0"/>
          <w:marTop w:val="0"/>
          <w:marBottom w:val="0"/>
          <w:divBdr>
            <w:top w:val="none" w:sz="0" w:space="0" w:color="auto"/>
            <w:left w:val="none" w:sz="0" w:space="0" w:color="auto"/>
            <w:bottom w:val="none" w:sz="0" w:space="0" w:color="auto"/>
            <w:right w:val="none" w:sz="0" w:space="0" w:color="auto"/>
          </w:divBdr>
        </w:div>
        <w:div w:id="810712419">
          <w:marLeft w:val="0"/>
          <w:marRight w:val="0"/>
          <w:marTop w:val="0"/>
          <w:marBottom w:val="0"/>
          <w:divBdr>
            <w:top w:val="none" w:sz="0" w:space="0" w:color="auto"/>
            <w:left w:val="none" w:sz="0" w:space="0" w:color="auto"/>
            <w:bottom w:val="none" w:sz="0" w:space="0" w:color="auto"/>
            <w:right w:val="none" w:sz="0" w:space="0" w:color="auto"/>
          </w:divBdr>
        </w:div>
        <w:div w:id="1365595303">
          <w:marLeft w:val="0"/>
          <w:marRight w:val="0"/>
          <w:marTop w:val="0"/>
          <w:marBottom w:val="0"/>
          <w:divBdr>
            <w:top w:val="none" w:sz="0" w:space="0" w:color="auto"/>
            <w:left w:val="none" w:sz="0" w:space="0" w:color="auto"/>
            <w:bottom w:val="none" w:sz="0" w:space="0" w:color="auto"/>
            <w:right w:val="none" w:sz="0" w:space="0" w:color="auto"/>
          </w:divBdr>
        </w:div>
        <w:div w:id="1911042202">
          <w:marLeft w:val="0"/>
          <w:marRight w:val="0"/>
          <w:marTop w:val="0"/>
          <w:marBottom w:val="0"/>
          <w:divBdr>
            <w:top w:val="none" w:sz="0" w:space="0" w:color="auto"/>
            <w:left w:val="none" w:sz="0" w:space="0" w:color="auto"/>
            <w:bottom w:val="none" w:sz="0" w:space="0" w:color="auto"/>
            <w:right w:val="none" w:sz="0" w:space="0" w:color="auto"/>
          </w:divBdr>
        </w:div>
        <w:div w:id="1951743956">
          <w:marLeft w:val="0"/>
          <w:marRight w:val="0"/>
          <w:marTop w:val="0"/>
          <w:marBottom w:val="0"/>
          <w:divBdr>
            <w:top w:val="none" w:sz="0" w:space="0" w:color="auto"/>
            <w:left w:val="none" w:sz="0" w:space="0" w:color="auto"/>
            <w:bottom w:val="none" w:sz="0" w:space="0" w:color="auto"/>
            <w:right w:val="none" w:sz="0" w:space="0" w:color="auto"/>
          </w:divBdr>
        </w:div>
      </w:divsChild>
    </w:div>
    <w:div w:id="1976636044">
      <w:bodyDiv w:val="1"/>
      <w:marLeft w:val="0"/>
      <w:marRight w:val="0"/>
      <w:marTop w:val="0"/>
      <w:marBottom w:val="0"/>
      <w:divBdr>
        <w:top w:val="none" w:sz="0" w:space="0" w:color="auto"/>
        <w:left w:val="none" w:sz="0" w:space="0" w:color="auto"/>
        <w:bottom w:val="none" w:sz="0" w:space="0" w:color="auto"/>
        <w:right w:val="none" w:sz="0" w:space="0" w:color="auto"/>
      </w:divBdr>
    </w:div>
    <w:div w:id="1978366176">
      <w:bodyDiv w:val="1"/>
      <w:marLeft w:val="0"/>
      <w:marRight w:val="0"/>
      <w:marTop w:val="0"/>
      <w:marBottom w:val="0"/>
      <w:divBdr>
        <w:top w:val="none" w:sz="0" w:space="0" w:color="auto"/>
        <w:left w:val="none" w:sz="0" w:space="0" w:color="auto"/>
        <w:bottom w:val="none" w:sz="0" w:space="0" w:color="auto"/>
        <w:right w:val="none" w:sz="0" w:space="0" w:color="auto"/>
      </w:divBdr>
    </w:div>
    <w:div w:id="2010864648">
      <w:bodyDiv w:val="1"/>
      <w:marLeft w:val="0"/>
      <w:marRight w:val="0"/>
      <w:marTop w:val="0"/>
      <w:marBottom w:val="0"/>
      <w:divBdr>
        <w:top w:val="none" w:sz="0" w:space="0" w:color="auto"/>
        <w:left w:val="none" w:sz="0" w:space="0" w:color="auto"/>
        <w:bottom w:val="none" w:sz="0" w:space="0" w:color="auto"/>
        <w:right w:val="none" w:sz="0" w:space="0" w:color="auto"/>
      </w:divBdr>
    </w:div>
    <w:div w:id="2015107102">
      <w:bodyDiv w:val="1"/>
      <w:marLeft w:val="0"/>
      <w:marRight w:val="0"/>
      <w:marTop w:val="0"/>
      <w:marBottom w:val="0"/>
      <w:divBdr>
        <w:top w:val="none" w:sz="0" w:space="0" w:color="auto"/>
        <w:left w:val="none" w:sz="0" w:space="0" w:color="auto"/>
        <w:bottom w:val="none" w:sz="0" w:space="0" w:color="auto"/>
        <w:right w:val="none" w:sz="0" w:space="0" w:color="auto"/>
      </w:divBdr>
    </w:div>
    <w:div w:id="2107193320">
      <w:bodyDiv w:val="1"/>
      <w:marLeft w:val="0"/>
      <w:marRight w:val="0"/>
      <w:marTop w:val="0"/>
      <w:marBottom w:val="0"/>
      <w:divBdr>
        <w:top w:val="none" w:sz="0" w:space="0" w:color="auto"/>
        <w:left w:val="none" w:sz="0" w:space="0" w:color="auto"/>
        <w:bottom w:val="none" w:sz="0" w:space="0" w:color="auto"/>
        <w:right w:val="none" w:sz="0" w:space="0" w:color="auto"/>
      </w:divBdr>
    </w:div>
    <w:div w:id="2110588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ozolawa.wroc.pl" TargetMode="External"/><Relationship Id="rId13" Type="http://schemas.openxmlformats.org/officeDocument/2006/relationships/hyperlink" Target="http://www.zozolawa.wroc.pl"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zamowienia@zozolawa.wroc.pl" TargetMode="External"/><Relationship Id="rId17" Type="http://schemas.openxmlformats.org/officeDocument/2006/relationships/hyperlink" Target="https://miniportal.uzp.gov.pl/" TargetMode="External"/><Relationship Id="rId2" Type="http://schemas.openxmlformats.org/officeDocument/2006/relationships/numbering" Target="numbering.xml"/><Relationship Id="rId16" Type="http://schemas.openxmlformats.org/officeDocument/2006/relationships/hyperlink" Target="mailto:zamowienia@zozolawa.wroc.p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zp.pl/kody-cpv/szczegoly/butelki-4807" TargetMode="External"/><Relationship Id="rId5" Type="http://schemas.openxmlformats.org/officeDocument/2006/relationships/webSettings" Target="webSettings.xml"/><Relationship Id="rId15" Type="http://schemas.openxmlformats.org/officeDocument/2006/relationships/hyperlink" Target="mailto:zamowienia@zozolawa.wroc.pl" TargetMode="External"/><Relationship Id="rId10" Type="http://schemas.openxmlformats.org/officeDocument/2006/relationships/hyperlink" Target="https://www.google.com/url?sa=t&amp;rct=j&amp;q=&amp;esrc=s&amp;source=web&amp;cd=&amp;ved=2ahUKEwi39MTo5IPqAhVIjqQKHYNDCdYQFjAAegQIAhAB&amp;url=https%3A%2F%2Fwww.portalzp.pl%2Fkody-cpv%2Fszczegoly%2Fplyny-do-terapii-nerkowej-2933&amp;usg=AOvVaw36yOHcScAtM-OhcsGMLjd0"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ogle.com/url?sa=t&amp;rct=j&amp;q=&amp;esrc=s&amp;source=web&amp;cd=&amp;ved=2ahUKEwi39MTo5IPqAhVIjqQKHYNDCdYQFjAAegQIAhAB&amp;url=https%3A%2F%2Fwww.portalzp.pl%2Fkody-cpv%2Fszczegoly%2Fplyny-do-terapii-nerkowej-2933&amp;usg=AOvVaw36yOHcScAtM-OhcsGMLjd0" TargetMode="External"/><Relationship Id="rId14" Type="http://schemas.openxmlformats.org/officeDocument/2006/relationships/hyperlink" Target="http://www.zozolawa.wroc.p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arta\Ustawienia%20lokalne\Temporary%20Internet%20Files\Content.IE5\IW8HR9Q2\siwz_sor_inspektor_nadzoru%5b1%5d.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41F43-778A-47D9-A063-9C23DC9E0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siwz_sor_inspektor_nadzoru[1]</Template>
  <TotalTime>1287</TotalTime>
  <Pages>21</Pages>
  <Words>9139</Words>
  <Characters>54838</Characters>
  <Application>Microsoft Office Word</Application>
  <DocSecurity>0</DocSecurity>
  <Lines>456</Lines>
  <Paragraphs>127</Paragraphs>
  <ScaleCrop>false</ScaleCrop>
  <HeadingPairs>
    <vt:vector size="2" baseType="variant">
      <vt:variant>
        <vt:lpstr>Tytuł</vt:lpstr>
      </vt:variant>
      <vt:variant>
        <vt:i4>1</vt:i4>
      </vt:variant>
    </vt:vector>
  </HeadingPairs>
  <TitlesOfParts>
    <vt:vector size="1" baseType="lpstr">
      <vt:lpstr>OPIS PRZEDMIOTU ZAMÓWIENIA:</vt:lpstr>
    </vt:vector>
  </TitlesOfParts>
  <Company>Hewlett-Packard</Company>
  <LinksUpToDate>false</LinksUpToDate>
  <CharactersWithSpaces>63850</CharactersWithSpaces>
  <SharedDoc>false</SharedDoc>
  <HLinks>
    <vt:vector size="60" baseType="variant">
      <vt:variant>
        <vt:i4>5242890</vt:i4>
      </vt:variant>
      <vt:variant>
        <vt:i4>27</vt:i4>
      </vt:variant>
      <vt:variant>
        <vt:i4>0</vt:i4>
      </vt:variant>
      <vt:variant>
        <vt:i4>5</vt:i4>
      </vt:variant>
      <vt:variant>
        <vt:lpwstr>http://www.zozolawa.wroc.pl/</vt:lpwstr>
      </vt:variant>
      <vt:variant>
        <vt:lpwstr/>
      </vt:variant>
      <vt:variant>
        <vt:i4>1310838</vt:i4>
      </vt:variant>
      <vt:variant>
        <vt:i4>24</vt:i4>
      </vt:variant>
      <vt:variant>
        <vt:i4>0</vt:i4>
      </vt:variant>
      <vt:variant>
        <vt:i4>5</vt:i4>
      </vt:variant>
      <vt:variant>
        <vt:lpwstr>mailto:zamowienia@zozolawa.wroc.pl</vt:lpwstr>
      </vt:variant>
      <vt:variant>
        <vt:lpwstr/>
      </vt:variant>
      <vt:variant>
        <vt:i4>1310838</vt:i4>
      </vt:variant>
      <vt:variant>
        <vt:i4>21</vt:i4>
      </vt:variant>
      <vt:variant>
        <vt:i4>0</vt:i4>
      </vt:variant>
      <vt:variant>
        <vt:i4>5</vt:i4>
      </vt:variant>
      <vt:variant>
        <vt:lpwstr>mailto:zamowienia@zozolawa.wroc.pl</vt:lpwstr>
      </vt:variant>
      <vt:variant>
        <vt:lpwstr/>
      </vt:variant>
      <vt:variant>
        <vt:i4>1310838</vt:i4>
      </vt:variant>
      <vt:variant>
        <vt:i4>18</vt:i4>
      </vt:variant>
      <vt:variant>
        <vt:i4>0</vt:i4>
      </vt:variant>
      <vt:variant>
        <vt:i4>5</vt:i4>
      </vt:variant>
      <vt:variant>
        <vt:lpwstr>mailto:zamowienia@zozolawa.wroc.pl</vt:lpwstr>
      </vt:variant>
      <vt:variant>
        <vt:lpwstr/>
      </vt:variant>
      <vt:variant>
        <vt:i4>5242890</vt:i4>
      </vt:variant>
      <vt:variant>
        <vt:i4>15</vt:i4>
      </vt:variant>
      <vt:variant>
        <vt:i4>0</vt:i4>
      </vt:variant>
      <vt:variant>
        <vt:i4>5</vt:i4>
      </vt:variant>
      <vt:variant>
        <vt:lpwstr>http://www.zozolawa.wroc.pl/</vt:lpwstr>
      </vt:variant>
      <vt:variant>
        <vt:lpwstr/>
      </vt:variant>
      <vt:variant>
        <vt:i4>5242890</vt:i4>
      </vt:variant>
      <vt:variant>
        <vt:i4>12</vt:i4>
      </vt:variant>
      <vt:variant>
        <vt:i4>0</vt:i4>
      </vt:variant>
      <vt:variant>
        <vt:i4>5</vt:i4>
      </vt:variant>
      <vt:variant>
        <vt:lpwstr>http://www.zozolawa.wroc.pl/</vt:lpwstr>
      </vt:variant>
      <vt:variant>
        <vt:lpwstr/>
      </vt:variant>
      <vt:variant>
        <vt:i4>1310838</vt:i4>
      </vt:variant>
      <vt:variant>
        <vt:i4>9</vt:i4>
      </vt:variant>
      <vt:variant>
        <vt:i4>0</vt:i4>
      </vt:variant>
      <vt:variant>
        <vt:i4>5</vt:i4>
      </vt:variant>
      <vt:variant>
        <vt:lpwstr>mailto:zamowienia@zozolawa.wroc.pl</vt:lpwstr>
      </vt:variant>
      <vt:variant>
        <vt:lpwstr/>
      </vt:variant>
      <vt:variant>
        <vt:i4>1310838</vt:i4>
      </vt:variant>
      <vt:variant>
        <vt:i4>6</vt:i4>
      </vt:variant>
      <vt:variant>
        <vt:i4>0</vt:i4>
      </vt:variant>
      <vt:variant>
        <vt:i4>5</vt:i4>
      </vt:variant>
      <vt:variant>
        <vt:lpwstr>mailto:zamowienia@zozolawa.wroc.pl</vt:lpwstr>
      </vt:variant>
      <vt:variant>
        <vt:lpwstr/>
      </vt:variant>
      <vt:variant>
        <vt:i4>6553642</vt:i4>
      </vt:variant>
      <vt:variant>
        <vt:i4>3</vt:i4>
      </vt:variant>
      <vt:variant>
        <vt:i4>0</vt:i4>
      </vt:variant>
      <vt:variant>
        <vt:i4>5</vt:i4>
      </vt:variant>
      <vt:variant>
        <vt:lpwstr>https://epuap.gov.pl/wps/portal</vt:lpwstr>
      </vt:variant>
      <vt:variant>
        <vt:lpwstr/>
      </vt:variant>
      <vt:variant>
        <vt:i4>2949239</vt:i4>
      </vt:variant>
      <vt:variant>
        <vt:i4>0</vt:i4>
      </vt:variant>
      <vt:variant>
        <vt:i4>0</vt:i4>
      </vt:variant>
      <vt:variant>
        <vt:i4>5</vt:i4>
      </vt:variant>
      <vt:variant>
        <vt:lpwstr>https://miniportal.uzp.gov.pl/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OPIS PRZEDMIOTU ZAMÓWIENIA:</dc:title>
  <dc:creator>Marta</dc:creator>
  <cp:lastModifiedBy>Aleksandra ASB. Błauciak</cp:lastModifiedBy>
  <cp:revision>888</cp:revision>
  <cp:lastPrinted>2021-06-01T10:07:00Z</cp:lastPrinted>
  <dcterms:created xsi:type="dcterms:W3CDTF">2021-01-30T18:51:00Z</dcterms:created>
  <dcterms:modified xsi:type="dcterms:W3CDTF">2022-06-15T07:12:00Z</dcterms:modified>
</cp:coreProperties>
</file>