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r>
        <w:rPr>
          <w:rFonts w:ascii="Arial" w:hAnsi="Arial" w:cs="Arial"/>
          <w:bCs/>
          <w:sz w:val="20"/>
          <w:szCs w:val="20"/>
        </w:rPr>
        <w:t>na podstawie</w:t>
      </w:r>
      <w:r w:rsidRPr="000C7661">
        <w:rPr>
          <w:rFonts w:ascii="Arial" w:hAnsi="Arial" w:cs="Arial"/>
          <w:sz w:val="20"/>
          <w:szCs w:val="20"/>
        </w:rPr>
        <w:t>art. 3 ustawy z 11 września 2019 r. - Prawo zamówień publicznych (Dz. U. z 2019 r. poz. 2019</w:t>
      </w:r>
      <w:r w:rsidR="009A6D57">
        <w:rPr>
          <w:rFonts w:ascii="Arial" w:hAnsi="Arial" w:cs="Arial"/>
          <w:sz w:val="20"/>
          <w:szCs w:val="20"/>
        </w:rPr>
        <w:t xml:space="preserve"> z późn. zm.</w:t>
      </w:r>
      <w:r w:rsidRPr="000C7661">
        <w:rPr>
          <w:rFonts w:ascii="Arial" w:hAnsi="Arial" w:cs="Arial"/>
          <w:sz w:val="20"/>
          <w:szCs w:val="20"/>
        </w:rPr>
        <w:t>) – dalej</w:t>
      </w:r>
      <w:r w:rsidR="009A6D57">
        <w:rPr>
          <w:rFonts w:ascii="Arial" w:hAnsi="Arial" w:cs="Arial"/>
          <w:sz w:val="20"/>
          <w:szCs w:val="20"/>
        </w:rPr>
        <w:t xml:space="preserve"> </w:t>
      </w:r>
      <w:r>
        <w:rPr>
          <w:rFonts w:ascii="Arial" w:hAnsi="Arial" w:cs="Arial"/>
          <w:sz w:val="20"/>
          <w:szCs w:val="20"/>
        </w:rPr>
        <w:t xml:space="preserve">p.z.p.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694FAF">
        <w:rPr>
          <w:rFonts w:ascii="Verdana" w:hAnsi="Verdana"/>
          <w:b/>
          <w:bCs/>
          <w:sz w:val="28"/>
          <w:szCs w:val="28"/>
        </w:rPr>
        <w:t>artykułów żywnościowych</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E335F9">
        <w:rPr>
          <w:rFonts w:ascii="Arial" w:hAnsi="Arial" w:cs="Arial"/>
          <w:bCs/>
        </w:rPr>
        <w:t>12</w:t>
      </w:r>
      <w:r w:rsidR="00673635">
        <w:rPr>
          <w:rFonts w:ascii="Arial" w:hAnsi="Arial" w:cs="Arial"/>
          <w:bCs/>
        </w:rPr>
        <w:t>/2</w:t>
      </w:r>
      <w:r w:rsidR="00E335F9">
        <w:rPr>
          <w:rFonts w:ascii="Arial" w:hAnsi="Arial" w:cs="Arial"/>
          <w:bCs/>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13EB9">
        <w:rPr>
          <w:rFonts w:ascii="Arial" w:hAnsi="Arial" w:cs="Arial"/>
          <w:bCs/>
          <w:highlight w:val="lightGray"/>
        </w:rPr>
        <w:t>1</w:t>
      </w:r>
      <w:r w:rsidR="00E335F9">
        <w:rPr>
          <w:rFonts w:ascii="Arial" w:hAnsi="Arial" w:cs="Arial"/>
          <w:bCs/>
          <w:highlight w:val="lightGray"/>
        </w:rPr>
        <w:t>3</w:t>
      </w:r>
      <w:r w:rsidR="006211A3" w:rsidRPr="0042081D">
        <w:rPr>
          <w:rFonts w:ascii="Arial" w:hAnsi="Arial" w:cs="Arial"/>
          <w:bCs/>
          <w:highlight w:val="lightGray"/>
        </w:rPr>
        <w:t>.</w:t>
      </w:r>
      <w:r w:rsidR="00673635">
        <w:rPr>
          <w:rFonts w:ascii="Arial" w:hAnsi="Arial" w:cs="Arial"/>
          <w:bCs/>
          <w:highlight w:val="lightGray"/>
        </w:rPr>
        <w:t>0</w:t>
      </w:r>
      <w:r w:rsidR="00E335F9">
        <w:rPr>
          <w:rFonts w:ascii="Arial" w:hAnsi="Arial" w:cs="Arial"/>
          <w:bCs/>
          <w:highlight w:val="lightGray"/>
        </w:rPr>
        <w:t>7</w:t>
      </w:r>
      <w:r w:rsidR="006211A3" w:rsidRPr="0042081D">
        <w:rPr>
          <w:rFonts w:ascii="Arial" w:hAnsi="Arial" w:cs="Arial"/>
          <w:bCs/>
          <w:highlight w:val="lightGray"/>
        </w:rPr>
        <w:t>.20</w:t>
      </w:r>
      <w:r w:rsidR="00470D93">
        <w:rPr>
          <w:rFonts w:ascii="Arial" w:hAnsi="Arial" w:cs="Arial"/>
          <w:bCs/>
          <w:highlight w:val="lightGray"/>
        </w:rPr>
        <w:t>2</w:t>
      </w:r>
      <w:r w:rsidR="00E335F9">
        <w:rPr>
          <w:rFonts w:ascii="Arial" w:hAnsi="Arial" w:cs="Arial"/>
          <w:bCs/>
          <w:highlight w:val="lightGray"/>
        </w:rPr>
        <w:t>2</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335F9">
        <w:rPr>
          <w:rFonts w:ascii="Arial" w:hAnsi="Arial" w:cs="Arial"/>
        </w:rPr>
        <w:t>5</w:t>
      </w:r>
      <w:r w:rsidR="007F31C3" w:rsidRPr="007F31C3">
        <w:rPr>
          <w:rFonts w:ascii="Arial" w:hAnsi="Arial" w:cs="Arial"/>
        </w:rPr>
        <w:t>.</w:t>
      </w:r>
      <w:r w:rsidR="00673635">
        <w:rPr>
          <w:rFonts w:ascii="Arial" w:hAnsi="Arial" w:cs="Arial"/>
        </w:rPr>
        <w:t>0</w:t>
      </w:r>
      <w:r w:rsidR="00E335F9">
        <w:rPr>
          <w:rFonts w:ascii="Arial" w:hAnsi="Arial" w:cs="Arial"/>
        </w:rPr>
        <w:t>7</w:t>
      </w:r>
      <w:r w:rsidRPr="007F31C3">
        <w:rPr>
          <w:rFonts w:ascii="Arial" w:hAnsi="Arial" w:cs="Arial"/>
        </w:rPr>
        <w:t>.20</w:t>
      </w:r>
      <w:r w:rsidR="00470D93">
        <w:rPr>
          <w:rFonts w:ascii="Arial" w:hAnsi="Arial" w:cs="Arial"/>
        </w:rPr>
        <w:t>2</w:t>
      </w:r>
      <w:r w:rsidR="00E335F9">
        <w:rPr>
          <w:rFonts w:ascii="Arial" w:hAnsi="Arial" w:cs="Arial"/>
        </w:rPr>
        <w:t>2</w:t>
      </w:r>
      <w:r w:rsidRPr="007F31C3">
        <w:rPr>
          <w:rFonts w:ascii="Arial" w:hAnsi="Arial" w:cs="Arial"/>
        </w:rPr>
        <w:t>r.</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9A6D57">
      <w:pPr>
        <w:pStyle w:val="Tekstpodstawowy"/>
        <w:numPr>
          <w:ilvl w:val="0"/>
          <w:numId w:val="28"/>
        </w:numPr>
        <w:rPr>
          <w:rFonts w:ascii="Arial" w:hAnsi="Arial" w:cs="Arial"/>
          <w:b/>
          <w:sz w:val="24"/>
          <w:szCs w:val="24"/>
        </w:rPr>
      </w:pPr>
      <w:r w:rsidRPr="00CD5784">
        <w:rPr>
          <w:rFonts w:ascii="Arial" w:hAnsi="Arial" w:cs="Arial"/>
          <w:b/>
          <w:sz w:val="24"/>
          <w:szCs w:val="24"/>
        </w:rPr>
        <w:lastRenderedPageBreak/>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r w:rsidR="009A6D57">
        <w:rPr>
          <w:rFonts w:ascii="Arial" w:hAnsi="Arial" w:cs="Arial"/>
          <w:sz w:val="20"/>
          <w:szCs w:val="20"/>
        </w:rPr>
        <w:pgNum/>
      </w:r>
      <w:r w:rsidR="009A6D57">
        <w:rPr>
          <w:rFonts w:ascii="Arial" w:hAnsi="Arial" w:cs="Arial"/>
          <w:sz w:val="20"/>
          <w:szCs w:val="20"/>
        </w:rPr>
        <w:t>WW</w:t>
      </w:r>
      <w:r w:rsidRPr="00DF7CE8">
        <w:rPr>
          <w:rFonts w:ascii="Arial" w:hAnsi="Arial" w:cs="Arial"/>
          <w:sz w:val="20"/>
          <w:szCs w:val="20"/>
        </w:rPr>
        <w:t>./fax.: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w:history="1">
        <w:r w:rsidR="009A6D57" w:rsidRPr="00FA5340">
          <w:rPr>
            <w:rStyle w:val="Hipercze"/>
            <w:rFonts w:ascii="Arial" w:hAnsi="Arial" w:cs="Arial"/>
            <w:sz w:val="20"/>
            <w:szCs w:val="20"/>
          </w:rPr>
          <w:pgNum/>
        </w:r>
        <w:r w:rsidR="009A6D57" w:rsidRPr="00FA5340">
          <w:rPr>
            <w:rStyle w:val="Hipercze"/>
            <w:rFonts w:ascii="Arial" w:hAnsi="Arial" w:cs="Arial"/>
            <w:sz w:val="20"/>
            <w:szCs w:val="20"/>
          </w:rPr>
          <w:t>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podstawowym o jakim stanowi </w:t>
      </w:r>
      <w:r w:rsidR="009A6D57">
        <w:rPr>
          <w:rFonts w:ascii="Arial" w:hAnsi="Arial" w:cs="Arial"/>
          <w:sz w:val="20"/>
          <w:szCs w:val="20"/>
        </w:rPr>
        <w:t>art</w:t>
      </w:r>
      <w:r w:rsidR="00706311" w:rsidRPr="00636C0F">
        <w:rPr>
          <w:rFonts w:ascii="Arial" w:hAnsi="Arial" w:cs="Arial"/>
          <w:sz w:val="20"/>
          <w:szCs w:val="20"/>
        </w:rPr>
        <w:t>. 275 pkt 1 p.z.p.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a)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z 2019 r. poz. </w:t>
      </w:r>
      <w:r w:rsidR="00706311" w:rsidRPr="00636C0F">
        <w:rPr>
          <w:rFonts w:ascii="Arial" w:hAnsi="Arial" w:cs="Arial"/>
          <w:bCs/>
          <w:sz w:val="20"/>
          <w:szCs w:val="20"/>
        </w:rPr>
        <w:t>2019</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(Dz. U. z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B24B3" w:rsidRPr="00636C0F">
        <w:rPr>
          <w:rFonts w:ascii="Arial" w:hAnsi="Arial" w:cs="Arial"/>
          <w:sz w:val="20"/>
          <w:szCs w:val="20"/>
        </w:rPr>
        <w:t xml:space="preserve">Obwieszczenie Prezesa Urzędu Zamówień Publicznych z dnia </w:t>
      </w:r>
      <w:r w:rsidR="00FB24B3">
        <w:rPr>
          <w:rFonts w:ascii="Arial" w:hAnsi="Arial" w:cs="Arial"/>
          <w:sz w:val="20"/>
          <w:szCs w:val="20"/>
        </w:rPr>
        <w:t>3 grudnia</w:t>
      </w:r>
      <w:r w:rsidR="00FB24B3"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B24B3">
        <w:rPr>
          <w:rFonts w:ascii="Arial" w:hAnsi="Arial" w:cs="Arial"/>
          <w:sz w:val="20"/>
          <w:szCs w:val="20"/>
        </w:rPr>
        <w:t>77</w:t>
      </w:r>
      <w:r w:rsidR="00FB24B3"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r w:rsidRPr="00636C0F">
        <w:rPr>
          <w:rFonts w:ascii="Arial" w:hAnsi="Arial" w:cs="Arial"/>
          <w:sz w:val="20"/>
          <w:szCs w:val="20"/>
        </w:rPr>
        <w:t>d</w:t>
      </w:r>
      <w:r w:rsidR="00236E4B" w:rsidRPr="00636C0F">
        <w:rPr>
          <w:rFonts w:ascii="Arial" w:hAnsi="Arial" w:cs="Arial"/>
          <w:sz w:val="20"/>
          <w:szCs w:val="20"/>
        </w:rPr>
        <w:t xml:space="preserve">) </w:t>
      </w:r>
      <w:r w:rsidRPr="00636C0F">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261F69" w:rsidRPr="00636C0F" w:rsidRDefault="00316EAC" w:rsidP="00636C0F">
      <w:pPr>
        <w:spacing w:before="30" w:after="30" w:line="276" w:lineRule="auto"/>
        <w:jc w:val="both"/>
        <w:rPr>
          <w:rFonts w:ascii="Arial" w:hAnsi="Arial" w:cs="Arial"/>
          <w:sz w:val="20"/>
          <w:szCs w:val="20"/>
        </w:rPr>
      </w:pPr>
      <w:r w:rsidRPr="00636C0F">
        <w:rPr>
          <w:rFonts w:ascii="Arial" w:hAnsi="Arial" w:cs="Arial"/>
          <w:sz w:val="20"/>
          <w:szCs w:val="20"/>
        </w:rPr>
        <w:t>f</w:t>
      </w:r>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Pr="00636C0F">
        <w:rPr>
          <w:rFonts w:ascii="Arial" w:hAnsi="Arial" w:cs="Arial"/>
          <w:sz w:val="20"/>
          <w:szCs w:val="20"/>
        </w:rPr>
        <w:t xml:space="preserve">oraz na </w:t>
      </w:r>
      <w:r w:rsidR="00195826" w:rsidRPr="00636C0F">
        <w:rPr>
          <w:rFonts w:ascii="Arial" w:hAnsi="Arial" w:cs="Arial"/>
          <w:sz w:val="20"/>
          <w:szCs w:val="20"/>
        </w:rPr>
        <w:t>stronie MiniPortalu</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unijnych o jakich mowa w </w:t>
      </w:r>
      <w:r w:rsidR="009A6D57">
        <w:rPr>
          <w:rFonts w:ascii="Arial" w:hAnsi="Arial" w:cs="Arial"/>
          <w:sz w:val="20"/>
          <w:szCs w:val="20"/>
        </w:rPr>
        <w:t>art</w:t>
      </w:r>
      <w:r w:rsidRPr="00636C0F">
        <w:rPr>
          <w:rFonts w:ascii="Arial" w:hAnsi="Arial" w:cs="Arial"/>
          <w:sz w:val="20"/>
          <w:szCs w:val="20"/>
        </w:rPr>
        <w:t xml:space="preserve">. 3 ustawy p.z.p.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214 ust 1 pkt 7 i 8 Pzp.</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p.z.p.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z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p.z.p.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694FAF">
        <w:rPr>
          <w:rFonts w:ascii="Arial" w:hAnsi="Arial" w:cs="Arial"/>
          <w:b/>
          <w:sz w:val="20"/>
          <w:szCs w:val="20"/>
        </w:rPr>
        <w:t>artykułów żywnościowych</w:t>
      </w:r>
      <w:r w:rsidR="00D707AB">
        <w:rPr>
          <w:rFonts w:ascii="Arial" w:hAnsi="Arial" w:cs="Arial"/>
          <w:b/>
          <w:sz w:val="20"/>
          <w:szCs w:val="20"/>
        </w:rPr>
        <w:t xml:space="preserve"> 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72709C">
        <w:rPr>
          <w:rFonts w:ascii="Arial" w:hAnsi="Arial" w:cs="Arial"/>
          <w:sz w:val="20"/>
          <w:szCs w:val="20"/>
        </w:rPr>
        <w:t>12</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910" w:type="dxa"/>
        <w:tblInd w:w="540" w:type="dxa"/>
        <w:tblCellMar>
          <w:left w:w="70" w:type="dxa"/>
          <w:right w:w="70" w:type="dxa"/>
        </w:tblCellMar>
        <w:tblLook w:val="0000"/>
      </w:tblPr>
      <w:tblGrid>
        <w:gridCol w:w="6910"/>
      </w:tblGrid>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1 – Artykuły różne</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2 – Warzywa i owoce</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3 - Jajka</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4 – Pieczywo i ciasta</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5 - Tłuszcze</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6 - Nabiał</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7 – Mięso i wędliny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8 - Drób</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9 - Ryby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 xml:space="preserve">Zadanie 10 – Mrożone warzywa </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11 - Lody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12 - Woda</w:t>
            </w:r>
          </w:p>
        </w:tc>
      </w:tr>
    </w:tbl>
    <w:p w:rsidR="00A2215D" w:rsidRPr="00C13EB9" w:rsidRDefault="00A2215D" w:rsidP="00261F69">
      <w:pPr>
        <w:jc w:val="both"/>
        <w:rPr>
          <w:rFonts w:ascii="Arial" w:hAnsi="Arial" w:cs="Arial"/>
          <w:b/>
          <w:bCs/>
          <w:sz w:val="20"/>
          <w:szCs w:val="20"/>
        </w:rPr>
      </w:pPr>
    </w:p>
    <w:p w:rsidR="0072709C" w:rsidRPr="0072709C" w:rsidRDefault="0072709C" w:rsidP="0072709C">
      <w:pPr>
        <w:rPr>
          <w:rFonts w:ascii="Arial" w:hAnsi="Arial" w:cs="Arial"/>
          <w:sz w:val="20"/>
          <w:szCs w:val="20"/>
        </w:rPr>
      </w:pPr>
      <w:r w:rsidRPr="0072709C">
        <w:rPr>
          <w:rFonts w:ascii="Arial" w:hAnsi="Arial" w:cs="Arial"/>
          <w:sz w:val="20"/>
          <w:szCs w:val="20"/>
        </w:rPr>
        <w:t>3. Ilości produktów, ich charakterystykę oraz parametry techniczno-użytkowe przedmiotu zamówienia określono w specyfikacjach asortymentowo-cenowych stanowiących załączniki nr 1, 2, 5, 5a i 9 do specyfikacji i</w:t>
      </w:r>
      <w:r>
        <w:rPr>
          <w:rFonts w:ascii="Arial" w:hAnsi="Arial" w:cs="Arial"/>
          <w:sz w:val="20"/>
          <w:szCs w:val="20"/>
        </w:rPr>
        <w:t>stotnych warunków zamówienia (S</w:t>
      </w:r>
      <w:r w:rsidRPr="0072709C">
        <w:rPr>
          <w:rFonts w:ascii="Arial" w:hAnsi="Arial" w:cs="Arial"/>
          <w:sz w:val="20"/>
          <w:szCs w:val="20"/>
        </w:rPr>
        <w:t xml:space="preserve">WZ). </w:t>
      </w:r>
    </w:p>
    <w:p w:rsidR="0072709C" w:rsidRPr="0072709C" w:rsidRDefault="0072709C" w:rsidP="0072709C">
      <w:pPr>
        <w:rPr>
          <w:rFonts w:ascii="Arial" w:hAnsi="Arial" w:cs="Arial"/>
          <w:sz w:val="20"/>
          <w:szCs w:val="20"/>
        </w:rPr>
      </w:pPr>
      <w:r w:rsidRPr="0072709C">
        <w:rPr>
          <w:rFonts w:ascii="Arial" w:hAnsi="Arial" w:cs="Arial"/>
          <w:bCs/>
          <w:sz w:val="20"/>
          <w:szCs w:val="20"/>
        </w:rPr>
        <w:t>4. Ilości zawarte w załączniku Nr 9 są ilościami orientacyjnymi.</w:t>
      </w:r>
    </w:p>
    <w:p w:rsidR="0072709C" w:rsidRPr="0072709C" w:rsidRDefault="0072709C" w:rsidP="0072709C">
      <w:pPr>
        <w:rPr>
          <w:rFonts w:ascii="Arial" w:hAnsi="Arial" w:cs="Arial"/>
          <w:sz w:val="20"/>
          <w:szCs w:val="20"/>
        </w:rPr>
      </w:pPr>
      <w:r w:rsidRPr="0072709C">
        <w:rPr>
          <w:rFonts w:ascii="Arial" w:hAnsi="Arial" w:cs="Arial"/>
          <w:sz w:val="20"/>
          <w:szCs w:val="20"/>
        </w:rPr>
        <w:t>Zamawiający, sukcesywnie w miarę występujących potrzeb będzie każdorazowo ustalał wielkość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Wykonawca nie będzie domagał się realizacji pełnej wysokości przedmiotu zamówienia opisanego w Załączniku nr </w:t>
      </w:r>
      <w:smartTag w:uri="urn:schemas-microsoft-com:office:smarttags" w:element="metricconverter">
        <w:smartTagPr>
          <w:attr w:name="ProductID" w:val="9, a"/>
        </w:smartTagPr>
        <w:r w:rsidRPr="0072709C">
          <w:rPr>
            <w:rFonts w:ascii="Arial" w:hAnsi="Arial" w:cs="Arial"/>
            <w:sz w:val="20"/>
            <w:szCs w:val="20"/>
          </w:rPr>
          <w:t>9, a</w:t>
        </w:r>
      </w:smartTag>
      <w:r w:rsidRPr="0072709C">
        <w:rPr>
          <w:rFonts w:ascii="Arial" w:hAnsi="Arial" w:cs="Arial"/>
          <w:sz w:val="20"/>
          <w:szCs w:val="20"/>
        </w:rPr>
        <w:t xml:space="preserve"> także nie będzie domagał się od Zamawiającego odszkodowania z tego tytułu, z zastrzeżeniem, że Zamawiający wykorzysta nie mniej niż 60% asortymentu. </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p w:rsidR="0072709C" w:rsidRDefault="0072709C" w:rsidP="0072709C">
      <w:pPr>
        <w:pStyle w:val="NormalnyWeb"/>
        <w:spacing w:after="120"/>
        <w:ind w:left="0"/>
        <w:jc w:val="both"/>
        <w:rPr>
          <w:rFonts w:ascii="Arial" w:hAnsi="Arial" w:cs="Arial"/>
          <w:sz w:val="20"/>
          <w:szCs w:val="20"/>
        </w:rPr>
      </w:pPr>
      <w:r w:rsidRPr="001C713D">
        <w:rPr>
          <w:rFonts w:ascii="Arial" w:hAnsi="Arial" w:cs="Arial"/>
          <w:sz w:val="20"/>
          <w:szCs w:val="20"/>
        </w:rPr>
        <w:t xml:space="preserve">15.00.00.00-8, 15.20.00.00-0, 15.30.00.00-1, 15.40.00.00-2, 03.14.25.00-3, 15.81.10.00-9, 15 50 00 00-3, 15 11 00 00-2, 15 13 11 20-2, 15 11 20 00-6, 15 </w:t>
      </w:r>
      <w:r>
        <w:rPr>
          <w:rFonts w:ascii="Arial" w:hAnsi="Arial" w:cs="Arial"/>
          <w:sz w:val="20"/>
          <w:szCs w:val="20"/>
        </w:rPr>
        <w:t>33 11 70-9,</w:t>
      </w:r>
      <w:r w:rsidRPr="001C713D">
        <w:rPr>
          <w:rFonts w:ascii="Arial" w:hAnsi="Arial" w:cs="Arial"/>
          <w:sz w:val="20"/>
          <w:szCs w:val="20"/>
        </w:rPr>
        <w:t xml:space="preserve"> 15 55 50 00-3</w:t>
      </w:r>
      <w:r>
        <w:rPr>
          <w:rFonts w:ascii="Arial" w:hAnsi="Arial" w:cs="Arial"/>
          <w:sz w:val="20"/>
          <w:szCs w:val="20"/>
        </w:rPr>
        <w:t>, 15981000-8.</w:t>
      </w:r>
    </w:p>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lastRenderedPageBreak/>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Pr="008D000A">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w:t>
      </w:r>
      <w:r w:rsidR="0072709C">
        <w:rPr>
          <w:rFonts w:ascii="Arial" w:hAnsi="Arial" w:cs="Arial"/>
          <w:sz w:val="20"/>
          <w:szCs w:val="20"/>
        </w:rPr>
        <w:t xml:space="preserve">12 miesięcy </w:t>
      </w:r>
      <w:r w:rsidRPr="00327C81">
        <w:rPr>
          <w:rFonts w:ascii="Arial" w:hAnsi="Arial" w:cs="Arial"/>
          <w:sz w:val="20"/>
          <w:szCs w:val="20"/>
        </w:rPr>
        <w:t xml:space="preserve">od dnia podpisania umowy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2. Dostawy będą realizowane sukcesywnie na koszt Wykonawcy, następnego dnia po dniu złożenia zamówienia. </w:t>
      </w:r>
    </w:p>
    <w:p w:rsidR="0072709C" w:rsidRPr="0072709C" w:rsidRDefault="0072709C" w:rsidP="0072709C">
      <w:pPr>
        <w:rPr>
          <w:rFonts w:ascii="Arial" w:hAnsi="Arial" w:cs="Arial"/>
          <w:sz w:val="20"/>
          <w:szCs w:val="20"/>
          <w:lang w:eastAsia="en-US"/>
        </w:rPr>
      </w:pPr>
      <w:r w:rsidRPr="0072709C">
        <w:rPr>
          <w:rFonts w:ascii="Arial" w:hAnsi="Arial" w:cs="Arial"/>
          <w:sz w:val="20"/>
          <w:szCs w:val="20"/>
          <w:lang w:eastAsia="en-US"/>
        </w:rPr>
        <w:t xml:space="preserve">3. Dostawy mają być realizowane w godzinach:                                        </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mleko i pieczywo w godz. 6ºº-7ºº</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warzywa i owoce w godz. 7ºº- 9ºº</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mięso i wędliny 7ºº- 9ºº</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 xml:space="preserve">pozostałe w godz. 7ºº-12ºº </w:t>
      </w:r>
    </w:p>
    <w:p w:rsidR="0072709C" w:rsidRPr="0072709C" w:rsidRDefault="0072709C" w:rsidP="0072709C">
      <w:pPr>
        <w:ind w:left="360"/>
        <w:rPr>
          <w:rFonts w:ascii="Arial" w:hAnsi="Arial" w:cs="Arial"/>
          <w:sz w:val="20"/>
          <w:szCs w:val="20"/>
          <w:lang w:eastAsia="en-US"/>
        </w:rPr>
      </w:pPr>
      <w:r w:rsidRPr="0072709C">
        <w:rPr>
          <w:rFonts w:ascii="Arial" w:hAnsi="Arial" w:cs="Arial"/>
          <w:sz w:val="20"/>
          <w:szCs w:val="20"/>
          <w:lang w:eastAsia="en-US"/>
        </w:rPr>
        <w:t>Wykonawca ponosi wszelką odpowiedzialność za nieterminową realizację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4. Dostawa realizowana będzie na koszt i ryzyko Wykonawcy w siedzibie Zamawiającego.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 zakresie zadania nr 4 w wyjątkowych sytuacjach Zamawiający przewiduje możliwość składania zamówienia uzupełniającego w dniu dostawy. Zamówienie uzupełniające winno być dostarczone do max. 3 godzin. W zakresie pozostałych zadań możliwość składania zamówień na dostawy uzupełniające nie jest wymagana, podlega punktacji jako kryterium oceny ofert. </w:t>
      </w:r>
    </w:p>
    <w:p w:rsidR="0072709C" w:rsidRPr="0072709C" w:rsidRDefault="0072709C" w:rsidP="0072709C">
      <w:pPr>
        <w:rPr>
          <w:rFonts w:ascii="Arial" w:hAnsi="Arial" w:cs="Arial"/>
          <w:sz w:val="20"/>
          <w:szCs w:val="20"/>
        </w:rPr>
      </w:pPr>
      <w:r w:rsidRPr="0072709C">
        <w:rPr>
          <w:rFonts w:ascii="Arial" w:hAnsi="Arial" w:cs="Arial"/>
          <w:sz w:val="20"/>
          <w:szCs w:val="20"/>
        </w:rPr>
        <w:t>6. Termin terminy przydatności do spożycia lub daty minimalnej trwałości od daty dostawy zostały opisane w Załączniku nr 2.</w:t>
      </w:r>
    </w:p>
    <w:p w:rsidR="0072709C" w:rsidRPr="0072709C" w:rsidRDefault="0072709C" w:rsidP="0072709C">
      <w:pPr>
        <w:rPr>
          <w:rFonts w:ascii="Arial" w:hAnsi="Arial" w:cs="Arial"/>
          <w:sz w:val="20"/>
          <w:szCs w:val="20"/>
        </w:rPr>
      </w:pPr>
      <w:r w:rsidRPr="0072709C">
        <w:rPr>
          <w:rFonts w:ascii="Arial" w:hAnsi="Arial" w:cs="Arial"/>
          <w:sz w:val="20"/>
          <w:szCs w:val="20"/>
        </w:rPr>
        <w:t>7. Reklamacje składane będą faxem lub emailem na formularzu reklamacyjnym Zamawiającego.</w:t>
      </w:r>
    </w:p>
    <w:p w:rsidR="0072709C" w:rsidRPr="0072709C" w:rsidRDefault="0072709C" w:rsidP="0072709C">
      <w:pPr>
        <w:rPr>
          <w:rFonts w:ascii="Arial" w:hAnsi="Arial" w:cs="Arial"/>
          <w:sz w:val="20"/>
          <w:szCs w:val="20"/>
          <w:shd w:val="clear" w:color="auto" w:fill="CCFFCC"/>
          <w:lang w:eastAsia="en-US"/>
        </w:rPr>
      </w:pPr>
      <w:r w:rsidRPr="0072709C">
        <w:rPr>
          <w:rFonts w:ascii="Arial" w:hAnsi="Arial" w:cs="Arial"/>
          <w:sz w:val="20"/>
          <w:szCs w:val="20"/>
          <w:shd w:val="clear" w:color="auto" w:fill="CCFFCC"/>
          <w:lang w:eastAsia="en-US"/>
        </w:rPr>
        <w:t xml:space="preserve">W przypadku reklamacji jakościowych i ilościowych towar wolny od wad dostarczymy w terminie: </w:t>
      </w:r>
    </w:p>
    <w:p w:rsidR="0072709C" w:rsidRPr="0072709C" w:rsidRDefault="0072709C" w:rsidP="0072709C">
      <w:pPr>
        <w:numPr>
          <w:ilvl w:val="0"/>
          <w:numId w:val="26"/>
        </w:numPr>
        <w:rPr>
          <w:rFonts w:ascii="Arial" w:hAnsi="Arial" w:cs="Arial"/>
          <w:iCs/>
          <w:sz w:val="20"/>
          <w:szCs w:val="20"/>
          <w:lang w:eastAsia="ar-SA"/>
        </w:rPr>
      </w:pPr>
      <w:r w:rsidRPr="0072709C">
        <w:rPr>
          <w:rFonts w:ascii="Arial" w:hAnsi="Arial" w:cs="Arial"/>
          <w:iCs/>
          <w:sz w:val="20"/>
          <w:szCs w:val="20"/>
          <w:lang w:eastAsia="ar-SA"/>
        </w:rPr>
        <w:t>nabiał, pieczywo, mięso, wędliny i drób w ciągu 2 godzin od otrzymania reklamacji,</w:t>
      </w:r>
    </w:p>
    <w:p w:rsidR="0072709C" w:rsidRPr="0072709C" w:rsidRDefault="0072709C" w:rsidP="0072709C">
      <w:pPr>
        <w:numPr>
          <w:ilvl w:val="0"/>
          <w:numId w:val="26"/>
        </w:numPr>
        <w:rPr>
          <w:rFonts w:ascii="Arial" w:hAnsi="Arial" w:cs="Arial"/>
          <w:sz w:val="20"/>
          <w:szCs w:val="20"/>
          <w:lang w:eastAsia="en-US"/>
        </w:rPr>
      </w:pPr>
      <w:r w:rsidRPr="0072709C">
        <w:rPr>
          <w:rFonts w:ascii="Arial" w:hAnsi="Arial" w:cs="Arial"/>
          <w:sz w:val="20"/>
          <w:szCs w:val="20"/>
          <w:lang w:eastAsia="en-US"/>
        </w:rPr>
        <w:t>pozostałe artykuły w następnym dniu.</w:t>
      </w:r>
    </w:p>
    <w:p w:rsidR="0072709C" w:rsidRPr="0072709C" w:rsidRDefault="0072709C" w:rsidP="0072709C">
      <w:pPr>
        <w:rPr>
          <w:rFonts w:ascii="Arial" w:hAnsi="Arial" w:cs="Arial"/>
          <w:sz w:val="20"/>
          <w:szCs w:val="20"/>
        </w:rPr>
      </w:pPr>
      <w:r w:rsidRPr="0072709C">
        <w:rPr>
          <w:rFonts w:ascii="Arial" w:hAnsi="Arial" w:cs="Arial"/>
          <w:sz w:val="20"/>
          <w:szCs w:val="20"/>
        </w:rPr>
        <w:t>8. Pozostałe wymagania opisane zostały szczegółowo w załączniku Nr 1, 2, 5, 5a i 9 który stanowi n</w:t>
      </w:r>
      <w:r>
        <w:rPr>
          <w:rFonts w:ascii="Arial" w:hAnsi="Arial" w:cs="Arial"/>
          <w:sz w:val="20"/>
          <w:szCs w:val="20"/>
        </w:rPr>
        <w:t>ierozerwalną część niniejszej S</w:t>
      </w:r>
      <w:r w:rsidRPr="0072709C">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w art. 108 ust. 1 p.z.p.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w art. 109 ust. 1  pkt. 4, 5, 7 p.z.p.,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ppkt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Jeżeli w kraju, w którym Wykonawca ma siedzibę lub miejsce zamieszkania, nie wydaje się dokumentów, o których mowa w pkt I ppkt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lastRenderedPageBreak/>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p.z.p</w:t>
      </w:r>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p.z.p.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Zobowiązanie winno zawierać informacje wymagane zgodnie z art. 118 ust. 4 Pzp</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lastRenderedPageBreak/>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 xml:space="preserve">pełnomocnika do reprezentowania ich w postępowaniu albo do reprezentowania i zawarcia umowy w sprawie zamówienia publicznego. Pełnomocnictwowinno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Wykonawca zamierzający wziąć udział w postępowaniu o udzielenie zamówienia publicznego, musi posiadać konto na ePUAP. Wykonawca posiadający konto na ePUAP ma dostęp do następujących formularzy:„Formularz do złożenia, zmiany, wycofania oferty lub wniosku” oraz do„Formularza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w:t>
      </w:r>
      <w:r w:rsidR="0084008C" w:rsidRPr="00BB04AE">
        <w:rPr>
          <w:rFonts w:ascii="Arial" w:hAnsi="Arial" w:cs="Arial"/>
          <w:sz w:val="20"/>
          <w:szCs w:val="20"/>
        </w:rPr>
        <w:lastRenderedPageBreak/>
        <w:t xml:space="preserve">opisane zostały w Regulaminie korzystania z systemu miniPortal oraz Warunkach korzystania z elektronicznej platformy usług administracji publicznej (ePUAP).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ePUAP.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zawiadomień oraz przekazywanie informacji odbywa się elektronicznie za pośrednictwem dedykowanego formularza: „Formularz do komunikacji” dostępnego na ePUAP oraz udostępnionego przez miniPortal.We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b/>
          <w:sz w:val="20"/>
          <w:szCs w:val="20"/>
          <w:highlight w:val="yellow"/>
        </w:rPr>
        <w:t>ZOZ/DZP/PN/</w:t>
      </w:r>
      <w:r w:rsidR="00E335F9">
        <w:rPr>
          <w:rFonts w:ascii="Arial" w:hAnsi="Arial" w:cs="Arial"/>
          <w:b/>
          <w:sz w:val="20"/>
          <w:szCs w:val="20"/>
          <w:highlight w:val="yellow"/>
        </w:rPr>
        <w:t>12</w:t>
      </w:r>
      <w:r w:rsidRPr="00BB04AE">
        <w:rPr>
          <w:rFonts w:ascii="Arial" w:hAnsi="Arial" w:cs="Arial"/>
          <w:b/>
          <w:sz w:val="20"/>
          <w:szCs w:val="20"/>
          <w:highlight w:val="yellow"/>
        </w:rPr>
        <w:t>/</w:t>
      </w:r>
      <w:r w:rsidRPr="00BB04AE">
        <w:rPr>
          <w:rFonts w:ascii="Arial" w:hAnsi="Arial" w:cs="Arial"/>
          <w:b/>
          <w:sz w:val="20"/>
          <w:szCs w:val="20"/>
        </w:rPr>
        <w:t>2</w:t>
      </w:r>
      <w:r w:rsidR="00E335F9">
        <w:rPr>
          <w:rFonts w:ascii="Arial" w:hAnsi="Arial" w:cs="Arial"/>
          <w:b/>
          <w:sz w:val="20"/>
          <w:szCs w:val="20"/>
        </w:rPr>
        <w:t>2</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934C45" w:rsidP="00F20119">
            <w:pPr>
              <w:rPr>
                <w:rFonts w:ascii="Arial" w:hAnsi="Arial" w:cs="Arial"/>
                <w:sz w:val="20"/>
                <w:szCs w:val="20"/>
              </w:rPr>
            </w:pPr>
            <w:r w:rsidRPr="00934C45">
              <w:rPr>
                <w:rFonts w:ascii="Arial" w:hAnsi="Arial" w:cs="Arial"/>
                <w:sz w:val="20"/>
                <w:szCs w:val="20"/>
              </w:rPr>
              <w:t>Renata Czyżewska</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792186" w:rsidP="00F20119">
            <w:pPr>
              <w:rPr>
                <w:rFonts w:ascii="Arial" w:hAnsi="Arial" w:cs="Arial"/>
                <w:sz w:val="20"/>
                <w:szCs w:val="20"/>
              </w:rPr>
            </w:pPr>
            <w:r w:rsidRPr="00792186">
              <w:rPr>
                <w:rFonts w:ascii="Arial" w:hAnsi="Arial" w:cs="Arial"/>
                <w:sz w:val="20"/>
                <w:szCs w:val="20"/>
              </w:rPr>
              <w:t>Kierownik Kuchni</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r w:rsidRPr="00054A96">
              <w:rPr>
                <w:rFonts w:ascii="Arial" w:hAnsi="Arial" w:cs="Arial"/>
                <w:sz w:val="20"/>
                <w:szCs w:val="20"/>
                <w:lang w:val="de-DE"/>
              </w:rPr>
              <w:t xml:space="preserve">e-mail: </w:t>
            </w:r>
            <w:r w:rsidR="00E335F9">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792186" w:rsidRPr="00792186" w:rsidRDefault="00792186" w:rsidP="00792186">
            <w:pPr>
              <w:snapToGrid w:val="0"/>
              <w:rPr>
                <w:rFonts w:ascii="Arial" w:hAnsi="Arial" w:cs="Arial"/>
                <w:sz w:val="20"/>
                <w:szCs w:val="20"/>
                <w:lang w:val="en-US"/>
              </w:rPr>
            </w:pPr>
            <w:r w:rsidRPr="00792186">
              <w:rPr>
                <w:rFonts w:ascii="Arial" w:hAnsi="Arial" w:cs="Arial"/>
                <w:sz w:val="20"/>
                <w:szCs w:val="20"/>
                <w:lang w:val="en-US"/>
              </w:rPr>
              <w:t xml:space="preserve">e-mail: </w:t>
            </w:r>
            <w:hyperlink r:id="rId13" w:history="1">
              <w:r w:rsidRPr="00792186">
                <w:rPr>
                  <w:rFonts w:ascii="Arial" w:hAnsi="Arial" w:cs="Arial"/>
                  <w:color w:val="0000FF"/>
                  <w:sz w:val="20"/>
                  <w:szCs w:val="20"/>
                  <w:u w:val="single"/>
                  <w:lang w:val="en-US"/>
                </w:rPr>
                <w:t>kuchnia@zozolawa.wroc.pl</w:t>
              </w:r>
            </w:hyperlink>
          </w:p>
          <w:p w:rsidR="00B65C4F" w:rsidRPr="00054A96" w:rsidRDefault="00792186" w:rsidP="00792186">
            <w:pPr>
              <w:rPr>
                <w:rFonts w:ascii="Arial" w:hAnsi="Arial" w:cs="Arial"/>
                <w:sz w:val="20"/>
                <w:szCs w:val="20"/>
              </w:rPr>
            </w:pPr>
            <w:r w:rsidRPr="00792186">
              <w:rPr>
                <w:rFonts w:ascii="Arial" w:hAnsi="Arial" w:cs="Arial"/>
                <w:sz w:val="20"/>
                <w:szCs w:val="20"/>
                <w:lang w:val="en-US"/>
              </w:rPr>
              <w:t>Tel. 71/ 3011370</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6114F4">
        <w:rPr>
          <w:rFonts w:ascii="Arial" w:hAnsi="Arial" w:cs="Arial"/>
          <w:b/>
          <w:sz w:val="20"/>
          <w:szCs w:val="20"/>
          <w:highlight w:val="yellow"/>
        </w:rPr>
        <w:t>1</w:t>
      </w:r>
      <w:r w:rsidR="00E335F9">
        <w:rPr>
          <w:rFonts w:ascii="Arial" w:hAnsi="Arial" w:cs="Arial"/>
          <w:b/>
          <w:sz w:val="20"/>
          <w:szCs w:val="20"/>
          <w:highlight w:val="yellow"/>
        </w:rPr>
        <w:t>2 sierpnia</w:t>
      </w:r>
      <w:r w:rsidR="00230D6C" w:rsidRPr="00716CF0">
        <w:rPr>
          <w:rFonts w:ascii="Arial" w:hAnsi="Arial" w:cs="Arial"/>
          <w:b/>
          <w:sz w:val="20"/>
          <w:szCs w:val="20"/>
          <w:highlight w:val="yellow"/>
        </w:rPr>
        <w:t xml:space="preserve"> 202</w:t>
      </w:r>
      <w:r w:rsidR="00E335F9">
        <w:rPr>
          <w:rFonts w:ascii="Arial" w:hAnsi="Arial" w:cs="Arial"/>
          <w:b/>
          <w:sz w:val="20"/>
          <w:szCs w:val="20"/>
          <w:highlight w:val="yellow"/>
        </w:rPr>
        <w:t>2</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I. pkt</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lastRenderedPageBreak/>
        <w:t>podpisany</w:t>
      </w:r>
      <w:r w:rsidR="000865AC">
        <w:rPr>
          <w:rFonts w:ascii="Arial" w:hAnsi="Arial" w:cs="Arial"/>
          <w:b/>
          <w:sz w:val="20"/>
          <w:szCs w:val="20"/>
        </w:rPr>
        <w:t>Załącznik nr 2</w:t>
      </w:r>
      <w:r w:rsidR="00792186">
        <w:rPr>
          <w:rFonts w:ascii="Arial" w:hAnsi="Arial" w:cs="Arial"/>
          <w:b/>
          <w:sz w:val="20"/>
          <w:szCs w:val="20"/>
        </w:rPr>
        <w:t xml:space="preserve"> do SWZ</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 xml:space="preserve">oświadczenie, że </w:t>
      </w:r>
      <w:r w:rsidR="00792186">
        <w:rPr>
          <w:rFonts w:ascii="Arial" w:hAnsi="Arial" w:cs="Arial"/>
          <w:sz w:val="20"/>
          <w:szCs w:val="20"/>
        </w:rPr>
        <w:t>realizacja</w:t>
      </w:r>
      <w:r w:rsidR="00792186" w:rsidRPr="00792186">
        <w:rPr>
          <w:rFonts w:ascii="Arial" w:hAnsi="Arial" w:cs="Arial"/>
          <w:sz w:val="20"/>
          <w:szCs w:val="20"/>
        </w:rPr>
        <w:t xml:space="preserve"> dostaw w zakresie poszczególnych zadań</w:t>
      </w:r>
      <w:r w:rsidR="00792186">
        <w:rPr>
          <w:rFonts w:ascii="Arial" w:hAnsi="Arial" w:cs="Arial"/>
          <w:sz w:val="20"/>
          <w:szCs w:val="20"/>
        </w:rPr>
        <w:t xml:space="preserve"> będzie</w:t>
      </w:r>
      <w:r w:rsidRPr="00276302">
        <w:rPr>
          <w:rFonts w:ascii="Arial" w:hAnsi="Arial" w:cs="Arial"/>
          <w:sz w:val="20"/>
          <w:szCs w:val="20"/>
        </w:rPr>
        <w:t xml:space="preserve"> sp</w:t>
      </w:r>
      <w:r w:rsidR="00792186">
        <w:rPr>
          <w:rFonts w:ascii="Arial" w:hAnsi="Arial" w:cs="Arial"/>
          <w:sz w:val="20"/>
          <w:szCs w:val="20"/>
        </w:rPr>
        <w:t>ełniała</w:t>
      </w:r>
      <w:r>
        <w:rPr>
          <w:rFonts w:ascii="Arial" w:hAnsi="Arial" w:cs="Arial"/>
          <w:sz w:val="20"/>
          <w:szCs w:val="20"/>
        </w:rPr>
        <w:t xml:space="preserve"> wymagania Zamawiającego</w:t>
      </w:r>
      <w:r w:rsidR="00792186">
        <w:rPr>
          <w:rFonts w:ascii="Arial" w:hAnsi="Arial" w:cs="Arial"/>
          <w:sz w:val="20"/>
          <w:szCs w:val="20"/>
        </w:rPr>
        <w:t>,</w:t>
      </w:r>
    </w:p>
    <w:p w:rsidR="00792186" w:rsidRPr="007B7F06" w:rsidRDefault="0079218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sidRPr="00792186">
        <w:rPr>
          <w:rFonts w:ascii="Arial" w:hAnsi="Arial" w:cs="Arial"/>
          <w:b/>
          <w:sz w:val="20"/>
          <w:szCs w:val="20"/>
        </w:rPr>
        <w:t>oświadczenie,</w:t>
      </w:r>
      <w:r w:rsidRPr="00445153">
        <w:rPr>
          <w:rFonts w:ascii="Arial" w:hAnsi="Arial" w:cs="Arial"/>
          <w:sz w:val="20"/>
          <w:szCs w:val="20"/>
        </w:rPr>
        <w:t xml:space="preserve"> że oferowany przedmiotu zamówienia posiada ważne dokumenty dopuszczające do obrotu i używania wystawione zgodnie z przepisami prawa, dostawa odbywać się będzie pojazdem dopuszczonym do transportu żywności zgodnie z ustawą o bezpieczeństwie żywności i żywienia –</w:t>
      </w:r>
      <w:r w:rsidRPr="000958D2">
        <w:rPr>
          <w:rFonts w:ascii="Arial" w:hAnsi="Arial" w:cs="Arial"/>
          <w:sz w:val="20"/>
          <w:szCs w:val="20"/>
        </w:rPr>
        <w:t>–(Dz.U. z 2018r. poz. 1541)</w:t>
      </w:r>
      <w:r w:rsidRPr="00445153">
        <w:rPr>
          <w:rFonts w:ascii="Arial" w:hAnsi="Arial" w:cs="Arial"/>
          <w:sz w:val="20"/>
          <w:szCs w:val="20"/>
        </w:rPr>
        <w:t xml:space="preserve">, oraz </w:t>
      </w:r>
      <w:r w:rsidRPr="00445153">
        <w:rPr>
          <w:rFonts w:ascii="Arial" w:hAnsi="Arial" w:cs="Arial"/>
          <w:sz w:val="20"/>
          <w:szCs w:val="20"/>
          <w:lang w:eastAsia="ar-SA"/>
        </w:rPr>
        <w:t xml:space="preserve">dysponuje osobami zdolnymi do wykonania zamówienia, spełniającymi wymagania określone w </w:t>
      </w:r>
      <w:r w:rsidRPr="000958D2">
        <w:rPr>
          <w:rFonts w:ascii="Arial" w:hAnsi="Arial" w:cs="Arial"/>
          <w:sz w:val="20"/>
          <w:szCs w:val="20"/>
          <w:lang w:eastAsia="ar-SA"/>
        </w:rPr>
        <w:t>ustawie z dnia 5 grudnia 2008 roku o zapobieganiu oraz zwalczaniu chorób zakaźnych u ludzi (Dz. U. z 2018r. poz. 151 z późn. zm).</w:t>
      </w:r>
      <w:r>
        <w:rPr>
          <w:rFonts w:ascii="Arial" w:hAnsi="Arial" w:cs="Arial"/>
          <w:sz w:val="20"/>
          <w:szCs w:val="20"/>
        </w:rPr>
        <w:t xml:space="preserve">- </w:t>
      </w:r>
      <w:r w:rsidRPr="00922D79">
        <w:rPr>
          <w:rFonts w:ascii="Arial" w:hAnsi="Arial" w:cs="Arial"/>
          <w:b/>
          <w:sz w:val="20"/>
          <w:szCs w:val="20"/>
        </w:rPr>
        <w:t>Załącznik nr 8</w:t>
      </w:r>
      <w:r>
        <w:rPr>
          <w:rFonts w:ascii="Arial" w:hAnsi="Arial" w:cs="Arial"/>
          <w:b/>
          <w:sz w:val="20"/>
          <w:szCs w:val="20"/>
        </w:rPr>
        <w:t xml:space="preserve"> do SWZ</w:t>
      </w:r>
      <w:r w:rsidRPr="00922D79">
        <w:rPr>
          <w:rFonts w:ascii="Arial" w:hAnsi="Arial" w:cs="Arial"/>
          <w:b/>
          <w:sz w:val="20"/>
          <w:szCs w:val="20"/>
        </w:rPr>
        <w:t>.</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834683" w:rsidP="00441149">
      <w:pPr>
        <w:rPr>
          <w:rFonts w:ascii="Arial" w:hAnsi="Arial" w:cs="Arial"/>
          <w:sz w:val="20"/>
          <w:szCs w:val="20"/>
          <w:highlight w:val="green"/>
        </w:rPr>
      </w:pPr>
      <w:r w:rsidRPr="00834683">
        <w:rPr>
          <w:rFonts w:ascii="Arial" w:eastAsia="Verdana" w:hAnsi="Arial" w:cs="Arial"/>
          <w:sz w:val="20"/>
          <w:szCs w:val="20"/>
        </w:rPr>
        <w:t xml:space="preserve">5)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załączników(jeżeli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 xml:space="preserve">Wykonawca składa ofertę za pośrednictwem „Formularza do złożenia, zmiany, wycofania oferty lub wniosku”dostępnego na ePUAP i udostępnionego również na miniPortalu.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lastRenderedPageBreak/>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 xml:space="preserve">Wykonawca składa ofertę za pośrednictwem „Formularza do złożenia, zmiany, wycofania oferty lub wniosku”dostępnego na ePUAP i udostępnionego również na miniPortalu.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934C45">
        <w:rPr>
          <w:rFonts w:ascii="Arial" w:hAnsi="Arial" w:cs="Arial"/>
          <w:b/>
          <w:sz w:val="20"/>
          <w:szCs w:val="20"/>
          <w:highlight w:val="yellow"/>
        </w:rPr>
        <w:t xml:space="preserve">Najpóźniej w dniu: </w:t>
      </w:r>
      <w:r w:rsidR="006114F4" w:rsidRPr="00934C45">
        <w:rPr>
          <w:rFonts w:ascii="Arial" w:hAnsi="Arial" w:cs="Arial"/>
          <w:b/>
          <w:sz w:val="20"/>
          <w:szCs w:val="20"/>
          <w:highlight w:val="yellow"/>
        </w:rPr>
        <w:t>1</w:t>
      </w:r>
      <w:r w:rsidR="00E335F9">
        <w:rPr>
          <w:rFonts w:ascii="Arial" w:hAnsi="Arial" w:cs="Arial"/>
          <w:b/>
          <w:sz w:val="20"/>
          <w:szCs w:val="20"/>
          <w:highlight w:val="yellow"/>
        </w:rPr>
        <w:t>3</w:t>
      </w:r>
      <w:r w:rsidR="006211A3" w:rsidRPr="00934C45">
        <w:rPr>
          <w:rFonts w:ascii="Arial" w:hAnsi="Arial" w:cs="Arial"/>
          <w:b/>
          <w:sz w:val="20"/>
          <w:szCs w:val="20"/>
          <w:highlight w:val="yellow"/>
        </w:rPr>
        <w:t>.</w:t>
      </w:r>
      <w:r w:rsidR="00FB105D" w:rsidRPr="00934C45">
        <w:rPr>
          <w:rFonts w:ascii="Arial" w:hAnsi="Arial" w:cs="Arial"/>
          <w:b/>
          <w:sz w:val="20"/>
          <w:szCs w:val="20"/>
          <w:highlight w:val="yellow"/>
        </w:rPr>
        <w:t>0</w:t>
      </w:r>
      <w:r w:rsidR="00E335F9">
        <w:rPr>
          <w:rFonts w:ascii="Arial" w:hAnsi="Arial" w:cs="Arial"/>
          <w:b/>
          <w:sz w:val="20"/>
          <w:szCs w:val="20"/>
          <w:highlight w:val="yellow"/>
        </w:rPr>
        <w:t>7</w:t>
      </w:r>
      <w:r w:rsidR="005D3EA0" w:rsidRPr="00934C45">
        <w:rPr>
          <w:rFonts w:ascii="Arial" w:hAnsi="Arial" w:cs="Arial"/>
          <w:b/>
          <w:sz w:val="20"/>
          <w:szCs w:val="20"/>
          <w:highlight w:val="yellow"/>
        </w:rPr>
        <w:t>.20</w:t>
      </w:r>
      <w:r w:rsidR="00C174E6" w:rsidRPr="00934C45">
        <w:rPr>
          <w:rFonts w:ascii="Arial" w:hAnsi="Arial" w:cs="Arial"/>
          <w:b/>
          <w:sz w:val="20"/>
          <w:szCs w:val="20"/>
          <w:highlight w:val="yellow"/>
        </w:rPr>
        <w:t>2</w:t>
      </w:r>
      <w:r w:rsidR="00E335F9">
        <w:rPr>
          <w:rFonts w:ascii="Arial" w:hAnsi="Arial" w:cs="Arial"/>
          <w:b/>
          <w:sz w:val="20"/>
          <w:szCs w:val="20"/>
          <w:highlight w:val="yellow"/>
        </w:rPr>
        <w:t>2</w:t>
      </w:r>
      <w:r w:rsidR="005D3EA0" w:rsidRPr="00934C45">
        <w:rPr>
          <w:rFonts w:ascii="Arial" w:hAnsi="Arial" w:cs="Arial"/>
          <w:b/>
          <w:sz w:val="20"/>
          <w:szCs w:val="20"/>
          <w:highlight w:val="yellow"/>
        </w:rPr>
        <w:t>r.</w:t>
      </w:r>
      <w:r w:rsidRPr="00934C45">
        <w:rPr>
          <w:rFonts w:ascii="Arial" w:hAnsi="Arial" w:cs="Arial"/>
          <w:b/>
          <w:sz w:val="20"/>
          <w:szCs w:val="20"/>
          <w:highlight w:val="yellow"/>
        </w:rPr>
        <w:t xml:space="preserve"> do godz. 1</w:t>
      </w:r>
      <w:r w:rsidR="00FB105D" w:rsidRPr="00934C45">
        <w:rPr>
          <w:rFonts w:ascii="Arial" w:hAnsi="Arial" w:cs="Arial"/>
          <w:b/>
          <w:sz w:val="20"/>
          <w:szCs w:val="20"/>
          <w:highlight w:val="yellow"/>
        </w:rPr>
        <w:t>1</w:t>
      </w:r>
      <w:r w:rsidRPr="00934C45">
        <w:rPr>
          <w:rFonts w:ascii="Arial" w:hAnsi="Arial" w:cs="Arial"/>
          <w:b/>
          <w:sz w:val="20"/>
          <w:szCs w:val="20"/>
          <w:highlight w:val="yellow"/>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na ePUAP</w:t>
      </w:r>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934C45">
        <w:rPr>
          <w:rFonts w:ascii="Arial" w:hAnsi="Arial" w:cs="Arial"/>
          <w:b/>
          <w:sz w:val="20"/>
          <w:szCs w:val="20"/>
          <w:highlight w:val="yellow"/>
        </w:rPr>
        <w:t xml:space="preserve">4. </w:t>
      </w:r>
      <w:r w:rsidR="000356A9" w:rsidRPr="00934C45">
        <w:rPr>
          <w:rFonts w:ascii="Arial" w:hAnsi="Arial" w:cs="Arial"/>
          <w:b/>
          <w:sz w:val="20"/>
          <w:szCs w:val="20"/>
          <w:highlight w:val="yellow"/>
        </w:rPr>
        <w:t>Otwarcie ofert nastąpi w dniu</w:t>
      </w:r>
      <w:r w:rsidR="00E335F9">
        <w:rPr>
          <w:rFonts w:ascii="Arial" w:hAnsi="Arial" w:cs="Arial"/>
          <w:b/>
          <w:sz w:val="20"/>
          <w:szCs w:val="20"/>
          <w:highlight w:val="yellow"/>
        </w:rPr>
        <w:t xml:space="preserve"> </w:t>
      </w:r>
      <w:r w:rsidR="006114F4" w:rsidRPr="00934C45">
        <w:rPr>
          <w:rFonts w:ascii="Arial" w:hAnsi="Arial" w:cs="Arial"/>
          <w:b/>
          <w:sz w:val="20"/>
          <w:szCs w:val="20"/>
          <w:highlight w:val="yellow"/>
        </w:rPr>
        <w:t>1</w:t>
      </w:r>
      <w:r w:rsidR="00E335F9">
        <w:rPr>
          <w:rFonts w:ascii="Arial" w:hAnsi="Arial" w:cs="Arial"/>
          <w:b/>
          <w:sz w:val="20"/>
          <w:szCs w:val="20"/>
          <w:highlight w:val="yellow"/>
        </w:rPr>
        <w:t>3</w:t>
      </w:r>
      <w:r w:rsidR="00D3194E" w:rsidRPr="00934C45">
        <w:rPr>
          <w:rFonts w:ascii="Arial" w:hAnsi="Arial" w:cs="Arial"/>
          <w:b/>
          <w:sz w:val="20"/>
          <w:szCs w:val="20"/>
          <w:highlight w:val="yellow"/>
        </w:rPr>
        <w:t>.0</w:t>
      </w:r>
      <w:r w:rsidR="00E335F9">
        <w:rPr>
          <w:rFonts w:ascii="Arial" w:hAnsi="Arial" w:cs="Arial"/>
          <w:b/>
          <w:sz w:val="20"/>
          <w:szCs w:val="20"/>
          <w:highlight w:val="yellow"/>
        </w:rPr>
        <w:t>7</w:t>
      </w:r>
      <w:r w:rsidR="00D3194E" w:rsidRPr="00934C45">
        <w:rPr>
          <w:rFonts w:ascii="Arial" w:hAnsi="Arial" w:cs="Arial"/>
          <w:b/>
          <w:sz w:val="20"/>
          <w:szCs w:val="20"/>
          <w:highlight w:val="yellow"/>
        </w:rPr>
        <w:t>.202</w:t>
      </w:r>
      <w:r w:rsidR="00E335F9">
        <w:rPr>
          <w:rFonts w:ascii="Arial" w:hAnsi="Arial" w:cs="Arial"/>
          <w:b/>
          <w:sz w:val="20"/>
          <w:szCs w:val="20"/>
          <w:highlight w:val="yellow"/>
        </w:rPr>
        <w:t>2</w:t>
      </w:r>
      <w:r w:rsidR="000356A9" w:rsidRPr="00934C45">
        <w:rPr>
          <w:rFonts w:ascii="Arial" w:hAnsi="Arial" w:cs="Arial"/>
          <w:b/>
          <w:sz w:val="20"/>
          <w:szCs w:val="20"/>
          <w:highlight w:val="yellow"/>
        </w:rPr>
        <w:t xml:space="preserve">r., o godzinie </w:t>
      </w:r>
      <w:r w:rsidR="00D3194E" w:rsidRPr="00934C45">
        <w:rPr>
          <w:rFonts w:ascii="Arial" w:hAnsi="Arial" w:cs="Arial"/>
          <w:b/>
          <w:sz w:val="20"/>
          <w:szCs w:val="20"/>
          <w:highlight w:val="yellow"/>
        </w:rPr>
        <w:t>11:30</w:t>
      </w:r>
      <w:r w:rsidR="000356A9" w:rsidRPr="00934C45">
        <w:rPr>
          <w:rFonts w:ascii="Arial" w:hAnsi="Arial" w:cs="Arial"/>
          <w:b/>
          <w:sz w:val="20"/>
          <w:szCs w:val="20"/>
          <w:highlight w:val="yellow"/>
        </w:rPr>
        <w:t>.</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miniPortalu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934C45" w:rsidRDefault="00934C45" w:rsidP="00934C45">
      <w:pPr>
        <w:pStyle w:val="NormalnyWeb"/>
        <w:ind w:left="0"/>
        <w:rPr>
          <w:rFonts w:ascii="Arial" w:hAnsi="Arial" w:cs="Arial"/>
          <w:sz w:val="20"/>
          <w:szCs w:val="20"/>
        </w:rPr>
      </w:pPr>
      <w:r>
        <w:rPr>
          <w:rFonts w:ascii="Arial" w:hAnsi="Arial" w:cs="Arial"/>
          <w:sz w:val="20"/>
          <w:szCs w:val="20"/>
        </w:rPr>
        <w:t xml:space="preserve">8. Nazwa odbiorcy - Zamawiającego na ePUAP: Zespół Opieki Zdrowotnej w Oławie </w:t>
      </w:r>
      <w:r w:rsidRPr="00180996">
        <w:rPr>
          <w:rFonts w:ascii="Arial" w:hAnsi="Arial" w:cs="Arial"/>
          <w:sz w:val="20"/>
          <w:szCs w:val="20"/>
        </w:rPr>
        <w:t>(/ZOZOlawa/SkrytkaESP).</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w:t>
      </w:r>
      <w:r w:rsidR="000724DC" w:rsidRPr="00A067B4">
        <w:rPr>
          <w:rFonts w:ascii="Arial" w:hAnsi="Arial" w:cs="Arial"/>
          <w:sz w:val="20"/>
          <w:szCs w:val="20"/>
        </w:rPr>
        <w:lastRenderedPageBreak/>
        <w:t xml:space="preserve">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C174E6" w:rsidP="0078084C">
      <w:pPr>
        <w:pStyle w:val="NormalnyWeb"/>
        <w:ind w:left="0"/>
        <w:jc w:val="both"/>
        <w:rPr>
          <w:rFonts w:ascii="Arial" w:hAnsi="Arial" w:cs="Arial"/>
          <w:b/>
          <w:color w:val="000000"/>
          <w:sz w:val="20"/>
          <w:szCs w:val="20"/>
          <w:u w:val="single"/>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rPr>
        <w:t>Zadania nr 1-3, 5-12:</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L.p.</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 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firstLine="360"/>
        <w:jc w:val="both"/>
        <w:rPr>
          <w:rFonts w:ascii="Arial" w:hAnsi="Arial" w:cs="Arial"/>
          <w:sz w:val="20"/>
          <w:szCs w:val="20"/>
        </w:rPr>
      </w:pPr>
      <w:r w:rsidRPr="00792186">
        <w:rPr>
          <w:rFonts w:ascii="Arial" w:hAnsi="Arial" w:cs="Arial"/>
          <w:sz w:val="20"/>
          <w:szCs w:val="20"/>
        </w:rPr>
        <w:t>- brak możliwości – 0 pkt.</w:t>
      </w:r>
    </w:p>
    <w:p w:rsidR="00792186" w:rsidRPr="00792186" w:rsidRDefault="00792186" w:rsidP="00792186">
      <w:pPr>
        <w:autoSpaceDE w:val="0"/>
        <w:autoSpaceDN w:val="0"/>
        <w:adjustRightInd w:val="0"/>
        <w:jc w:val="both"/>
        <w:rPr>
          <w:rFonts w:ascii="Arial" w:hAnsi="Arial" w:cs="Arial"/>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rPr>
        <w:t>Zadanie nr 4:</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L.p.</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5 godzin – 0 pkt.</w:t>
      </w:r>
    </w:p>
    <w:p w:rsidR="00792186" w:rsidRPr="00792186" w:rsidRDefault="00792186" w:rsidP="00792186">
      <w:pPr>
        <w:ind w:left="360"/>
        <w:jc w:val="both"/>
        <w:rPr>
          <w:rFonts w:ascii="Arial" w:hAnsi="Arial" w:cs="Arial"/>
          <w:sz w:val="20"/>
          <w:szCs w:val="20"/>
        </w:rPr>
      </w:pPr>
    </w:p>
    <w:p w:rsidR="00792186" w:rsidRPr="00792186" w:rsidRDefault="00792186" w:rsidP="00792186">
      <w:pPr>
        <w:autoSpaceDE w:val="0"/>
        <w:autoSpaceDN w:val="0"/>
        <w:adjustRightInd w:val="0"/>
        <w:jc w:val="both"/>
        <w:rPr>
          <w:rFonts w:ascii="Arial" w:hAnsi="Arial" w:cs="Arial"/>
          <w:color w:val="000000"/>
          <w:sz w:val="20"/>
          <w:szCs w:val="20"/>
        </w:rPr>
      </w:pPr>
      <w:r w:rsidRPr="00792186">
        <w:rPr>
          <w:rFonts w:ascii="Arial" w:hAnsi="Arial" w:cs="Arial"/>
          <w:color w:val="000000"/>
          <w:sz w:val="20"/>
          <w:szCs w:val="20"/>
        </w:rPr>
        <w:t xml:space="preserve">Czas dostawy uzupełniającej nie może być dłuższy niż 5 godz.  </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zamówienia uzupełniającego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C13091">
        <w:rPr>
          <w:rFonts w:ascii="Arial" w:hAnsi="Arial" w:cs="Arial"/>
          <w:b/>
          <w:color w:val="000000"/>
          <w:sz w:val="20"/>
          <w:szCs w:val="20"/>
          <w:highlight w:val="green"/>
        </w:rPr>
        <w:t>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lastRenderedPageBreak/>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792186">
        <w:rPr>
          <w:rFonts w:ascii="Arial" w:hAnsi="Arial" w:cs="Arial"/>
          <w:sz w:val="20"/>
          <w:szCs w:val="20"/>
        </w:rPr>
        <w:t xml:space="preserve">lub 5a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lastRenderedPageBreak/>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p.z.p.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r>
        <w:rPr>
          <w:rFonts w:ascii="Arial" w:hAnsi="Arial" w:cs="Arial"/>
          <w:sz w:val="20"/>
          <w:szCs w:val="20"/>
        </w:rPr>
        <w:t>p.z.p.</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r>
        <w:rPr>
          <w:rFonts w:ascii="Arial" w:hAnsi="Arial" w:cs="Arial"/>
        </w:rPr>
        <w:t>p.z.p.</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r>
        <w:rPr>
          <w:rFonts w:ascii="Arial" w:hAnsi="Arial" w:cs="Arial"/>
        </w:rPr>
        <w:t>p.z.p.</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 xml:space="preserve">Zgodnie z art. 13 ust. 1 i 2 rozporządzenia Parlamentu Europejskiego i Rady (UE) 2016/679 z dnia 27 kwietnia 2016 r. w sprawie ochrony osób fizycznych w związku z przetwarzaniem danych </w:t>
      </w:r>
      <w:r w:rsidRPr="007C47FC">
        <w:rPr>
          <w:rFonts w:ascii="Arial" w:hAnsi="Arial" w:cs="Arial"/>
        </w:rPr>
        <w:lastRenderedPageBreak/>
        <w:t>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r w:rsidR="005E058E">
        <w:rPr>
          <w:rFonts w:ascii="Arial" w:hAnsi="Arial" w:cs="Arial"/>
          <w:sz w:val="20"/>
          <w:szCs w:val="20"/>
        </w:rPr>
        <w:t>N</w:t>
      </w:r>
      <w:r>
        <w:rPr>
          <w:rFonts w:ascii="Arial" w:hAnsi="Arial" w:cs="Arial"/>
          <w:sz w:val="20"/>
          <w:szCs w:val="20"/>
        </w:rPr>
        <w:t xml:space="preserve">r 2 –Opis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3 -    Oświadczenie</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lastRenderedPageBreak/>
        <w:t>Załącznik Nr 5</w:t>
      </w:r>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r w:rsidRPr="00054A96">
        <w:rPr>
          <w:rFonts w:ascii="Arial" w:hAnsi="Arial" w:cs="Arial"/>
          <w:sz w:val="20"/>
          <w:szCs w:val="20"/>
        </w:rPr>
        <w:t xml:space="preserve">  umowy</w:t>
      </w:r>
    </w:p>
    <w:p w:rsidR="00792186" w:rsidRDefault="00792186" w:rsidP="00456523">
      <w:pPr>
        <w:pStyle w:val="NormalnyWeb"/>
        <w:ind w:left="1800" w:hanging="1800"/>
        <w:jc w:val="both"/>
        <w:rPr>
          <w:rFonts w:ascii="Arial" w:hAnsi="Arial" w:cs="Arial"/>
          <w:sz w:val="20"/>
          <w:szCs w:val="20"/>
        </w:rPr>
      </w:pPr>
      <w:r>
        <w:rPr>
          <w:rFonts w:ascii="Arial" w:hAnsi="Arial" w:cs="Arial"/>
          <w:sz w:val="20"/>
          <w:szCs w:val="20"/>
        </w:rPr>
        <w:t>Załącznik nr 8 –    Oświadczenie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Identyfikator postępowania w MiniPortalu:</w:t>
      </w:r>
      <w:bookmarkStart w:id="0" w:name="_GoBack"/>
      <w:bookmarkEnd w:id="0"/>
      <w:r w:rsidR="004D7740">
        <w:rPr>
          <w:rFonts w:ascii="Arial" w:hAnsi="Arial" w:cs="Arial"/>
          <w:b/>
          <w:sz w:val="20"/>
          <w:szCs w:val="20"/>
        </w:rPr>
        <w:t xml:space="preserve"> </w:t>
      </w:r>
      <w:r w:rsidR="004D7740">
        <w:t>9a8d2333-1c9f-43d4-b1ee-8df98d6ffff1</w:t>
      </w:r>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004D7740" w:rsidRPr="004D7740">
        <w:t xml:space="preserve"> </w:t>
      </w:r>
      <w:r w:rsidR="004D7740">
        <w:t>2022/BZP 00239410/01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C63" w:rsidRDefault="006F3C63">
      <w:r>
        <w:separator/>
      </w:r>
    </w:p>
  </w:endnote>
  <w:endnote w:type="continuationSeparator" w:id="1">
    <w:p w:rsidR="006F3C63" w:rsidRDefault="006F3C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C45" w:rsidRDefault="006B1951" w:rsidP="00BB0419">
    <w:pPr>
      <w:pStyle w:val="Stopka"/>
      <w:framePr w:wrap="around" w:vAnchor="text" w:hAnchor="margin" w:xAlign="right" w:y="1"/>
      <w:rPr>
        <w:rStyle w:val="Numerstrony"/>
      </w:rPr>
    </w:pPr>
    <w:r>
      <w:rPr>
        <w:rStyle w:val="Numerstrony"/>
      </w:rPr>
      <w:fldChar w:fldCharType="begin"/>
    </w:r>
    <w:r w:rsidR="00934C45">
      <w:rPr>
        <w:rStyle w:val="Numerstrony"/>
      </w:rPr>
      <w:instrText xml:space="preserve">PAGE  </w:instrText>
    </w:r>
    <w:r>
      <w:rPr>
        <w:rStyle w:val="Numerstrony"/>
      </w:rPr>
      <w:fldChar w:fldCharType="end"/>
    </w:r>
  </w:p>
  <w:p w:rsidR="00934C45" w:rsidRDefault="00934C45" w:rsidP="0056092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C45" w:rsidRDefault="006B1951" w:rsidP="00BB0419">
    <w:pPr>
      <w:pStyle w:val="Stopka"/>
      <w:framePr w:wrap="around" w:vAnchor="text" w:hAnchor="margin" w:xAlign="right" w:y="1"/>
      <w:rPr>
        <w:rStyle w:val="Numerstrony"/>
      </w:rPr>
    </w:pPr>
    <w:r>
      <w:rPr>
        <w:rStyle w:val="Numerstrony"/>
      </w:rPr>
      <w:fldChar w:fldCharType="begin"/>
    </w:r>
    <w:r w:rsidR="00934C45">
      <w:rPr>
        <w:rStyle w:val="Numerstrony"/>
      </w:rPr>
      <w:instrText xml:space="preserve">PAGE  </w:instrText>
    </w:r>
    <w:r>
      <w:rPr>
        <w:rStyle w:val="Numerstrony"/>
      </w:rPr>
      <w:fldChar w:fldCharType="separate"/>
    </w:r>
    <w:r w:rsidR="004D7740">
      <w:rPr>
        <w:rStyle w:val="Numerstrony"/>
        <w:noProof/>
      </w:rPr>
      <w:t>16</w:t>
    </w:r>
    <w:r>
      <w:rPr>
        <w:rStyle w:val="Numerstrony"/>
      </w:rPr>
      <w:fldChar w:fldCharType="end"/>
    </w:r>
  </w:p>
  <w:p w:rsidR="00934C45" w:rsidRDefault="00934C45" w:rsidP="00D66B9D">
    <w:pPr>
      <w:pBdr>
        <w:bottom w:val="double" w:sz="6" w:space="1" w:color="auto"/>
      </w:pBdr>
      <w:ind w:right="360"/>
    </w:pPr>
  </w:p>
  <w:p w:rsidR="00934C45" w:rsidRPr="00560924" w:rsidRDefault="00934C45"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C63" w:rsidRDefault="006F3C63">
      <w:r>
        <w:separator/>
      </w:r>
    </w:p>
  </w:footnote>
  <w:footnote w:type="continuationSeparator" w:id="1">
    <w:p w:rsidR="006F3C63" w:rsidRDefault="006F3C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C45" w:rsidRDefault="00934C45">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3">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4">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7">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0"/>
  </w:num>
  <w:num w:numId="3">
    <w:abstractNumId w:val="7"/>
  </w:num>
  <w:num w:numId="4">
    <w:abstractNumId w:val="19"/>
  </w:num>
  <w:num w:numId="5">
    <w:abstractNumId w:val="9"/>
  </w:num>
  <w:num w:numId="6">
    <w:abstractNumId w:val="12"/>
  </w:num>
  <w:num w:numId="7">
    <w:abstractNumId w:val="2"/>
  </w:num>
  <w:num w:numId="8">
    <w:abstractNumId w:val="26"/>
  </w:num>
  <w:num w:numId="9">
    <w:abstractNumId w:val="6"/>
  </w:num>
  <w:num w:numId="10">
    <w:abstractNumId w:val="8"/>
  </w:num>
  <w:num w:numId="11">
    <w:abstractNumId w:val="25"/>
  </w:num>
  <w:num w:numId="12">
    <w:abstractNumId w:val="13"/>
  </w:num>
  <w:num w:numId="13">
    <w:abstractNumId w:val="3"/>
  </w:num>
  <w:num w:numId="14">
    <w:abstractNumId w:val="1"/>
  </w:num>
  <w:num w:numId="15">
    <w:abstractNumId w:val="4"/>
  </w:num>
  <w:num w:numId="16">
    <w:abstractNumId w:val="5"/>
  </w:num>
  <w:num w:numId="17">
    <w:abstractNumId w:val="16"/>
  </w:num>
  <w:num w:numId="18">
    <w:abstractNumId w:val="21"/>
  </w:num>
  <w:num w:numId="19">
    <w:abstractNumId w:val="27"/>
  </w:num>
  <w:num w:numId="20">
    <w:abstractNumId w:val="10"/>
  </w:num>
  <w:num w:numId="21">
    <w:abstractNumId w:val="24"/>
  </w:num>
  <w:num w:numId="22">
    <w:abstractNumId w:val="23"/>
  </w:num>
  <w:num w:numId="23">
    <w:abstractNumId w:val="15"/>
  </w:num>
  <w:num w:numId="24">
    <w:abstractNumId w:val="11"/>
  </w:num>
  <w:num w:numId="25">
    <w:abstractNumId w:val="22"/>
  </w:num>
  <w:num w:numId="26">
    <w:abstractNumId w:val="17"/>
  </w:num>
  <w:num w:numId="27">
    <w:abstractNumId w:val="14"/>
  </w:num>
  <w:num w:numId="28">
    <w:abstractNumId w:val="2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D7740"/>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1951"/>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604B9"/>
    <w:rsid w:val="009639E8"/>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48E6"/>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7FF4"/>
    <w:rsid w:val="00C72E53"/>
    <w:rsid w:val="00C7358F"/>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436E"/>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4D79"/>
    <w:rsid w:val="00FC36A1"/>
    <w:rsid w:val="00FC4DDE"/>
    <w:rsid w:val="00FC5519"/>
    <w:rsid w:val="00FD2A38"/>
    <w:rsid w:val="00FD4CD1"/>
    <w:rsid w:val="00FD59A1"/>
    <w:rsid w:val="00FD6190"/>
    <w:rsid w:val="00FE11AA"/>
    <w:rsid w:val="00FE46E2"/>
    <w:rsid w:val="00FE5A4D"/>
    <w:rsid w:val="00FE5E96"/>
    <w:rsid w:val="00FE66D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r="http://schemas.openxmlformats.org/officeDocument/2006/relationships" xmlns:w="http://schemas.openxmlformats.org/wordprocessingml/2006/main">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kuch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62329-6526-44C6-9AC1-0EA5C2F44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117</TotalTime>
  <Pages>16</Pages>
  <Words>6701</Words>
  <Characters>40210</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46818</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L440</cp:lastModifiedBy>
  <cp:revision>5</cp:revision>
  <cp:lastPrinted>2016-09-29T08:33:00Z</cp:lastPrinted>
  <dcterms:created xsi:type="dcterms:W3CDTF">2022-07-05T09:47:00Z</dcterms:created>
  <dcterms:modified xsi:type="dcterms:W3CDTF">2022-07-05T11:51:00Z</dcterms:modified>
</cp:coreProperties>
</file>