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W przypadku postępowań o udzielenie zamówienia, w </w:t>
      </w:r>
      <w:proofErr w:type="gramStart"/>
      <w:r w:rsidRPr="00682DD7">
        <w:rPr>
          <w:rFonts w:ascii="Arial" w:hAnsi="Arial" w:cs="Arial"/>
          <w:b/>
          <w:i/>
          <w:w w:val="0"/>
          <w:sz w:val="20"/>
          <w:szCs w:val="20"/>
        </w:rPr>
        <w:t>ramach których</w:t>
      </w:r>
      <w:proofErr w:type="gramEnd"/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25C9D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]/S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Dz.U.,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instytucja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warunkiem że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084562" w:rsidP="00FC00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4562"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</w:t>
            </w:r>
            <w:r w:rsidR="00FC0053">
              <w:rPr>
                <w:rFonts w:ascii="Arial" w:hAnsi="Arial" w:cs="Arial"/>
                <w:color w:val="000000"/>
                <w:sz w:val="22"/>
                <w:szCs w:val="28"/>
              </w:rPr>
              <w:t>sprzętu medycznego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Numer referencyjny nadany sprawie przez instytucję zamawiającą lub podmiot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FC0053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425C9D">
              <w:rPr>
                <w:rFonts w:ascii="Arial" w:hAnsi="Arial" w:cs="Arial"/>
                <w:bCs/>
              </w:rPr>
              <w:t>1</w:t>
            </w:r>
            <w:r w:rsidR="00FC0053">
              <w:rPr>
                <w:rFonts w:ascii="Arial" w:hAnsi="Arial" w:cs="Arial"/>
                <w:bCs/>
              </w:rPr>
              <w:t>4</w:t>
            </w:r>
            <w:bookmarkStart w:id="0" w:name="_GoBack"/>
            <w:bookmarkEnd w:id="0"/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425C9D">
              <w:rPr>
                <w:rFonts w:ascii="Arial" w:hAnsi="Arial" w:cs="Arial"/>
                <w:bCs/>
              </w:rPr>
              <w:t>2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internetowy (adres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proofErr w:type="gramStart"/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proofErr w:type="gramStart"/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proofErr w:type="gramStart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</w:t>
            </w:r>
            <w:proofErr w:type="gramEnd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</w:t>
            </w:r>
            <w:proofErr w:type="gramStart"/>
            <w:r w:rsidRPr="00EC3B3D">
              <w:rPr>
                <w:rFonts w:ascii="Arial" w:hAnsi="Arial" w:cs="Arial"/>
                <w:sz w:val="20"/>
                <w:szCs w:val="20"/>
              </w:rPr>
              <w:t>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W stosownych przypadkach wskazanie części zamówienia, w </w:t>
            </w: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odniesieniu do której</w:t>
            </w:r>
            <w:proofErr w:type="gramEnd"/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  <w:proofErr w:type="gramEnd"/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</w:t>
      </w:r>
      <w:proofErr w:type="gramStart"/>
      <w:r w:rsidRPr="00682DD7">
        <w:rPr>
          <w:rFonts w:ascii="Arial" w:hAnsi="Arial" w:cs="Arial"/>
          <w:sz w:val="20"/>
          <w:szCs w:val="20"/>
        </w:rPr>
        <w:t>kontrolę jakości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(Sekcja, którą należy wypełnić jedynie w </w:t>
      </w:r>
      <w:proofErr w:type="gramStart"/>
      <w:r w:rsidRPr="00682DD7">
        <w:rPr>
          <w:rFonts w:ascii="Arial" w:hAnsi="Arial" w:cs="Arial"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sz w:val="20"/>
          <w:szCs w:val="20"/>
        </w:rPr>
        <w:t>udział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korupcja</w:t>
      </w:r>
      <w:proofErr w:type="gramEnd"/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nadużycie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przestępstwa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pranie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praca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proofErr w:type="gramStart"/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data: [   ], punkt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1) w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</w:t>
      </w:r>
      <w:proofErr w:type="gramStart"/>
      <w:r w:rsidRPr="00D1354E">
        <w:rPr>
          <w:rFonts w:ascii="Arial" w:hAnsi="Arial" w:cs="Arial"/>
          <w:b/>
          <w:w w:val="0"/>
          <w:sz w:val="20"/>
          <w:szCs w:val="20"/>
        </w:rPr>
        <w:t>Tak więc</w:t>
      </w:r>
      <w:proofErr w:type="gramEnd"/>
      <w:r w:rsidRPr="00D1354E">
        <w:rPr>
          <w:rFonts w:ascii="Arial" w:hAnsi="Arial" w:cs="Arial"/>
          <w:b/>
          <w:w w:val="0"/>
          <w:sz w:val="20"/>
          <w:szCs w:val="20"/>
        </w:rPr>
        <w:t xml:space="preserve">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</w:t>
            </w:r>
            <w:proofErr w:type="gramEnd"/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lub</w:t>
            </w:r>
            <w:proofErr w:type="gramEnd"/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W </w:t>
            </w:r>
            <w:proofErr w:type="gramStart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przypadku gdy</w:t>
            </w:r>
            <w:proofErr w:type="gramEnd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proofErr w:type="gramStart"/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</w:t>
            </w:r>
            <w:proofErr w:type="gramStart"/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[] Tak [] </w:t>
            </w: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W 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przypadku gdy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</w:t>
            </w:r>
            <w:proofErr w:type="gramEnd"/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 xml:space="preserve">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C52B99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C52B99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urządzeń technicznych oraz środków w celu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zapewnienia jakości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,dokładne</w:t>
            </w:r>
            <w:proofErr w:type="spellEnd"/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 xml:space="preserve">D: Systemy </w:t>
      </w:r>
      <w:proofErr w:type="gramStart"/>
      <w:r w:rsidRPr="00EC3B3D">
        <w:rPr>
          <w:rFonts w:ascii="Arial" w:hAnsi="Arial" w:cs="Arial"/>
          <w:b w:val="0"/>
          <w:sz w:val="20"/>
          <w:szCs w:val="20"/>
        </w:rPr>
        <w:t>zapewniania jakości</w:t>
      </w:r>
      <w:proofErr w:type="gramEnd"/>
      <w:r w:rsidRPr="00EC3B3D">
        <w:rPr>
          <w:rFonts w:ascii="Arial" w:hAnsi="Arial" w:cs="Arial"/>
          <w:b w:val="0"/>
          <w:sz w:val="20"/>
          <w:szCs w:val="20"/>
        </w:rPr>
        <w:t xml:space="preserve">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E650C1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E650C1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Systemy </w:t>
            </w:r>
            <w:proofErr w:type="gramStart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zapewniania jakości</w:t>
            </w:r>
            <w:proofErr w:type="gramEnd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norm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zapewniania jakości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0342FD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0342FD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a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b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 xml:space="preserve">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20DF" w:rsidRDefault="004E20DF" w:rsidP="00E5206D">
      <w:pPr>
        <w:spacing w:before="0" w:after="0"/>
      </w:pPr>
      <w:r>
        <w:separator/>
      </w:r>
    </w:p>
  </w:endnote>
  <w:endnote w:type="continuationSeparator" w:id="0">
    <w:p w:rsidR="004E20DF" w:rsidRDefault="004E20DF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FC0053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20DF" w:rsidRDefault="004E20DF" w:rsidP="00E5206D">
      <w:pPr>
        <w:spacing w:before="0" w:after="0"/>
      </w:pPr>
      <w:r>
        <w:separator/>
      </w:r>
    </w:p>
  </w:footnote>
  <w:footnote w:type="continuationSeparator" w:id="0">
    <w:p w:rsidR="004E20DF" w:rsidRDefault="004E20DF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pkt I.1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II.1.3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 36). Te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</w:t>
      </w:r>
      <w:proofErr w:type="gramStart"/>
      <w:r w:rsidRPr="003B6373">
        <w:rPr>
          <w:rFonts w:ascii="Arial" w:hAnsi="Arial" w:cs="Arial"/>
          <w:sz w:val="16"/>
          <w:szCs w:val="16"/>
        </w:rPr>
        <w:t>kontrolę jakości</w:t>
      </w:r>
      <w:proofErr w:type="gramEnd"/>
      <w:r w:rsidRPr="003B6373">
        <w:rPr>
          <w:rFonts w:ascii="Arial" w:hAnsi="Arial" w:cs="Arial"/>
          <w:sz w:val="16"/>
          <w:szCs w:val="16"/>
        </w:rPr>
        <w:t>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Zgodnie z definicją zawartą w art. 3 Konwencji w sprawie zwalczania korupcji urzędników Wspólnot Europejskich i urzędników państw członkowskich Unii Europejskiej (Dz.U. C 195 z 25.6.1997,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</w:t>
      </w:r>
      <w:proofErr w:type="gramStart"/>
      <w:r w:rsidRPr="003B6373">
        <w:rPr>
          <w:rFonts w:ascii="Arial" w:hAnsi="Arial" w:cs="Arial"/>
          <w:sz w:val="16"/>
          <w:szCs w:val="16"/>
        </w:rPr>
        <w:t>. 54).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rozumieniu art. 1 Konwencji w sprawie ochrony interesów finansowych Wspólnot Europejskich (Dz.U. C 316 z 27.11.1995,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</w:t>
      </w:r>
      <w:proofErr w:type="gramStart"/>
      <w:r w:rsidRPr="003B6373">
        <w:rPr>
          <w:rFonts w:ascii="Arial" w:hAnsi="Arial" w:cs="Arial"/>
          <w:sz w:val="16"/>
          <w:szCs w:val="16"/>
        </w:rPr>
        <w:t>. 3).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</w:t>
      </w:r>
      <w:proofErr w:type="gramStart"/>
      <w:r w:rsidRPr="003B6373">
        <w:rPr>
          <w:rFonts w:ascii="Arial" w:hAnsi="Arial" w:cs="Arial"/>
          <w:sz w:val="16"/>
          <w:szCs w:val="16"/>
        </w:rPr>
        <w:t>)–f</w:t>
      </w:r>
      <w:proofErr w:type="gramEnd"/>
      <w:r w:rsidRPr="003B6373">
        <w:rPr>
          <w:rFonts w:ascii="Arial" w:hAnsi="Arial" w:cs="Arial"/>
          <w:sz w:val="16"/>
          <w:szCs w:val="16"/>
        </w:rPr>
        <w:t>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pracowników technicznych lub służb technicznych nienależących bezpośrednio do przedsiębiorstwa danego wykonawcy, </w:t>
      </w:r>
      <w:proofErr w:type="gramStart"/>
      <w:r w:rsidRPr="003B6373">
        <w:rPr>
          <w:rFonts w:ascii="Arial" w:hAnsi="Arial" w:cs="Arial"/>
          <w:sz w:val="16"/>
          <w:szCs w:val="16"/>
        </w:rPr>
        <w:t>lecz na których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Kontrolę ma przeprowadzać instytucja zamawiająca lub – w </w:t>
      </w:r>
      <w:proofErr w:type="gramStart"/>
      <w:r w:rsidRPr="003B6373">
        <w:rPr>
          <w:rFonts w:ascii="Arial" w:hAnsi="Arial" w:cs="Arial"/>
          <w:sz w:val="16"/>
          <w:szCs w:val="16"/>
        </w:rPr>
        <w:t>przypadku gdy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</w:t>
      </w:r>
      <w:proofErr w:type="gramStart"/>
      <w:r w:rsidRPr="003B6373">
        <w:rPr>
          <w:rFonts w:ascii="Arial" w:hAnsi="Arial" w:cs="Arial"/>
          <w:sz w:val="16"/>
          <w:szCs w:val="16"/>
        </w:rPr>
        <w:t>warunkiem że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D5A58"/>
    <w:rsid w:val="00112466"/>
    <w:rsid w:val="00173B27"/>
    <w:rsid w:val="0019732B"/>
    <w:rsid w:val="001B7F01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47F8"/>
    <w:rsid w:val="00330C13"/>
    <w:rsid w:val="0036766D"/>
    <w:rsid w:val="00394F71"/>
    <w:rsid w:val="003B6373"/>
    <w:rsid w:val="003C0463"/>
    <w:rsid w:val="003C13ED"/>
    <w:rsid w:val="003E28B2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E20DF"/>
    <w:rsid w:val="0055060C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30794"/>
    <w:rsid w:val="0073508A"/>
    <w:rsid w:val="00744D19"/>
    <w:rsid w:val="007752D6"/>
    <w:rsid w:val="00784E13"/>
    <w:rsid w:val="007955B3"/>
    <w:rsid w:val="007C46E9"/>
    <w:rsid w:val="007C7179"/>
    <w:rsid w:val="008739C8"/>
    <w:rsid w:val="00893149"/>
    <w:rsid w:val="008C5362"/>
    <w:rsid w:val="008C5A01"/>
    <w:rsid w:val="00922C20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E6E64"/>
    <w:rsid w:val="00A0165D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3327E"/>
    <w:rsid w:val="00D50FC8"/>
    <w:rsid w:val="00D530D6"/>
    <w:rsid w:val="00D6022B"/>
    <w:rsid w:val="00DA0CA3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A0A56"/>
    <w:rsid w:val="00FC0053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4474</Words>
  <Characters>26848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3</cp:revision>
  <cp:lastPrinted>2019-02-22T08:39:00Z</cp:lastPrinted>
  <dcterms:created xsi:type="dcterms:W3CDTF">2022-05-25T07:05:00Z</dcterms:created>
  <dcterms:modified xsi:type="dcterms:W3CDTF">2022-07-27T10:50:00Z</dcterms:modified>
</cp:coreProperties>
</file>