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4E70B9" w14:textId="5F291D15" w:rsidR="00CF03A4" w:rsidRPr="0059132C" w:rsidRDefault="00CF03A4" w:rsidP="00ED3808">
      <w:pPr>
        <w:pStyle w:val="Nagwek2"/>
        <w:jc w:val="both"/>
        <w:rPr>
          <w:rFonts w:cs="Arial"/>
          <w:b w:val="0"/>
        </w:rPr>
      </w:pPr>
      <w:r>
        <w:rPr>
          <w:rFonts w:cs="Arial"/>
        </w:rPr>
        <w:t xml:space="preserve">Załącznik </w:t>
      </w:r>
      <w:r w:rsidRPr="006C08F3">
        <w:rPr>
          <w:rFonts w:cs="Arial"/>
        </w:rPr>
        <w:t>nr 2</w:t>
      </w:r>
      <w:r w:rsidR="00AC6B0B">
        <w:rPr>
          <w:rFonts w:cs="Arial"/>
        </w:rPr>
        <w:t>-</w:t>
      </w:r>
      <w:r w:rsidR="0002633A">
        <w:rPr>
          <w:rFonts w:cs="Arial"/>
        </w:rPr>
        <w:t>7</w:t>
      </w:r>
      <w:r w:rsidR="005C6A5A">
        <w:rPr>
          <w:rFonts w:cs="Arial"/>
        </w:rPr>
        <w:t xml:space="preserve"> do S</w:t>
      </w:r>
      <w:r w:rsidR="00AF453B">
        <w:rPr>
          <w:rFonts w:cs="Arial"/>
        </w:rPr>
        <w:t>WZ</w:t>
      </w:r>
      <w:r>
        <w:rPr>
          <w:rFonts w:cs="Arial"/>
        </w:rPr>
        <w:t xml:space="preserve">                  </w:t>
      </w:r>
      <w:r w:rsidR="005C6A5A">
        <w:rPr>
          <w:rFonts w:cs="Arial"/>
        </w:rPr>
        <w:t xml:space="preserve">                                              </w:t>
      </w:r>
      <w:r>
        <w:rPr>
          <w:rFonts w:cs="Arial"/>
        </w:rPr>
        <w:t xml:space="preserve">  ZOZ/DZP/PN/</w:t>
      </w:r>
      <w:r w:rsidR="00AC6B0B">
        <w:rPr>
          <w:rFonts w:cs="Arial"/>
        </w:rPr>
        <w:t>5</w:t>
      </w:r>
      <w:r w:rsidR="00B901C5">
        <w:rPr>
          <w:rFonts w:cs="Arial"/>
        </w:rPr>
        <w:t>/</w:t>
      </w:r>
      <w:r w:rsidR="008B3402">
        <w:rPr>
          <w:rFonts w:cs="Arial"/>
        </w:rPr>
        <w:t>23</w:t>
      </w:r>
    </w:p>
    <w:p w14:paraId="48474DC3" w14:textId="77777777" w:rsidR="00CF03A4" w:rsidRDefault="00CF03A4" w:rsidP="00ED3808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14:paraId="727F0289" w14:textId="77777777" w:rsidR="00CF03A4" w:rsidRPr="006C08F3" w:rsidRDefault="00CF03A4" w:rsidP="00ED3808">
      <w:pPr>
        <w:pStyle w:val="Nagwek2"/>
        <w:rPr>
          <w:rFonts w:cs="Arial"/>
        </w:rPr>
      </w:pPr>
      <w:r w:rsidRPr="006C08F3">
        <w:rPr>
          <w:rFonts w:cs="Arial"/>
        </w:rPr>
        <w:t>ZESTAWIENIE WYMAGANYCH PARAMETRÓW TECHNICZNO – UŻYTKOWYCH</w:t>
      </w:r>
    </w:p>
    <w:p w14:paraId="0D9133AA" w14:textId="77777777" w:rsidR="00CF03A4" w:rsidRPr="00FA4CE7" w:rsidRDefault="00CF03A4" w:rsidP="00ED3808">
      <w:pPr>
        <w:jc w:val="center"/>
        <w:rPr>
          <w:rFonts w:ascii="Arial" w:hAnsi="Arial" w:cs="Arial"/>
          <w:b/>
        </w:rPr>
      </w:pPr>
      <w:r w:rsidRPr="006C08F3">
        <w:rPr>
          <w:rFonts w:ascii="Arial" w:hAnsi="Arial" w:cs="Arial"/>
          <w:b/>
        </w:rPr>
        <w:t>OPIS PRZEDMIOTU ZAMÓWIENIA</w:t>
      </w:r>
    </w:p>
    <w:p w14:paraId="1677B7D5" w14:textId="77777777" w:rsidR="00CF03A4" w:rsidRPr="00056425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14:paraId="09D42D44" w14:textId="15BCF9AE" w:rsidR="00CF03A4" w:rsidRPr="00ED3808" w:rsidRDefault="0002633A" w:rsidP="00ED3808">
      <w:pPr>
        <w:pStyle w:val="Nagwek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Echokardiograf </w:t>
      </w:r>
      <w:r w:rsidR="008B3402">
        <w:rPr>
          <w:sz w:val="24"/>
          <w:szCs w:val="24"/>
        </w:rPr>
        <w:t xml:space="preserve"> </w:t>
      </w:r>
      <w:r>
        <w:rPr>
          <w:sz w:val="24"/>
          <w:szCs w:val="24"/>
        </w:rPr>
        <w:t>1</w:t>
      </w:r>
      <w:r w:rsidR="008B3402">
        <w:rPr>
          <w:sz w:val="24"/>
          <w:szCs w:val="24"/>
        </w:rPr>
        <w:t xml:space="preserve"> </w:t>
      </w:r>
      <w:proofErr w:type="spellStart"/>
      <w:r w:rsidR="008B3402">
        <w:rPr>
          <w:sz w:val="24"/>
          <w:szCs w:val="24"/>
        </w:rPr>
        <w:t>szt</w:t>
      </w:r>
      <w:proofErr w:type="spellEnd"/>
    </w:p>
    <w:tbl>
      <w:tblPr>
        <w:tblW w:w="949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6"/>
        <w:gridCol w:w="4666"/>
        <w:gridCol w:w="1426"/>
        <w:gridCol w:w="2701"/>
      </w:tblGrid>
      <w:tr w:rsidR="00CF03A4" w:rsidRPr="00FA4CE7" w14:paraId="4715AA81" w14:textId="77777777" w:rsidTr="001E740F">
        <w:trPr>
          <w:jc w:val="center"/>
        </w:trPr>
        <w:tc>
          <w:tcPr>
            <w:tcW w:w="9499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D936BD" w14:textId="77777777"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F03A4" w:rsidRPr="00FA4CE7" w14:paraId="627E6C0F" w14:textId="77777777" w:rsidTr="001E740F">
        <w:trPr>
          <w:jc w:val="center"/>
        </w:trPr>
        <w:tc>
          <w:tcPr>
            <w:tcW w:w="9499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3AF965" w14:textId="77777777"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  <w:r w:rsidR="00B6758B"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CF03A4" w:rsidRPr="00FA4CE7" w14:paraId="1B2C7675" w14:textId="7777777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046985" w14:textId="77777777" w:rsidR="00CF03A4" w:rsidRPr="007319A3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319A3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50E6A2" w14:textId="77777777" w:rsidR="00CF03A4" w:rsidRPr="00391D50" w:rsidRDefault="00CF03A4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</w:p>
          <w:p w14:paraId="0DACD475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 w:rsidRPr="00391D50"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3A5F4CDE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14:paraId="7514BB9C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376E3D25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AF453B" w:rsidRPr="00FA4CE7" w14:paraId="4C01716A" w14:textId="7777777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C91AF5" w14:textId="77777777" w:rsidR="00AF453B" w:rsidRPr="007319A3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1BE22D" w14:textId="77777777" w:rsidR="00AF453B" w:rsidRPr="00391D50" w:rsidRDefault="00AF453B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  <w:r w:rsidRPr="00AF453B">
              <w:rPr>
                <w:rFonts w:ascii="Arial" w:hAnsi="Arial"/>
                <w:sz w:val="22"/>
                <w:szCs w:val="22"/>
              </w:rPr>
              <w:t>2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39C0A287" w14:textId="77777777"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E27E824" w14:textId="77777777"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</w:tr>
      <w:tr w:rsidR="00653A98" w:rsidRPr="00FA4CE7" w14:paraId="08BF8C26" w14:textId="77777777" w:rsidTr="00653A98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68BC28" w14:textId="77777777" w:rsidR="00653A98" w:rsidRDefault="00653A98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</w:t>
            </w:r>
          </w:p>
        </w:tc>
        <w:tc>
          <w:tcPr>
            <w:tcW w:w="8793" w:type="dxa"/>
            <w:gridSpan w:val="3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0743C4" w14:textId="77777777" w:rsidR="00653A98" w:rsidRPr="00653A98" w:rsidRDefault="00653A98" w:rsidP="00653A98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653A98">
              <w:rPr>
                <w:rFonts w:ascii="Arial" w:hAnsi="Arial" w:cs="Arial"/>
                <w:b/>
                <w:sz w:val="20"/>
                <w:szCs w:val="20"/>
              </w:rPr>
              <w:t>Wymagania ogólne</w:t>
            </w:r>
          </w:p>
        </w:tc>
      </w:tr>
      <w:tr w:rsidR="00CF03A4" w:rsidRPr="00FA4CE7" w14:paraId="2230CC0E" w14:textId="77777777" w:rsidTr="00AB2E7B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704E65" w14:textId="77777777" w:rsidR="00CF03A4" w:rsidRPr="00E67EFF" w:rsidRDefault="00CF03A4" w:rsidP="00A60C8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EFF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7C4232" w14:textId="02536662" w:rsidR="00CF03A4" w:rsidRPr="00E67EFF" w:rsidRDefault="00CF03A4" w:rsidP="00246CD6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 xml:space="preserve">Rok produkcji </w:t>
            </w:r>
            <w:r w:rsidR="008B3402">
              <w:rPr>
                <w:rFonts w:ascii="Arial" w:hAnsi="Arial" w:cs="Arial"/>
              </w:rPr>
              <w:t xml:space="preserve">nie starszy niż </w:t>
            </w:r>
            <w:r w:rsidR="00542143">
              <w:rPr>
                <w:rFonts w:ascii="Arial" w:hAnsi="Arial" w:cs="Arial"/>
              </w:rPr>
              <w:t>202</w:t>
            </w:r>
            <w:r w:rsidR="00246CD6">
              <w:rPr>
                <w:rFonts w:ascii="Arial" w:hAnsi="Arial" w:cs="Arial"/>
              </w:rPr>
              <w:t>3</w:t>
            </w:r>
            <w:r w:rsidR="00FA1BB5" w:rsidRPr="00E67EFF">
              <w:rPr>
                <w:rFonts w:ascii="Arial" w:hAnsi="Arial" w:cs="Arial"/>
              </w:rPr>
              <w:t xml:space="preserve"> </w:t>
            </w:r>
            <w:r w:rsidRPr="00E67EFF">
              <w:rPr>
                <w:rFonts w:ascii="Arial" w:hAnsi="Arial" w:cs="Arial"/>
              </w:rPr>
              <w:t>– fabrycznie nowe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045946" w14:textId="77777777" w:rsidR="00CF03A4" w:rsidRPr="00E67EFF" w:rsidRDefault="00CF03A4" w:rsidP="005356E8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E67EFF">
              <w:rPr>
                <w:rFonts w:ascii="Arial" w:hAnsi="Arial" w:cs="Arial"/>
                <w:bCs/>
                <w:sz w:val="20"/>
                <w:szCs w:val="20"/>
              </w:rPr>
              <w:t>T</w:t>
            </w:r>
            <w:r w:rsidR="005356E8" w:rsidRPr="00E67EFF">
              <w:rPr>
                <w:rFonts w:ascii="Arial" w:hAnsi="Arial" w:cs="Arial"/>
                <w:bCs/>
                <w:sz w:val="20"/>
                <w:szCs w:val="20"/>
              </w:rPr>
              <w:t>AK</w:t>
            </w:r>
            <w:r w:rsidR="00EA25EF" w:rsidRPr="00E67EFF">
              <w:rPr>
                <w:rFonts w:ascii="Arial" w:hAnsi="Arial" w:cs="Arial"/>
                <w:bCs/>
                <w:sz w:val="20"/>
                <w:szCs w:val="20"/>
              </w:rPr>
              <w:t>/ Podać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E1957E" w14:textId="77777777" w:rsidR="00CF03A4" w:rsidRPr="00E67EFF" w:rsidRDefault="00CF03A4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CF03A4" w:rsidRPr="00FA4CE7" w14:paraId="3609BC08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11014A" w14:textId="77777777" w:rsidR="00CF03A4" w:rsidRPr="00E67EFF" w:rsidRDefault="00A60C8C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2</w:t>
            </w:r>
            <w:r w:rsidR="00CF03A4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86B434F" w14:textId="6542B548" w:rsidR="00CF03A4" w:rsidRPr="00E67EFF" w:rsidRDefault="00542143" w:rsidP="00A60C8C">
            <w:pPr>
              <w:spacing w:before="20" w:after="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</w:t>
            </w:r>
            <w:r w:rsidR="00A704DE" w:rsidRPr="00E67EFF">
              <w:rPr>
                <w:rFonts w:ascii="Arial" w:hAnsi="Arial" w:cs="Arial"/>
              </w:rPr>
              <w:t>nstrukcja w języku polskim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01F5DC" w14:textId="77777777" w:rsidR="00CF03A4" w:rsidRPr="00E67EFF" w:rsidRDefault="00CF03A4" w:rsidP="00D32EDC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41A954" w14:textId="77777777" w:rsidR="00CF03A4" w:rsidRPr="00E67EFF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653A98" w:rsidRPr="00FA4CE7" w14:paraId="24FAF7E0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E7F4172" w14:textId="77777777" w:rsidR="00653A98" w:rsidRPr="00E67EFF" w:rsidRDefault="00653A98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FE7147" w14:textId="5B0240A4" w:rsidR="00653A98" w:rsidRPr="00246CD6" w:rsidRDefault="00093AF0" w:rsidP="00A60C8C">
            <w:pPr>
              <w:spacing w:before="20" w:after="20"/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  <w:color w:val="000000"/>
                <w:lang w:eastAsia="en-US"/>
              </w:rPr>
              <w:t>Cyfrowy aparat USG do zastosowania w poradni kardiologicznej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4C99D7" w14:textId="77777777" w:rsidR="00653A98" w:rsidRPr="00E67EFF" w:rsidRDefault="00653A98" w:rsidP="00D32EDC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B6C045" w14:textId="77777777" w:rsidR="00653A98" w:rsidRPr="00E67EFF" w:rsidRDefault="00653A98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653A98" w:rsidRPr="00FA4CE7" w14:paraId="557089F4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B0419ED" w14:textId="77777777" w:rsidR="00653A98" w:rsidRPr="00E67EFF" w:rsidRDefault="00653A98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76372DC" w14:textId="64B0FFC2" w:rsidR="00653A98" w:rsidRPr="00246CD6" w:rsidRDefault="00093AF0" w:rsidP="00653A98">
            <w:pPr>
              <w:spacing w:before="20" w:after="20"/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 xml:space="preserve">Całkowicie cyfrowy </w:t>
            </w:r>
            <w:proofErr w:type="spellStart"/>
            <w:r w:rsidRPr="00246CD6">
              <w:rPr>
                <w:rFonts w:ascii="Arial" w:hAnsi="Arial" w:cs="Arial"/>
              </w:rPr>
              <w:t>beamformer</w:t>
            </w:r>
            <w:proofErr w:type="spellEnd"/>
            <w:r w:rsidRPr="00246CD6">
              <w:rPr>
                <w:rFonts w:ascii="Arial" w:hAnsi="Arial" w:cs="Arial"/>
              </w:rPr>
              <w:t>, jednomodułowa, mobilna konstrukcja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3A52FD" w14:textId="77777777" w:rsidR="00653A98" w:rsidRPr="00E67EFF" w:rsidRDefault="00653A98" w:rsidP="00D32EDC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8E9180" w14:textId="77777777" w:rsidR="00653A98" w:rsidRPr="00E67EFF" w:rsidRDefault="00653A98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4D5456BE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9694728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6DBB5F4" w14:textId="20C4A249" w:rsidR="00FA1BB5" w:rsidRPr="00246CD6" w:rsidRDefault="00093AF0" w:rsidP="00653A98">
            <w:pPr>
              <w:spacing w:before="20" w:after="20"/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Masa urządzenia ≤ 85 kg</w:t>
            </w:r>
            <w:r w:rsidRPr="00246CD6">
              <w:rPr>
                <w:rFonts w:ascii="Arial" w:hAnsi="Arial" w:cs="Arial"/>
              </w:rPr>
              <w:tab/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E0251D" w14:textId="77777777" w:rsidR="00FA1BB5" w:rsidRPr="00E67EFF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FC8A5A" w14:textId="77777777" w:rsidR="00FA1BB5" w:rsidRPr="00E67EFF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270A4909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908BC5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6.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4EC8C0" w14:textId="79589F1C" w:rsidR="00FA1BB5" w:rsidRPr="00246CD6" w:rsidRDefault="00093AF0" w:rsidP="00653A98">
            <w:pPr>
              <w:spacing w:before="20" w:after="20"/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Aparat wyposażony w cztery skrętne koła z blokadą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7852D4" w14:textId="77777777" w:rsidR="00FA1BB5" w:rsidRPr="00E67EFF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0E6A21" w14:textId="77777777" w:rsidR="00FA1BB5" w:rsidRPr="00E67EFF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3394F842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0A097F7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7.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BF2B353" w14:textId="61C6F1E9" w:rsidR="00FA1BB5" w:rsidRPr="00246CD6" w:rsidRDefault="00093AF0" w:rsidP="00653A98">
            <w:pPr>
              <w:spacing w:before="20" w:after="20"/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Regulacja wysokości położenia pulpitu operatora w zakresie minimum 15cm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D653C3" w14:textId="77777777" w:rsidR="00FA1BB5" w:rsidRPr="00E67EFF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584D2A" w14:textId="77777777" w:rsidR="00FA1BB5" w:rsidRPr="00E67EFF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0E2C7E78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04D810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8.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5E1CC38" w14:textId="7B01A21E" w:rsidR="00FA1BB5" w:rsidRPr="00246CD6" w:rsidRDefault="00093AF0" w:rsidP="00653A98">
            <w:pPr>
              <w:spacing w:before="20" w:after="20"/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Możliwość obrotu pulpitu operatora o minimum 30°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645FE0" w14:textId="77777777" w:rsidR="00FA1BB5" w:rsidRPr="00E67EFF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BF04EA" w14:textId="77777777" w:rsidR="00FA1BB5" w:rsidRPr="00E67EFF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01C858DE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BFC8600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9.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1ADA7FD" w14:textId="043DA79C" w:rsidR="00FA1BB5" w:rsidRPr="00246CD6" w:rsidRDefault="00093AF0" w:rsidP="00653A98">
            <w:pPr>
              <w:spacing w:before="20" w:after="20"/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Cyfrowy monitor LCD, LED lub OLED o przekątnej ekranu minimum 21’’ i rozdzielczości 1920x1080, regulowany w trzech płaszczyznach niezależnie od panelu sterowania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123D4B" w14:textId="77777777" w:rsidR="00FA1BB5" w:rsidRPr="00E67EFF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C662C8" w14:textId="77777777" w:rsidR="00FA1BB5" w:rsidRPr="00E67EFF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56B02D86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E05F7B0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10.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FC203D" w14:textId="7A49B525" w:rsidR="00FA1BB5" w:rsidRPr="00246CD6" w:rsidRDefault="00093AF0" w:rsidP="00653A98">
            <w:pPr>
              <w:spacing w:before="20" w:after="20"/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Panel dotykowy wspomagający obsługę aparatu z wyświetlanymi przyciskami funkcyjnymi o przekątnej minimum 12”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6D93F5" w14:textId="77777777" w:rsidR="00FA1BB5" w:rsidRPr="00E67EFF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D20901" w14:textId="77777777" w:rsidR="00FA1BB5" w:rsidRPr="00E67EFF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707B9FB5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CF566E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11.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0339141" w14:textId="145B94E0" w:rsidR="00FA1BB5" w:rsidRPr="00246CD6" w:rsidRDefault="00093AF0" w:rsidP="00653A98">
            <w:pPr>
              <w:spacing w:before="20" w:after="20"/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Zakres częstotliwości pracy aparatu obejmujący przedział w zakresie minimum od 1,5 do 12,0 [MHz]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58358B" w14:textId="77777777" w:rsidR="00FA1BB5" w:rsidRPr="00E67EFF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0AE18C" w14:textId="77777777" w:rsidR="00FA1BB5" w:rsidRPr="00E67EFF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1F6A7B81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1AAD984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12.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267730C" w14:textId="27A1BB1B" w:rsidR="00FA1BB5" w:rsidRPr="00246CD6" w:rsidRDefault="00093AF0" w:rsidP="00653A98">
            <w:pPr>
              <w:spacing w:before="20" w:after="20"/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Wymagany zakres regulacji głębokości obrazowania w zakresie minimum od 2 do 45 cm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B561E2" w14:textId="77777777" w:rsidR="00FA1BB5" w:rsidRPr="00E67EFF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7902BA" w14:textId="77777777" w:rsidR="00FA1BB5" w:rsidRPr="00E67EFF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452C231B" w14:textId="77777777" w:rsidTr="002019FF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310C6D9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91A9898" w14:textId="77777777" w:rsidR="00FA1BB5" w:rsidRPr="00246CD6" w:rsidRDefault="00093AF0" w:rsidP="00653A98">
            <w:pPr>
              <w:spacing w:before="20" w:after="20"/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Ilość niezależnych gniazd do głowic przełączanych elektronicznie -minimum 3</w:t>
            </w:r>
          </w:p>
          <w:p w14:paraId="0C5D0438" w14:textId="77777777" w:rsidR="00093AF0" w:rsidRPr="00246CD6" w:rsidRDefault="00093AF0" w:rsidP="00093AF0">
            <w:pPr>
              <w:pStyle w:val="Standard"/>
              <w:spacing w:before="120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246CD6">
              <w:rPr>
                <w:rFonts w:ascii="Arial" w:hAnsi="Arial" w:cs="Arial"/>
                <w:sz w:val="20"/>
                <w:szCs w:val="20"/>
                <w:u w:val="single"/>
              </w:rPr>
              <w:lastRenderedPageBreak/>
              <w:t>Zasady oceny punktowej:</w:t>
            </w:r>
          </w:p>
          <w:p w14:paraId="12E90F95" w14:textId="77777777" w:rsidR="00093AF0" w:rsidRPr="00246CD6" w:rsidRDefault="00093AF0" w:rsidP="00093AF0">
            <w:pPr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3 – 0 pkt</w:t>
            </w:r>
          </w:p>
          <w:p w14:paraId="45A95B82" w14:textId="120771C4" w:rsidR="00093AF0" w:rsidRPr="00246CD6" w:rsidRDefault="00093AF0" w:rsidP="00093AF0">
            <w:pPr>
              <w:spacing w:before="20" w:after="20"/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&gt; 3 – 5 pkt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0D285A8E" w14:textId="77777777" w:rsidR="00FA1BB5" w:rsidRPr="00E67EFF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lastRenderedPageBreak/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6026A245" w14:textId="77777777" w:rsidR="00FA1BB5" w:rsidRPr="00E67EFF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69DDB86F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94BAE2E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765FFB6" w14:textId="75807EB2" w:rsidR="00FA1BB5" w:rsidRPr="00246CD6" w:rsidRDefault="00093AF0" w:rsidP="00653A98">
            <w:pPr>
              <w:spacing w:before="20" w:after="20"/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Możliwość eksportu archiwum na zewnętrzne pamięci USB. Obsługa formatów minimum: AVI lub równoważny format wideo, JPEG lub równoważny format obrazu, DICOM Ilość portów USB do archiwizacji badań nie mniej niż: 2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0FE3A1" w14:textId="77777777" w:rsidR="00FA1BB5" w:rsidRPr="00E67EFF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9C4A5D" w14:textId="77777777" w:rsidR="00FA1BB5" w:rsidRPr="00E67EFF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4CAEE900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9F974AE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EFF8278" w14:textId="77777777" w:rsidR="00093AF0" w:rsidRPr="00246CD6" w:rsidRDefault="00093AF0" w:rsidP="00093AF0">
            <w:pPr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System cyfrowej archiwizacji zintegrowany z aparatem USG</w:t>
            </w:r>
          </w:p>
          <w:p w14:paraId="6B3D01B8" w14:textId="77777777" w:rsidR="00093AF0" w:rsidRPr="00246CD6" w:rsidRDefault="00093AF0" w:rsidP="00093AF0">
            <w:pPr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- baza danych pacjentów i obrazów</w:t>
            </w:r>
          </w:p>
          <w:p w14:paraId="500A78F5" w14:textId="77777777" w:rsidR="00FA1BB5" w:rsidRPr="00CF27E1" w:rsidRDefault="00093AF0" w:rsidP="000641CF">
            <w:pPr>
              <w:spacing w:before="20" w:after="20"/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 xml:space="preserve">- </w:t>
            </w:r>
            <w:bookmarkStart w:id="0" w:name="_GoBack"/>
            <w:bookmarkEnd w:id="0"/>
            <w:r w:rsidRPr="00CF27E1">
              <w:rPr>
                <w:rFonts w:ascii="Arial" w:hAnsi="Arial" w:cs="Arial"/>
              </w:rPr>
              <w:t xml:space="preserve">dysk </w:t>
            </w:r>
            <w:r w:rsidR="000641CF" w:rsidRPr="00CF27E1">
              <w:rPr>
                <w:rFonts w:ascii="Arial" w:hAnsi="Arial" w:cs="Arial"/>
              </w:rPr>
              <w:t>twardy</w:t>
            </w:r>
            <w:r w:rsidRPr="00CF27E1">
              <w:rPr>
                <w:rFonts w:ascii="Arial" w:hAnsi="Arial" w:cs="Arial"/>
              </w:rPr>
              <w:t xml:space="preserve"> </w:t>
            </w:r>
            <w:r w:rsidR="000641CF" w:rsidRPr="00CF27E1">
              <w:rPr>
                <w:rFonts w:ascii="Arial" w:hAnsi="Arial" w:cs="Arial"/>
              </w:rPr>
              <w:t xml:space="preserve">o </w:t>
            </w:r>
            <w:r w:rsidRPr="00CF27E1">
              <w:rPr>
                <w:rFonts w:ascii="Arial" w:hAnsi="Arial" w:cs="Arial"/>
              </w:rPr>
              <w:t>pojemność minimum 500GB</w:t>
            </w:r>
          </w:p>
          <w:p w14:paraId="2B59F5E5" w14:textId="77777777" w:rsidR="000641CF" w:rsidRPr="00CF27E1" w:rsidRDefault="000641CF" w:rsidP="000641CF">
            <w:pPr>
              <w:spacing w:before="20" w:after="20"/>
              <w:rPr>
                <w:rFonts w:ascii="Arial" w:hAnsi="Arial" w:cs="Arial"/>
              </w:rPr>
            </w:pPr>
            <w:r w:rsidRPr="00CF27E1">
              <w:rPr>
                <w:rFonts w:ascii="Arial" w:hAnsi="Arial" w:cs="Arial"/>
              </w:rPr>
              <w:t xml:space="preserve">- interfejs sieciowy RJ45 </w:t>
            </w:r>
            <w:proofErr w:type="spellStart"/>
            <w:r w:rsidRPr="00CF27E1">
              <w:rPr>
                <w:rFonts w:ascii="Arial" w:hAnsi="Arial" w:cs="Arial"/>
              </w:rPr>
              <w:t>GbE</w:t>
            </w:r>
            <w:proofErr w:type="spellEnd"/>
            <w:r w:rsidRPr="00CF27E1">
              <w:rPr>
                <w:rFonts w:ascii="Arial" w:hAnsi="Arial" w:cs="Arial"/>
              </w:rPr>
              <w:t>.</w:t>
            </w:r>
          </w:p>
          <w:p w14:paraId="71FE28CD" w14:textId="353B0AB0" w:rsidR="000641CF" w:rsidRPr="00246CD6" w:rsidRDefault="000641CF" w:rsidP="000641CF">
            <w:pPr>
              <w:spacing w:before="20" w:after="20"/>
              <w:rPr>
                <w:rFonts w:ascii="Arial" w:hAnsi="Arial" w:cs="Arial"/>
              </w:rPr>
            </w:pPr>
            <w:r w:rsidRPr="00CF27E1">
              <w:rPr>
                <w:rFonts w:ascii="Arial" w:hAnsi="Arial" w:cs="Arial"/>
              </w:rPr>
              <w:t>System operacyjny z gwarantowanym wsparciem aktualizacyjnym uwzględniającym poprawki funkcjonalne oraz bezpieczeństwa i odporności systemu na zagrożenia. Możliwość podłączenia komputera do środowiska Active Directory z gwarancją pracy dla użytkownika bez konieczności uruchamiania z uprawnieniami administratora.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702866" w14:textId="77777777" w:rsidR="00FA1BB5" w:rsidRPr="00E67EFF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CAA87E" w14:textId="77777777" w:rsidR="00FA1BB5" w:rsidRPr="00E67EFF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0DA74630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D2D8F52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16.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7E03354" w14:textId="7D039304" w:rsidR="00FA1BB5" w:rsidRPr="00246CD6" w:rsidRDefault="00093AF0" w:rsidP="00653A98">
            <w:pPr>
              <w:spacing w:before="20" w:after="20"/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Drukarka termiczna czarno – biała formatu A6, sterowana z pulpitu aparatu</w:t>
            </w:r>
            <w:r w:rsidR="000641CF">
              <w:rPr>
                <w:rFonts w:ascii="Arial" w:hAnsi="Arial" w:cs="Arial"/>
              </w:rPr>
              <w:t>,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1DDEC7" w14:textId="77777777" w:rsidR="00FA1BB5" w:rsidRPr="00E67EFF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F85A25" w14:textId="77777777" w:rsidR="00FA1BB5" w:rsidRPr="00E67EFF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61C5D576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53C65F1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17.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91FCBD4" w14:textId="00C5D82F" w:rsidR="00FA1BB5" w:rsidRPr="00246CD6" w:rsidRDefault="002019FF" w:rsidP="00653A98">
            <w:pPr>
              <w:spacing w:before="20" w:after="20"/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 xml:space="preserve">Moduł EKG. Prezentacja na ekranie przebiegu </w:t>
            </w:r>
            <w:proofErr w:type="spellStart"/>
            <w:r w:rsidRPr="00246CD6">
              <w:rPr>
                <w:rFonts w:ascii="Arial" w:hAnsi="Arial" w:cs="Arial"/>
              </w:rPr>
              <w:t>ekg</w:t>
            </w:r>
            <w:proofErr w:type="spellEnd"/>
            <w:r w:rsidRPr="00246CD6">
              <w:rPr>
                <w:rFonts w:ascii="Arial" w:hAnsi="Arial" w:cs="Arial"/>
              </w:rPr>
              <w:t xml:space="preserve">, kabel 3-elektrodowy na jednorazowe elektrody samoprzylepne, możliwość wyboru jednego z trzech </w:t>
            </w:r>
            <w:proofErr w:type="spellStart"/>
            <w:r w:rsidRPr="00246CD6">
              <w:rPr>
                <w:rFonts w:ascii="Arial" w:hAnsi="Arial" w:cs="Arial"/>
              </w:rPr>
              <w:t>odprowadzeń</w:t>
            </w:r>
            <w:proofErr w:type="spellEnd"/>
            <w:r w:rsidRPr="00246CD6">
              <w:rPr>
                <w:rFonts w:ascii="Arial" w:hAnsi="Arial" w:cs="Arial"/>
              </w:rPr>
              <w:t>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DB78D4" w14:textId="77777777" w:rsidR="00FA1BB5" w:rsidRPr="00E67EFF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B73DAD" w14:textId="77777777" w:rsidR="00FA1BB5" w:rsidRPr="00E67EFF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49B70B94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D9AF1DF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18.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3DE854" w14:textId="30B5096A" w:rsidR="00FA1BB5" w:rsidRPr="00246CD6" w:rsidRDefault="002019FF" w:rsidP="00653A98">
            <w:pPr>
              <w:spacing w:before="20" w:after="20"/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 xml:space="preserve">Możliwość nagrywania i odtwarzania dynamicznego obrazów (tzw. </w:t>
            </w:r>
            <w:proofErr w:type="spellStart"/>
            <w:r w:rsidRPr="00246CD6">
              <w:rPr>
                <w:rFonts w:ascii="Arial" w:hAnsi="Arial" w:cs="Arial"/>
              </w:rPr>
              <w:t>Cine</w:t>
            </w:r>
            <w:proofErr w:type="spellEnd"/>
            <w:r w:rsidRPr="00246CD6">
              <w:rPr>
                <w:rFonts w:ascii="Arial" w:hAnsi="Arial" w:cs="Arial"/>
              </w:rPr>
              <w:t xml:space="preserve"> </w:t>
            </w:r>
            <w:proofErr w:type="spellStart"/>
            <w:r w:rsidRPr="00246CD6">
              <w:rPr>
                <w:rFonts w:ascii="Arial" w:hAnsi="Arial" w:cs="Arial"/>
              </w:rPr>
              <w:t>loop</w:t>
            </w:r>
            <w:proofErr w:type="spellEnd"/>
            <w:r w:rsidRPr="00246CD6">
              <w:rPr>
                <w:rFonts w:ascii="Arial" w:hAnsi="Arial" w:cs="Arial"/>
              </w:rPr>
              <w:t>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06C325" w14:textId="77777777" w:rsidR="00FA1BB5" w:rsidRPr="00E67EFF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793A1B" w14:textId="77777777" w:rsidR="00FA1BB5" w:rsidRPr="00E67EFF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2E4D5A0C" w14:textId="77777777" w:rsidTr="002019FF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380F60" w14:textId="7596783E" w:rsidR="00F13F0F" w:rsidRPr="00E67EFF" w:rsidRDefault="00FA1BB5" w:rsidP="00F13F0F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</w:t>
            </w:r>
            <w:r w:rsidR="00570DCF">
              <w:rPr>
                <w:rFonts w:ascii="Arial" w:hAnsi="Arial" w:cs="Arial"/>
              </w:rPr>
              <w:t>9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2D3369D" w14:textId="77777777" w:rsidR="00F13F0F" w:rsidRPr="00246CD6" w:rsidRDefault="002019FF" w:rsidP="00653A98">
            <w:pPr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Liczba klatek (obrazów) pamięci dynamicznej prezentacji B oraz kolor Doppler minimum 20 000 obrazów</w:t>
            </w:r>
          </w:p>
          <w:p w14:paraId="43965DFF" w14:textId="77777777" w:rsidR="002019FF" w:rsidRPr="00246CD6" w:rsidRDefault="002019FF" w:rsidP="002019FF">
            <w:pPr>
              <w:pStyle w:val="Standard"/>
              <w:spacing w:before="120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246CD6">
              <w:rPr>
                <w:rFonts w:ascii="Arial" w:hAnsi="Arial" w:cs="Arial"/>
                <w:sz w:val="20"/>
                <w:szCs w:val="20"/>
                <w:u w:val="single"/>
              </w:rPr>
              <w:t>Zasady oceny punktowej:</w:t>
            </w:r>
          </w:p>
          <w:p w14:paraId="2BE316B4" w14:textId="77777777" w:rsidR="002019FF" w:rsidRPr="00246CD6" w:rsidRDefault="002019FF" w:rsidP="00653A98">
            <w:pPr>
              <w:rPr>
                <w:rFonts w:ascii="Arial" w:hAnsi="Arial" w:cs="Arial"/>
              </w:rPr>
            </w:pPr>
          </w:p>
          <w:p w14:paraId="41EABFFF" w14:textId="77777777" w:rsidR="002019FF" w:rsidRPr="00246CD6" w:rsidRDefault="002019FF" w:rsidP="002019FF">
            <w:pPr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20.000 obrazów – 0 pkt</w:t>
            </w:r>
          </w:p>
          <w:p w14:paraId="2CB2A6CD" w14:textId="65D473D9" w:rsidR="002019FF" w:rsidRPr="00246CD6" w:rsidRDefault="002019FF" w:rsidP="002019FF">
            <w:pPr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&gt; 20.000 obrazów– 5 pkt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5CB5C08A" w14:textId="77777777" w:rsidR="00F13F0F" w:rsidRPr="00E67EFF" w:rsidRDefault="00F13F0F" w:rsidP="00F13F0F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TAK</w:t>
            </w:r>
            <w:r w:rsidR="00FA1BB5" w:rsidRPr="00E67EFF">
              <w:rPr>
                <w:rFonts w:ascii="Arial" w:hAnsi="Arial" w:cs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43A86592" w14:textId="77777777" w:rsidR="00F13F0F" w:rsidRPr="00E67EFF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3B1DDC93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8844730" w14:textId="288FCEA6" w:rsidR="00F13F0F" w:rsidRPr="00E67EFF" w:rsidRDefault="00FA1BB5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2</w:t>
            </w:r>
            <w:r w:rsidR="00570DCF">
              <w:rPr>
                <w:rFonts w:ascii="Arial" w:hAnsi="Arial" w:cs="Arial"/>
              </w:rPr>
              <w:t>0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5ABEB8F" w14:textId="592F3001" w:rsidR="00F13F0F" w:rsidRPr="00246CD6" w:rsidRDefault="00F13F0F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 xml:space="preserve"> </w:t>
            </w:r>
            <w:r w:rsidR="002019FF" w:rsidRPr="00246CD6">
              <w:rPr>
                <w:rFonts w:ascii="Arial" w:hAnsi="Arial" w:cs="Arial"/>
              </w:rPr>
              <w:t>Możliwość umieszczania opisów na obrazie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788EBD" w14:textId="77777777" w:rsidR="00F13F0F" w:rsidRPr="00E67EFF" w:rsidRDefault="00F13F0F" w:rsidP="00F13F0F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08AE91" w14:textId="77777777" w:rsidR="00F13F0F" w:rsidRPr="00E67EFF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4AA65DA9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3A3BC76" w14:textId="4242E816" w:rsidR="00F13F0F" w:rsidRPr="00E67EFF" w:rsidRDefault="00570DCF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B81B22A" w14:textId="5B752147" w:rsidR="00F13F0F" w:rsidRPr="00246CD6" w:rsidRDefault="002019FF" w:rsidP="00653A98">
            <w:pPr>
              <w:spacing w:before="40" w:afterLines="40" w:after="96"/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Tryb 2D (B-</w:t>
            </w:r>
            <w:proofErr w:type="spellStart"/>
            <w:r w:rsidRPr="00246CD6">
              <w:rPr>
                <w:rFonts w:ascii="Arial" w:hAnsi="Arial" w:cs="Arial"/>
              </w:rPr>
              <w:t>mode</w:t>
            </w:r>
            <w:proofErr w:type="spellEnd"/>
            <w:r w:rsidRPr="00246CD6">
              <w:rPr>
                <w:rFonts w:ascii="Arial" w:hAnsi="Arial" w:cs="Arial"/>
              </w:rPr>
              <w:t>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9CD10B" w14:textId="77777777" w:rsidR="00F13F0F" w:rsidRPr="00E67EFF" w:rsidRDefault="005356E8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bCs/>
                <w:sz w:val="20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0C8065" w14:textId="77777777" w:rsidR="00F13F0F" w:rsidRPr="00E67EFF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5316BB38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B63F45C" w14:textId="593017DC" w:rsidR="00F13F0F" w:rsidRPr="00E67EFF" w:rsidRDefault="00570DCF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4A250B3" w14:textId="602D09E8" w:rsidR="00F13F0F" w:rsidRPr="00246CD6" w:rsidRDefault="002019FF" w:rsidP="00653A98">
            <w:pPr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Częstotliwość odświeżania obrazów „</w:t>
            </w:r>
            <w:proofErr w:type="spellStart"/>
            <w:r w:rsidRPr="00246CD6">
              <w:rPr>
                <w:rFonts w:ascii="Arial" w:hAnsi="Arial" w:cs="Arial"/>
              </w:rPr>
              <w:t>FrameRate</w:t>
            </w:r>
            <w:proofErr w:type="spellEnd"/>
            <w:r w:rsidRPr="00246CD6">
              <w:rPr>
                <w:rFonts w:ascii="Arial" w:hAnsi="Arial" w:cs="Arial"/>
              </w:rPr>
              <w:t>" z wyświetlaniem parametru (częstotliwości) na ekranie monitora minimum 1000 obrazów/sek.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FED6CB" w14:textId="77777777" w:rsidR="00F13F0F" w:rsidRPr="00E67EFF" w:rsidRDefault="00F13F0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82F5A5" w14:textId="77777777" w:rsidR="00F13F0F" w:rsidRPr="00E67EFF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5B62A52A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A192BFC" w14:textId="7B6665EB" w:rsidR="00F13F0F" w:rsidRPr="00E67EFF" w:rsidRDefault="00570DCF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2B937D1" w14:textId="347970BB" w:rsidR="00F13F0F" w:rsidRPr="00246CD6" w:rsidRDefault="002019FF" w:rsidP="00653A98">
            <w:pPr>
              <w:spacing w:before="40" w:afterLines="40" w:after="96"/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Obrazowanie w technice II harmonicznej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9F1B87" w14:textId="77777777" w:rsidR="00F13F0F" w:rsidRPr="00E67EFF" w:rsidRDefault="00F13F0F" w:rsidP="005356E8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</w:t>
            </w:r>
            <w:r w:rsidR="00F06835" w:rsidRPr="00E67EFF">
              <w:rPr>
                <w:rFonts w:cs="Arial"/>
                <w:sz w:val="20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EFD247" w14:textId="77777777" w:rsidR="00F13F0F" w:rsidRPr="00E67EFF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655ABE3D" w14:textId="77777777" w:rsidTr="002019FF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2671F03" w14:textId="7A4E6694" w:rsidR="00F13F0F" w:rsidRPr="00E67EFF" w:rsidRDefault="00570DCF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24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B0ECEC8" w14:textId="4A69F647" w:rsidR="004E1E0B" w:rsidRPr="00246CD6" w:rsidRDefault="002019FF" w:rsidP="004E1E0B">
            <w:pPr>
              <w:spacing w:before="40" w:afterLines="40" w:after="96"/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Redukcja szumów, plamek i obrazowanie w technice skrzyżowanych ultradźwięków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14:paraId="721FA59A" w14:textId="77777777" w:rsidR="00F13F0F" w:rsidRPr="00E67EFF" w:rsidRDefault="00F13F0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</w:t>
            </w:r>
            <w:r w:rsidR="004E1E0B" w:rsidRPr="00E67EFF">
              <w:rPr>
                <w:rFonts w:cs="Arial"/>
                <w:sz w:val="20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</w:tcPr>
          <w:p w14:paraId="432108C8" w14:textId="77777777" w:rsidR="00F13F0F" w:rsidRPr="00E67EFF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789AF1E6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5412557" w14:textId="30AEDFD9" w:rsidR="00FA1BB5" w:rsidRPr="00E67EFF" w:rsidRDefault="00570DCF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  <w:r w:rsidR="00FA1BB5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F426C20" w14:textId="343050EB" w:rsidR="00FA1BB5" w:rsidRPr="00246CD6" w:rsidRDefault="002019FF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Obrazowanie w trybie M-</w:t>
            </w:r>
            <w:proofErr w:type="spellStart"/>
            <w:r w:rsidRPr="00246CD6">
              <w:rPr>
                <w:rFonts w:ascii="Arial" w:hAnsi="Arial" w:cs="Arial"/>
              </w:rPr>
              <w:t>mode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3AC239" w14:textId="77777777" w:rsidR="00FA1BB5" w:rsidRPr="00E67EFF" w:rsidRDefault="004E1E0B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39B9D5" w14:textId="77777777" w:rsidR="00FA1BB5" w:rsidRPr="00E67EFF" w:rsidRDefault="00FA1BB5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2213E8C2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B3F0D5F" w14:textId="68A31664" w:rsidR="00FA1BB5" w:rsidRPr="00E67EFF" w:rsidRDefault="00570DCF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</w:t>
            </w:r>
            <w:r w:rsidR="00FA1BB5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CF0E96C" w14:textId="70345677" w:rsidR="00FA1BB5" w:rsidRPr="00246CD6" w:rsidRDefault="002019FF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Obrazowanie w trybie anatomiczny M-</w:t>
            </w:r>
            <w:proofErr w:type="spellStart"/>
            <w:r w:rsidRPr="00246CD6">
              <w:rPr>
                <w:rFonts w:ascii="Arial" w:hAnsi="Arial" w:cs="Arial"/>
              </w:rPr>
              <w:t>mode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37D46F" w14:textId="77777777" w:rsidR="00FA1BB5" w:rsidRPr="00E67EFF" w:rsidRDefault="004E1E0B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DD9E70" w14:textId="77777777" w:rsidR="00FA1BB5" w:rsidRPr="00E67EFF" w:rsidRDefault="00FA1BB5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37D4978C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0D52B8C" w14:textId="12AAFFDA" w:rsidR="00FA1BB5" w:rsidRPr="00E67EFF" w:rsidRDefault="00570DCF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</w:t>
            </w:r>
            <w:r w:rsidR="00FA1BB5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F4883B" w14:textId="79958424" w:rsidR="00FA1BB5" w:rsidRPr="00246CD6" w:rsidRDefault="002019FF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Możliwość wprowadzenia prezentacji M-</w:t>
            </w:r>
            <w:proofErr w:type="spellStart"/>
            <w:r w:rsidRPr="00246CD6">
              <w:rPr>
                <w:rFonts w:ascii="Arial" w:hAnsi="Arial" w:cs="Arial"/>
              </w:rPr>
              <w:t>mode</w:t>
            </w:r>
            <w:proofErr w:type="spellEnd"/>
            <w:r w:rsidRPr="00246CD6">
              <w:rPr>
                <w:rFonts w:ascii="Arial" w:hAnsi="Arial" w:cs="Arial"/>
              </w:rPr>
              <w:t xml:space="preserve"> i anatomiczny M-</w:t>
            </w:r>
            <w:proofErr w:type="spellStart"/>
            <w:r w:rsidRPr="00246CD6">
              <w:rPr>
                <w:rFonts w:ascii="Arial" w:hAnsi="Arial" w:cs="Arial"/>
              </w:rPr>
              <w:t>mode</w:t>
            </w:r>
            <w:proofErr w:type="spellEnd"/>
            <w:r w:rsidRPr="00246CD6">
              <w:rPr>
                <w:rFonts w:ascii="Arial" w:hAnsi="Arial" w:cs="Arial"/>
              </w:rPr>
              <w:t xml:space="preserve"> na pętlach obrazowych 2D odtwarzanych z archiwum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1B0858" w14:textId="77777777" w:rsidR="00FA1BB5" w:rsidRPr="00E67EFF" w:rsidRDefault="004E1E0B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1BC155" w14:textId="77777777" w:rsidR="00FA1BB5" w:rsidRPr="00E67EFF" w:rsidRDefault="00FA1BB5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38687B4B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1C69C24" w14:textId="5F658648" w:rsidR="00FA1BB5" w:rsidRPr="00E67EFF" w:rsidRDefault="00570DCF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</w:t>
            </w:r>
            <w:r w:rsidR="00FA1BB5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B60F973" w14:textId="50C13C47" w:rsidR="00FA1BB5" w:rsidRPr="00246CD6" w:rsidRDefault="002019FF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Obrazowanie w trybie kolor M-</w:t>
            </w:r>
            <w:proofErr w:type="spellStart"/>
            <w:r w:rsidRPr="00246CD6">
              <w:rPr>
                <w:rFonts w:ascii="Arial" w:hAnsi="Arial" w:cs="Arial"/>
              </w:rPr>
              <w:t>mode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4EB208" w14:textId="77777777" w:rsidR="00FA1BB5" w:rsidRPr="00E67EFF" w:rsidRDefault="004E1E0B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109D1F" w14:textId="77777777" w:rsidR="00FA1BB5" w:rsidRPr="00E67EFF" w:rsidRDefault="00FA1BB5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4E1E0B" w:rsidRPr="00FA4CE7" w14:paraId="0C54A25C" w14:textId="77777777" w:rsidTr="002019FF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B4EAC3D" w14:textId="4D45AB47" w:rsidR="004E1E0B" w:rsidRPr="00E67EFF" w:rsidRDefault="00570DCF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</w:t>
            </w:r>
            <w:r w:rsidR="004E1E0B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B5C9676" w14:textId="77777777" w:rsidR="004E1E0B" w:rsidRPr="00246CD6" w:rsidRDefault="002019FF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Możliwość wprowadzenia prezentacji kolor M-</w:t>
            </w:r>
            <w:proofErr w:type="spellStart"/>
            <w:r w:rsidRPr="00246CD6">
              <w:rPr>
                <w:rFonts w:ascii="Arial" w:hAnsi="Arial" w:cs="Arial"/>
              </w:rPr>
              <w:t>mode</w:t>
            </w:r>
            <w:proofErr w:type="spellEnd"/>
            <w:r w:rsidRPr="00246CD6">
              <w:rPr>
                <w:rFonts w:ascii="Arial" w:hAnsi="Arial" w:cs="Arial"/>
              </w:rPr>
              <w:t xml:space="preserve"> na pętlach obrazowych w trybie kolor </w:t>
            </w:r>
            <w:proofErr w:type="spellStart"/>
            <w:r w:rsidRPr="00246CD6">
              <w:rPr>
                <w:rFonts w:ascii="Arial" w:hAnsi="Arial" w:cs="Arial"/>
              </w:rPr>
              <w:t>doppler</w:t>
            </w:r>
            <w:proofErr w:type="spellEnd"/>
            <w:r w:rsidRPr="00246CD6">
              <w:rPr>
                <w:rFonts w:ascii="Arial" w:hAnsi="Arial" w:cs="Arial"/>
              </w:rPr>
              <w:t xml:space="preserve"> odtwarzanych z archiwum</w:t>
            </w:r>
          </w:p>
          <w:p w14:paraId="49AA278B" w14:textId="77777777" w:rsidR="002019FF" w:rsidRPr="00246CD6" w:rsidRDefault="002019FF" w:rsidP="002019FF">
            <w:pPr>
              <w:pStyle w:val="Standard"/>
              <w:spacing w:before="120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246CD6">
              <w:rPr>
                <w:rFonts w:ascii="Arial" w:hAnsi="Arial" w:cs="Arial"/>
                <w:sz w:val="20"/>
                <w:szCs w:val="20"/>
                <w:u w:val="single"/>
              </w:rPr>
              <w:t>Zasady oceny punktowej:</w:t>
            </w:r>
          </w:p>
          <w:p w14:paraId="076DAE2D" w14:textId="77777777" w:rsidR="002019FF" w:rsidRPr="00246CD6" w:rsidRDefault="002019FF" w:rsidP="002019FF">
            <w:pPr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NIE – 0 pkt</w:t>
            </w:r>
          </w:p>
          <w:p w14:paraId="34325848" w14:textId="15BFACC6" w:rsidR="002019FF" w:rsidRPr="00246CD6" w:rsidRDefault="002019FF" w:rsidP="002019FF">
            <w:pPr>
              <w:spacing w:before="40" w:afterLines="40" w:after="96"/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TAK – 5 pkt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0A719DDF" w14:textId="77777777" w:rsidR="004E1E0B" w:rsidRPr="00E67EFF" w:rsidRDefault="004E1E0B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43C23413" w14:textId="77777777" w:rsidR="004E1E0B" w:rsidRPr="00E67EFF" w:rsidRDefault="004E1E0B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4E1E0B" w:rsidRPr="00FA4CE7" w14:paraId="6F6D8D66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5E554A7" w14:textId="1F9DDF7B" w:rsidR="004E1E0B" w:rsidRPr="00E67EFF" w:rsidRDefault="00570DCF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  <w:r w:rsidR="004E1E0B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9ED4B1B" w14:textId="46E1D9B0" w:rsidR="004E1E0B" w:rsidRPr="00246CD6" w:rsidRDefault="002019FF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Tryb spektralny Doppler Pulsacyjny (PWD)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672CBD" w14:textId="77777777" w:rsidR="004E1E0B" w:rsidRPr="00E67EFF" w:rsidRDefault="004E1E0B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2C3802" w14:textId="77777777" w:rsidR="004E1E0B" w:rsidRPr="00E67EFF" w:rsidRDefault="004E1E0B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4E1E0B" w:rsidRPr="00FA4CE7" w14:paraId="45525CB8" w14:textId="77777777" w:rsidTr="002019FF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8D678BD" w14:textId="5A9D12AC" w:rsidR="004E1E0B" w:rsidRPr="00E67EFF" w:rsidRDefault="004E1E0B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3</w:t>
            </w:r>
            <w:r w:rsidR="00570DCF">
              <w:rPr>
                <w:rFonts w:ascii="Arial" w:hAnsi="Arial" w:cs="Arial"/>
              </w:rPr>
              <w:t>1</w:t>
            </w:r>
            <w:r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CCB8819" w14:textId="77777777" w:rsidR="004E1E0B" w:rsidRPr="00246CD6" w:rsidRDefault="002019FF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Zakres regulacji korekcji kąta w zakresie minimum  ± 0 – 88°</w:t>
            </w:r>
          </w:p>
          <w:p w14:paraId="18A2CB80" w14:textId="77777777" w:rsidR="002019FF" w:rsidRPr="00246CD6" w:rsidRDefault="002019FF" w:rsidP="002019FF">
            <w:pPr>
              <w:pStyle w:val="Standard"/>
              <w:spacing w:before="120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246CD6">
              <w:rPr>
                <w:rFonts w:ascii="Arial" w:hAnsi="Arial" w:cs="Arial"/>
                <w:sz w:val="20"/>
                <w:szCs w:val="20"/>
                <w:u w:val="single"/>
              </w:rPr>
              <w:t>Zasady oceny punktowej:</w:t>
            </w:r>
          </w:p>
          <w:p w14:paraId="78987089" w14:textId="77777777" w:rsidR="002019FF" w:rsidRPr="00246CD6" w:rsidRDefault="002019FF" w:rsidP="002019FF">
            <w:pPr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± 0 – 88° - 0 pkt</w:t>
            </w:r>
          </w:p>
          <w:p w14:paraId="36E2E013" w14:textId="0B22355A" w:rsidR="002019FF" w:rsidRPr="00246CD6" w:rsidRDefault="002019FF" w:rsidP="002019FF">
            <w:pPr>
              <w:spacing w:before="40" w:afterLines="40" w:after="96"/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&gt;± 0 – 88° - 5 pkt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38BB0495" w14:textId="77777777" w:rsidR="004E1E0B" w:rsidRPr="00E67EFF" w:rsidRDefault="004E1E0B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79AB8D22" w14:textId="77777777" w:rsidR="004E1E0B" w:rsidRPr="00E67EFF" w:rsidRDefault="004E1E0B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4E1E0B" w:rsidRPr="00FA4CE7" w14:paraId="1E7EAE87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3BBD2FE" w14:textId="3DCC2055" w:rsidR="004E1E0B" w:rsidRPr="00E67EFF" w:rsidRDefault="00570DCF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  <w:r w:rsidR="004E1E0B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79A0D13" w14:textId="3C2B8A28" w:rsidR="004E1E0B" w:rsidRPr="00246CD6" w:rsidRDefault="002019FF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Maksymalna mierzona prędkość przepływu przy zerowym kącie ≥ 8,0 m/s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F47196" w14:textId="77777777" w:rsidR="004E1E0B" w:rsidRPr="00E67EFF" w:rsidRDefault="004E1E0B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B65F9B" w14:textId="77777777" w:rsidR="004E1E0B" w:rsidRPr="00E67EFF" w:rsidRDefault="004E1E0B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4E1E0B" w:rsidRPr="00FA4CE7" w14:paraId="11310126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CFA3633" w14:textId="591E5CB2" w:rsidR="004E1E0B" w:rsidRPr="00E67EFF" w:rsidRDefault="00570DCF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</w:t>
            </w:r>
            <w:r w:rsidR="004E1E0B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5FE3578" w14:textId="47A06FC0" w:rsidR="004E1E0B" w:rsidRPr="00246CD6" w:rsidRDefault="002019FF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Regulacja wielkości bramki w zakresie obejmującym przedział minimum od 1 do 15 mm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5608A6" w14:textId="77777777" w:rsidR="004E1E0B" w:rsidRPr="00E67EFF" w:rsidRDefault="004E1E0B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9689CC" w14:textId="77777777" w:rsidR="004E1E0B" w:rsidRPr="00E67EFF" w:rsidRDefault="004E1E0B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4E1E0B" w:rsidRPr="00FA4CE7" w14:paraId="7127FBA8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005BE76" w14:textId="5E052651" w:rsidR="004E1E0B" w:rsidRPr="00E67EFF" w:rsidRDefault="00570DCF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</w:t>
            </w:r>
            <w:r w:rsidR="004E1E0B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7687C6D" w14:textId="333F5D1F" w:rsidR="004E1E0B" w:rsidRPr="00246CD6" w:rsidRDefault="002019FF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 xml:space="preserve">Możliwość ustawienia korekcji kąta i położenia linii zerowej na obrazach zapisanych w pamięci </w:t>
            </w:r>
            <w:proofErr w:type="spellStart"/>
            <w:r w:rsidRPr="00246CD6">
              <w:rPr>
                <w:rFonts w:ascii="Arial" w:hAnsi="Arial" w:cs="Arial"/>
              </w:rPr>
              <w:t>Cine</w:t>
            </w:r>
            <w:proofErr w:type="spellEnd"/>
            <w:r w:rsidRPr="00246CD6">
              <w:rPr>
                <w:rFonts w:ascii="Arial" w:hAnsi="Arial" w:cs="Arial"/>
              </w:rPr>
              <w:t xml:space="preserve"> i na twardym dysku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7A26FC" w14:textId="77777777" w:rsidR="004E1E0B" w:rsidRPr="00E67EFF" w:rsidRDefault="004E1E0B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364CAA" w14:textId="77777777" w:rsidR="004E1E0B" w:rsidRPr="00E67EFF" w:rsidRDefault="004E1E0B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4E1E0B" w:rsidRPr="00FA4CE7" w14:paraId="31E385DD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5EE5D6F" w14:textId="24B76003" w:rsidR="004E1E0B" w:rsidRPr="00E67EFF" w:rsidRDefault="00570DCF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</w:t>
            </w:r>
            <w:r w:rsidR="004E1E0B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4833979" w14:textId="15738E1A" w:rsidR="004E1E0B" w:rsidRPr="00246CD6" w:rsidRDefault="002019FF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Tryb Dopplera z wysokimi wartościami PRF (High-PRF)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40C21A" w14:textId="77777777" w:rsidR="004E1E0B" w:rsidRPr="00E67EFF" w:rsidRDefault="004E1E0B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6355E8" w14:textId="77777777" w:rsidR="004E1E0B" w:rsidRPr="00E67EFF" w:rsidRDefault="004E1E0B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0333442D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32052B8" w14:textId="39FA283E" w:rsidR="00F13F0F" w:rsidRPr="00E67EFF" w:rsidRDefault="00570DCF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A122A8B" w14:textId="70B4B136" w:rsidR="00F13F0F" w:rsidRPr="00246CD6" w:rsidRDefault="002019FF" w:rsidP="00653A98">
            <w:pPr>
              <w:rPr>
                <w:rFonts w:ascii="Arial" w:hAnsi="Arial" w:cs="Arial"/>
                <w:lang w:val="en-US"/>
              </w:rPr>
            </w:pPr>
            <w:r w:rsidRPr="00246CD6">
              <w:rPr>
                <w:rFonts w:ascii="Arial" w:hAnsi="Arial" w:cs="Arial"/>
              </w:rPr>
              <w:t>Tryb Dopplera ciągłego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F6FE33" w14:textId="77777777" w:rsidR="00F13F0F" w:rsidRPr="00E67EFF" w:rsidRDefault="00F13F0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82ACFC" w14:textId="77777777" w:rsidR="00F13F0F" w:rsidRPr="00E67EFF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06631069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0CB12F1" w14:textId="482480D2" w:rsidR="00F13F0F" w:rsidRPr="00E67EFF" w:rsidRDefault="00570DCF" w:rsidP="00653A98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9A281EA" w14:textId="7E583F2B" w:rsidR="00653A98" w:rsidRPr="00246CD6" w:rsidRDefault="002019FF" w:rsidP="00653A98">
            <w:pPr>
              <w:spacing w:before="40" w:afterLines="40" w:after="96"/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Maksymalna mierzona prędkość przepływu przy zerowym kącie ≥ 12 m/s,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5EE11A" w14:textId="77777777" w:rsidR="00F13F0F" w:rsidRPr="00E67EFF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bCs/>
                <w:sz w:val="20"/>
              </w:rPr>
              <w:t>TAK</w:t>
            </w:r>
            <w:r w:rsidR="005356E8" w:rsidRPr="00E67EFF">
              <w:rPr>
                <w:rFonts w:cs="Arial"/>
                <w:bCs/>
                <w:sz w:val="20"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EE55EC" w14:textId="77777777" w:rsidR="00F13F0F" w:rsidRPr="00E67EFF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40852C4B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1793F2C" w14:textId="3B6EC9BD" w:rsidR="00F13F0F" w:rsidRPr="00E67EFF" w:rsidRDefault="00653A98" w:rsidP="00653A98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3</w:t>
            </w:r>
            <w:r w:rsidR="00570DCF">
              <w:rPr>
                <w:rFonts w:ascii="Arial" w:hAnsi="Arial" w:cs="Arial"/>
              </w:rPr>
              <w:t>8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3794936" w14:textId="70A70F17" w:rsidR="00F06835" w:rsidRPr="00246CD6" w:rsidRDefault="002019FF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Automatyczna optymalizacja parametrów obrazu 2D oraz PW przy pomocy jednego przycisku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FA685F" w14:textId="77777777" w:rsidR="00F13F0F" w:rsidRPr="00E67EFF" w:rsidRDefault="005356E8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bCs/>
                <w:sz w:val="20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82D07E" w14:textId="77777777" w:rsidR="00F13F0F" w:rsidRPr="00E67EFF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07070277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0010DC4" w14:textId="7DCA9207" w:rsidR="00F13F0F" w:rsidRPr="00E67EFF" w:rsidRDefault="00570DCF" w:rsidP="00653A98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39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379EDD8" w14:textId="6D8147B4" w:rsidR="00F13F0F" w:rsidRPr="00246CD6" w:rsidRDefault="002019FF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Tryb Doppler Kolorowy (CD)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A668EA" w14:textId="77777777" w:rsidR="00F13F0F" w:rsidRPr="00E67EFF" w:rsidRDefault="00F13F0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138CA3" w14:textId="77777777" w:rsidR="00F13F0F" w:rsidRPr="00E67EFF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787600A9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2F63A04" w14:textId="429AE950" w:rsidR="00F13F0F" w:rsidRPr="00E67EFF" w:rsidRDefault="00570DCF" w:rsidP="00653A98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B1C7A6E" w14:textId="5E5ED4FB" w:rsidR="00F13F0F" w:rsidRPr="00246CD6" w:rsidRDefault="002019FF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 xml:space="preserve">Obrazowanie w trybie </w:t>
            </w:r>
            <w:proofErr w:type="spellStart"/>
            <w:r w:rsidRPr="00246CD6">
              <w:rPr>
                <w:rFonts w:ascii="Arial" w:hAnsi="Arial" w:cs="Arial"/>
              </w:rPr>
              <w:t>triplex</w:t>
            </w:r>
            <w:proofErr w:type="spellEnd"/>
            <w:r w:rsidRPr="00246CD6">
              <w:rPr>
                <w:rFonts w:ascii="Arial" w:hAnsi="Arial" w:cs="Arial"/>
              </w:rPr>
              <w:t xml:space="preserve"> (2D/kolor </w:t>
            </w:r>
            <w:proofErr w:type="spellStart"/>
            <w:r w:rsidRPr="00246CD6">
              <w:rPr>
                <w:rFonts w:ascii="Arial" w:hAnsi="Arial" w:cs="Arial"/>
              </w:rPr>
              <w:t>doppler</w:t>
            </w:r>
            <w:proofErr w:type="spellEnd"/>
            <w:r w:rsidRPr="00246CD6">
              <w:rPr>
                <w:rFonts w:ascii="Arial" w:hAnsi="Arial" w:cs="Arial"/>
              </w:rPr>
              <w:t>/</w:t>
            </w:r>
            <w:proofErr w:type="spellStart"/>
            <w:r w:rsidRPr="00246CD6">
              <w:rPr>
                <w:rFonts w:ascii="Arial" w:hAnsi="Arial" w:cs="Arial"/>
              </w:rPr>
              <w:t>pw-doppler</w:t>
            </w:r>
            <w:proofErr w:type="spellEnd"/>
            <w:r w:rsidRPr="00246CD6">
              <w:rPr>
                <w:rFonts w:ascii="Arial" w:hAnsi="Arial" w:cs="Arial"/>
              </w:rPr>
              <w:t>) w czasie rzeczywistym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9192AB" w14:textId="77777777" w:rsidR="00F13F0F" w:rsidRPr="00E67EFF" w:rsidRDefault="00F13F0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</w:t>
            </w:r>
            <w:r w:rsidR="00D32EDC" w:rsidRPr="00E67EFF">
              <w:rPr>
                <w:rFonts w:cs="Arial"/>
                <w:sz w:val="20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B4999E" w14:textId="77777777" w:rsidR="00F13F0F" w:rsidRPr="00E67EFF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417F5850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04516C" w14:textId="22714C2C" w:rsidR="00F13F0F" w:rsidRPr="00E67EFF" w:rsidRDefault="00570DCF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</w:t>
            </w:r>
            <w:r w:rsidR="00653A98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AB48A27" w14:textId="0A5BD3E7" w:rsidR="00F13F0F" w:rsidRPr="00246CD6" w:rsidRDefault="002019FF" w:rsidP="00F06835">
            <w:pPr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 xml:space="preserve">Obrazowanie w trybie </w:t>
            </w:r>
            <w:proofErr w:type="spellStart"/>
            <w:r w:rsidRPr="00246CD6">
              <w:rPr>
                <w:rFonts w:ascii="Arial" w:hAnsi="Arial" w:cs="Arial"/>
              </w:rPr>
              <w:t>triplex</w:t>
            </w:r>
            <w:proofErr w:type="spellEnd"/>
            <w:r w:rsidRPr="00246CD6">
              <w:rPr>
                <w:rFonts w:ascii="Arial" w:hAnsi="Arial" w:cs="Arial"/>
              </w:rPr>
              <w:t xml:space="preserve"> (2D/kolor </w:t>
            </w:r>
            <w:proofErr w:type="spellStart"/>
            <w:r w:rsidRPr="00246CD6">
              <w:rPr>
                <w:rFonts w:ascii="Arial" w:hAnsi="Arial" w:cs="Arial"/>
              </w:rPr>
              <w:t>doppler</w:t>
            </w:r>
            <w:proofErr w:type="spellEnd"/>
            <w:r w:rsidRPr="00246CD6">
              <w:rPr>
                <w:rFonts w:ascii="Arial" w:hAnsi="Arial" w:cs="Arial"/>
              </w:rPr>
              <w:t>/</w:t>
            </w:r>
            <w:proofErr w:type="spellStart"/>
            <w:r w:rsidRPr="00246CD6">
              <w:rPr>
                <w:rFonts w:ascii="Arial" w:hAnsi="Arial" w:cs="Arial"/>
              </w:rPr>
              <w:t>cw-doppler</w:t>
            </w:r>
            <w:proofErr w:type="spellEnd"/>
            <w:r w:rsidRPr="00246CD6">
              <w:rPr>
                <w:rFonts w:ascii="Arial" w:hAnsi="Arial" w:cs="Arial"/>
              </w:rPr>
              <w:t>) w czasie rzeczywistym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24E5EA" w14:textId="77777777" w:rsidR="00F13F0F" w:rsidRPr="00E67EFF" w:rsidRDefault="00F13F0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95237E" w14:textId="77777777" w:rsidR="00F13F0F" w:rsidRPr="00E67EFF" w:rsidRDefault="00F13F0F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1804A032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D6BD01A" w14:textId="33DD39D3" w:rsidR="004E1E0B" w:rsidRPr="00E67EFF" w:rsidRDefault="00570DCF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</w:t>
            </w:r>
            <w:r w:rsidR="004E1E0B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1B4385" w14:textId="0D463FF9" w:rsidR="004E1E0B" w:rsidRPr="00246CD6" w:rsidRDefault="002019FF" w:rsidP="00F06835">
            <w:pPr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Możliwość regulacji wzmocnienia koloru na pętlach obrazowych odtwarzanych z pamięci CINE i archiwum (niezależnie od regulacji wzmocnienia 2D)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FA297E" w14:textId="77777777" w:rsidR="004E1E0B" w:rsidRPr="00E67EFF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16C15C" w14:textId="77777777" w:rsidR="004E1E0B" w:rsidRPr="00E67EFF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3C854B13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482535E" w14:textId="147664E1" w:rsidR="004E1E0B" w:rsidRPr="00E67EFF" w:rsidRDefault="00DE411D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</w:t>
            </w:r>
            <w:r w:rsidR="004E1E0B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6C4EF47" w14:textId="184719EC" w:rsidR="004E1E0B" w:rsidRPr="00246CD6" w:rsidRDefault="002019FF" w:rsidP="00F06835">
            <w:pPr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Tryb angiologiczny (Power Doppler)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1C3E21" w14:textId="77777777" w:rsidR="004E1E0B" w:rsidRPr="00E67EFF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882879" w14:textId="77777777" w:rsidR="004E1E0B" w:rsidRPr="00E67EFF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30891EF0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09DFCAE" w14:textId="76D28DA9" w:rsidR="004E1E0B" w:rsidRPr="00E67EFF" w:rsidRDefault="00DE411D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</w:t>
            </w:r>
            <w:r w:rsidR="004E1E0B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7F39BD2" w14:textId="0F3108A1" w:rsidR="004E1E0B" w:rsidRPr="00246CD6" w:rsidRDefault="002019FF" w:rsidP="00F06835">
            <w:pPr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 xml:space="preserve">Spektralny i kolorowy </w:t>
            </w:r>
            <w:proofErr w:type="spellStart"/>
            <w:r w:rsidRPr="00246CD6">
              <w:rPr>
                <w:rFonts w:ascii="Arial" w:hAnsi="Arial" w:cs="Arial"/>
              </w:rPr>
              <w:t>doppler</w:t>
            </w:r>
            <w:proofErr w:type="spellEnd"/>
            <w:r w:rsidRPr="00246CD6">
              <w:rPr>
                <w:rFonts w:ascii="Arial" w:hAnsi="Arial" w:cs="Arial"/>
              </w:rPr>
              <w:t xml:space="preserve"> tkankowy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AD7D63" w14:textId="77777777" w:rsidR="004E1E0B" w:rsidRPr="00E67EFF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B01E59" w14:textId="77777777" w:rsidR="004E1E0B" w:rsidRPr="00E67EFF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4D353FAA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774B887" w14:textId="1A5289BE" w:rsidR="004E1E0B" w:rsidRPr="00E67EFF" w:rsidRDefault="00DE411D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</w:t>
            </w:r>
            <w:r w:rsidR="004E1E0B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3D7D6A0" w14:textId="2F63389B" w:rsidR="004E1E0B" w:rsidRPr="00246CD6" w:rsidRDefault="002019FF" w:rsidP="00F06835">
            <w:pPr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Tryb jednoczesnego wyświetlania na ekranie dwóch obrazów w czasie rzeczywistym, typu B+B/CD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51B22F" w14:textId="77777777" w:rsidR="004E1E0B" w:rsidRPr="00E67EFF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2D8ADD" w14:textId="77777777" w:rsidR="004E1E0B" w:rsidRPr="00E67EFF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689594C1" w14:textId="77777777" w:rsidTr="001661BE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ED82E82" w14:textId="69C8880E" w:rsidR="004E1E0B" w:rsidRPr="00E67EFF" w:rsidRDefault="00DE411D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</w:t>
            </w:r>
            <w:r w:rsidR="004E1E0B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033347D" w14:textId="77777777" w:rsidR="004E1E0B" w:rsidRPr="00246CD6" w:rsidRDefault="002019FF" w:rsidP="00F06835">
            <w:pPr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Obrazowanie do oceny funkcji skurczowej mięśnia sercowego – koloryzacja segmentów tkanki mięśniowej w czasie rzeczywistym w zależności od wielkości ich przemieszczenia w fazie skurczu</w:t>
            </w:r>
          </w:p>
          <w:p w14:paraId="53F3102E" w14:textId="77777777" w:rsidR="002019FF" w:rsidRPr="00246CD6" w:rsidRDefault="002019FF" w:rsidP="002019FF">
            <w:pPr>
              <w:pStyle w:val="Standard"/>
              <w:spacing w:before="120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246CD6">
              <w:rPr>
                <w:rFonts w:ascii="Arial" w:hAnsi="Arial" w:cs="Arial"/>
                <w:sz w:val="20"/>
                <w:szCs w:val="20"/>
                <w:u w:val="single"/>
              </w:rPr>
              <w:t>Zasady oceny punktowej:</w:t>
            </w:r>
          </w:p>
          <w:p w14:paraId="48003694" w14:textId="77777777" w:rsidR="002019FF" w:rsidRPr="00246CD6" w:rsidRDefault="002019FF" w:rsidP="002019FF">
            <w:pPr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NIE – 0 pkt</w:t>
            </w:r>
          </w:p>
          <w:p w14:paraId="167CEB39" w14:textId="715299F7" w:rsidR="002019FF" w:rsidRPr="00246CD6" w:rsidRDefault="002019FF" w:rsidP="00F06835">
            <w:pPr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TAK -5 pkt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5158B3CF" w14:textId="77777777" w:rsidR="004E1E0B" w:rsidRPr="00E67EFF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52F6FEB0" w14:textId="77777777" w:rsidR="004E1E0B" w:rsidRPr="00E67EFF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09B4921E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D78A2C1" w14:textId="3B50BD2A" w:rsidR="004E1E0B" w:rsidRPr="00E67EFF" w:rsidRDefault="00DE411D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</w:t>
            </w:r>
            <w:r w:rsidR="004E1E0B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8089C82" w14:textId="7F7DEBCC" w:rsidR="004E1E0B" w:rsidRPr="00246CD6" w:rsidRDefault="001661BE" w:rsidP="00F06835">
            <w:pPr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 xml:space="preserve">Oprogramowanie pomiarowe do badań kardiologicznych, w tym pomiary i obliczenia: EF, CO, MVA, AVA, E/E’, </w:t>
            </w:r>
            <w:proofErr w:type="spellStart"/>
            <w:r w:rsidRPr="00246CD6">
              <w:rPr>
                <w:rFonts w:ascii="Arial" w:hAnsi="Arial" w:cs="Arial"/>
              </w:rPr>
              <w:t>dp</w:t>
            </w:r>
            <w:proofErr w:type="spellEnd"/>
            <w:r w:rsidRPr="00246CD6">
              <w:rPr>
                <w:rFonts w:ascii="Arial" w:hAnsi="Arial" w:cs="Arial"/>
              </w:rPr>
              <w:t>/</w:t>
            </w:r>
            <w:proofErr w:type="spellStart"/>
            <w:r w:rsidRPr="00246CD6">
              <w:rPr>
                <w:rFonts w:ascii="Arial" w:hAnsi="Arial" w:cs="Arial"/>
              </w:rPr>
              <w:t>dt</w:t>
            </w:r>
            <w:proofErr w:type="spellEnd"/>
            <w:r w:rsidRPr="00246CD6">
              <w:rPr>
                <w:rFonts w:ascii="Arial" w:hAnsi="Arial" w:cs="Arial"/>
              </w:rPr>
              <w:t xml:space="preserve">, </w:t>
            </w:r>
            <w:proofErr w:type="spellStart"/>
            <w:r w:rsidRPr="00246CD6">
              <w:rPr>
                <w:rFonts w:ascii="Arial" w:hAnsi="Arial" w:cs="Arial"/>
              </w:rPr>
              <w:t>Qp</w:t>
            </w:r>
            <w:proofErr w:type="spellEnd"/>
            <w:r w:rsidRPr="00246CD6">
              <w:rPr>
                <w:rFonts w:ascii="Arial" w:hAnsi="Arial" w:cs="Arial"/>
              </w:rPr>
              <w:t>/</w:t>
            </w:r>
            <w:proofErr w:type="spellStart"/>
            <w:r w:rsidRPr="00246CD6">
              <w:rPr>
                <w:rFonts w:ascii="Arial" w:hAnsi="Arial" w:cs="Arial"/>
              </w:rPr>
              <w:t>Qs</w:t>
            </w:r>
            <w:proofErr w:type="spellEnd"/>
            <w:r w:rsidRPr="00246CD6">
              <w:rPr>
                <w:rFonts w:ascii="Arial" w:hAnsi="Arial" w:cs="Arial"/>
              </w:rPr>
              <w:t>, S’,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68EB42" w14:textId="77777777" w:rsidR="004E1E0B" w:rsidRPr="00E67EFF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16407B" w14:textId="77777777" w:rsidR="004E1E0B" w:rsidRPr="00E67EFF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5523E062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F563DDF" w14:textId="7A78DADA" w:rsidR="004E1E0B" w:rsidRPr="00E67EFF" w:rsidRDefault="00DE411D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</w:t>
            </w:r>
            <w:r w:rsidR="004E1E0B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A907DF6" w14:textId="6C6A8636" w:rsidR="004E1E0B" w:rsidRPr="00246CD6" w:rsidRDefault="001661BE" w:rsidP="00F06835">
            <w:pPr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Możliwość dokonania pomiarów na obrazach i pętlach obrazowych z archiwum systemu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3D1A36" w14:textId="77777777" w:rsidR="004E1E0B" w:rsidRPr="00E67EFF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236D45" w14:textId="77777777" w:rsidR="004E1E0B" w:rsidRPr="00E67EFF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734AB437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C63F427" w14:textId="02DDE5EE" w:rsidR="004E1E0B" w:rsidRPr="00E67EFF" w:rsidRDefault="00DE411D" w:rsidP="00DE411D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</w:t>
            </w:r>
            <w:r w:rsidR="004E1E0B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7037665" w14:textId="77777777" w:rsidR="001661BE" w:rsidRPr="00246CD6" w:rsidRDefault="001661BE" w:rsidP="001661BE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246CD6">
              <w:rPr>
                <w:rFonts w:ascii="Arial" w:hAnsi="Arial" w:cs="Arial"/>
                <w:sz w:val="20"/>
                <w:szCs w:val="20"/>
              </w:rPr>
              <w:t xml:space="preserve">Pomiary w trybie </w:t>
            </w:r>
            <w:proofErr w:type="spellStart"/>
            <w:r w:rsidRPr="00246CD6">
              <w:rPr>
                <w:rFonts w:ascii="Arial" w:hAnsi="Arial" w:cs="Arial"/>
                <w:sz w:val="20"/>
                <w:szCs w:val="20"/>
              </w:rPr>
              <w:t>dopplera</w:t>
            </w:r>
            <w:proofErr w:type="spellEnd"/>
            <w:r w:rsidRPr="00246CD6">
              <w:rPr>
                <w:rFonts w:ascii="Arial" w:hAnsi="Arial" w:cs="Arial"/>
                <w:sz w:val="20"/>
                <w:szCs w:val="20"/>
              </w:rPr>
              <w:t xml:space="preserve"> spektralnego z wyznaczeniem wartości:</w:t>
            </w:r>
          </w:p>
          <w:p w14:paraId="2AE1B405" w14:textId="77777777" w:rsidR="001661BE" w:rsidRPr="00246CD6" w:rsidRDefault="001661BE" w:rsidP="001661BE">
            <w:pPr>
              <w:pStyle w:val="Default"/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246CD6">
              <w:rPr>
                <w:rFonts w:ascii="Arial" w:hAnsi="Arial" w:cs="Arial"/>
                <w:sz w:val="20"/>
                <w:szCs w:val="20"/>
              </w:rPr>
              <w:t xml:space="preserve">Przepływ przez zastawkę mitralną: MV </w:t>
            </w:r>
            <w:proofErr w:type="spellStart"/>
            <w:r w:rsidRPr="00246CD6">
              <w:rPr>
                <w:rFonts w:ascii="Arial" w:hAnsi="Arial" w:cs="Arial"/>
                <w:sz w:val="20"/>
                <w:szCs w:val="20"/>
              </w:rPr>
              <w:t>Vmax</w:t>
            </w:r>
            <w:proofErr w:type="spellEnd"/>
            <w:r w:rsidRPr="00246CD6">
              <w:rPr>
                <w:rFonts w:ascii="Arial" w:hAnsi="Arial" w:cs="Arial"/>
                <w:sz w:val="20"/>
                <w:szCs w:val="20"/>
              </w:rPr>
              <w:t xml:space="preserve">, MV VTI, MV max PG, MV E/A ratio, MV </w:t>
            </w:r>
            <w:proofErr w:type="spellStart"/>
            <w:r w:rsidRPr="00246CD6">
              <w:rPr>
                <w:rFonts w:ascii="Arial" w:hAnsi="Arial" w:cs="Arial"/>
                <w:sz w:val="20"/>
                <w:szCs w:val="20"/>
              </w:rPr>
              <w:t>DecTime</w:t>
            </w:r>
            <w:proofErr w:type="spellEnd"/>
            <w:r w:rsidRPr="00246CD6">
              <w:rPr>
                <w:rFonts w:ascii="Arial" w:hAnsi="Arial" w:cs="Arial"/>
                <w:sz w:val="20"/>
                <w:szCs w:val="20"/>
              </w:rPr>
              <w:t>, LVOT VTI, HR</w:t>
            </w:r>
          </w:p>
          <w:p w14:paraId="2FC3E78E" w14:textId="77777777" w:rsidR="001661BE" w:rsidRPr="00246CD6" w:rsidRDefault="001661BE" w:rsidP="001661BE">
            <w:pPr>
              <w:pStyle w:val="Default"/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246CD6">
              <w:rPr>
                <w:rFonts w:ascii="Arial" w:hAnsi="Arial" w:cs="Arial"/>
                <w:sz w:val="20"/>
                <w:szCs w:val="20"/>
              </w:rPr>
              <w:t xml:space="preserve">Przepływ przez zastawkę aortalną: AV </w:t>
            </w:r>
            <w:proofErr w:type="spellStart"/>
            <w:r w:rsidRPr="00246CD6">
              <w:rPr>
                <w:rFonts w:ascii="Arial" w:hAnsi="Arial" w:cs="Arial"/>
                <w:sz w:val="20"/>
                <w:szCs w:val="20"/>
              </w:rPr>
              <w:t>Vmax</w:t>
            </w:r>
            <w:proofErr w:type="spellEnd"/>
            <w:r w:rsidRPr="00246CD6">
              <w:rPr>
                <w:rFonts w:ascii="Arial" w:hAnsi="Arial" w:cs="Arial"/>
                <w:sz w:val="20"/>
                <w:szCs w:val="20"/>
              </w:rPr>
              <w:t xml:space="preserve">, AV max PG, AV </w:t>
            </w:r>
            <w:proofErr w:type="spellStart"/>
            <w:r w:rsidRPr="00246CD6">
              <w:rPr>
                <w:rFonts w:ascii="Arial" w:hAnsi="Arial" w:cs="Arial"/>
                <w:sz w:val="20"/>
                <w:szCs w:val="20"/>
              </w:rPr>
              <w:t>mean</w:t>
            </w:r>
            <w:proofErr w:type="spellEnd"/>
            <w:r w:rsidRPr="00246CD6">
              <w:rPr>
                <w:rFonts w:ascii="Arial" w:hAnsi="Arial" w:cs="Arial"/>
                <w:sz w:val="20"/>
                <w:szCs w:val="20"/>
              </w:rPr>
              <w:t xml:space="preserve"> PG AV VTI.</w:t>
            </w:r>
          </w:p>
          <w:p w14:paraId="019A733C" w14:textId="0996EDDC" w:rsidR="004E1E0B" w:rsidRPr="00246CD6" w:rsidRDefault="001661BE" w:rsidP="001661BE">
            <w:pPr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 xml:space="preserve">Przepływ przez zastawkę płucną: RVOT VTI, PV </w:t>
            </w:r>
            <w:proofErr w:type="spellStart"/>
            <w:r w:rsidRPr="00246CD6">
              <w:rPr>
                <w:rFonts w:ascii="Arial" w:hAnsi="Arial" w:cs="Arial"/>
              </w:rPr>
              <w:t>Vmax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4369F7" w14:textId="77777777" w:rsidR="004E1E0B" w:rsidRPr="00E67EFF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44DFCE" w14:textId="77777777" w:rsidR="004E1E0B" w:rsidRPr="00E67EFF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50E5534A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3F0AA5A" w14:textId="1786D71B" w:rsidR="004E1E0B" w:rsidRPr="00E67EFF" w:rsidRDefault="004E1E0B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5</w:t>
            </w:r>
            <w:r w:rsidR="00DE411D">
              <w:rPr>
                <w:rFonts w:ascii="Arial" w:hAnsi="Arial" w:cs="Arial"/>
              </w:rPr>
              <w:t>0</w:t>
            </w:r>
            <w:r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2C408A7" w14:textId="2670F002" w:rsidR="004E1E0B" w:rsidRPr="00246CD6" w:rsidRDefault="001661BE" w:rsidP="00F06835">
            <w:pPr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 xml:space="preserve">Pomiary w trybie kolorowego </w:t>
            </w:r>
            <w:proofErr w:type="spellStart"/>
            <w:r w:rsidRPr="00246CD6">
              <w:rPr>
                <w:rFonts w:ascii="Arial" w:hAnsi="Arial" w:cs="Arial"/>
              </w:rPr>
              <w:t>dopplera</w:t>
            </w:r>
            <w:proofErr w:type="spellEnd"/>
            <w:r w:rsidRPr="00246CD6">
              <w:rPr>
                <w:rFonts w:ascii="Arial" w:hAnsi="Arial" w:cs="Arial"/>
              </w:rPr>
              <w:t xml:space="preserve"> metodą PISA (minimum: promień i ERO)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8CACDD" w14:textId="77777777" w:rsidR="004E1E0B" w:rsidRPr="00E67EFF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D044A0" w14:textId="77777777" w:rsidR="004E1E0B" w:rsidRPr="00E67EFF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1A606C78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8B91B53" w14:textId="5BF2CAC0" w:rsidR="004E1E0B" w:rsidRPr="00E67EFF" w:rsidRDefault="00DE411D" w:rsidP="00DE411D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4E1E0B" w:rsidRPr="00E67EFF">
              <w:rPr>
                <w:rFonts w:ascii="Arial" w:hAnsi="Arial" w:cs="Arial"/>
              </w:rPr>
              <w:t>1.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059EB23" w14:textId="0076078E" w:rsidR="004E1E0B" w:rsidRPr="00246CD6" w:rsidRDefault="001661BE" w:rsidP="00F06835">
            <w:pPr>
              <w:rPr>
                <w:rFonts w:ascii="Arial" w:hAnsi="Arial" w:cs="Arial"/>
                <w:color w:val="000000"/>
              </w:rPr>
            </w:pPr>
            <w:r w:rsidRPr="00246CD6">
              <w:rPr>
                <w:rFonts w:ascii="Arial" w:hAnsi="Arial" w:cs="Arial"/>
                <w:color w:val="000000"/>
              </w:rPr>
              <w:t xml:space="preserve">Obrazowanie do oceny funkcji skurczowej i synchronii oparte na technice </w:t>
            </w:r>
            <w:proofErr w:type="spellStart"/>
            <w:r w:rsidRPr="00246CD6">
              <w:rPr>
                <w:rFonts w:ascii="Arial" w:hAnsi="Arial" w:cs="Arial"/>
                <w:color w:val="000000"/>
              </w:rPr>
              <w:t>Speckle</w:t>
            </w:r>
            <w:proofErr w:type="spellEnd"/>
            <w:r w:rsidRPr="00246CD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246CD6">
              <w:rPr>
                <w:rFonts w:ascii="Arial" w:hAnsi="Arial" w:cs="Arial"/>
                <w:color w:val="000000"/>
              </w:rPr>
              <w:t>Tracking</w:t>
            </w:r>
            <w:proofErr w:type="spellEnd"/>
            <w:r w:rsidRPr="00246CD6">
              <w:rPr>
                <w:rFonts w:ascii="Arial" w:hAnsi="Arial" w:cs="Arial"/>
                <w:color w:val="000000"/>
              </w:rPr>
              <w:t xml:space="preserve"> (śledzenia plamek) – odpowiednik znanych z literatury fachowej trybów VVI (</w:t>
            </w:r>
            <w:proofErr w:type="spellStart"/>
            <w:r w:rsidRPr="00246CD6">
              <w:rPr>
                <w:rFonts w:ascii="Arial" w:hAnsi="Arial" w:cs="Arial"/>
                <w:color w:val="000000"/>
              </w:rPr>
              <w:t>Vector</w:t>
            </w:r>
            <w:proofErr w:type="spellEnd"/>
            <w:r w:rsidRPr="00246CD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246CD6">
              <w:rPr>
                <w:rFonts w:ascii="Arial" w:hAnsi="Arial" w:cs="Arial"/>
                <w:color w:val="000000"/>
              </w:rPr>
              <w:t>Velocity</w:t>
            </w:r>
            <w:proofErr w:type="spellEnd"/>
            <w:r w:rsidRPr="00246CD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246CD6">
              <w:rPr>
                <w:rFonts w:ascii="Arial" w:hAnsi="Arial" w:cs="Arial"/>
                <w:color w:val="000000"/>
              </w:rPr>
              <w:t>Imaging</w:t>
            </w:r>
            <w:proofErr w:type="spellEnd"/>
            <w:r w:rsidRPr="00246CD6">
              <w:rPr>
                <w:rFonts w:ascii="Arial" w:hAnsi="Arial" w:cs="Arial"/>
                <w:color w:val="000000"/>
              </w:rPr>
              <w:t>) lub AFI (</w:t>
            </w:r>
            <w:proofErr w:type="spellStart"/>
            <w:r w:rsidRPr="00246CD6">
              <w:rPr>
                <w:rFonts w:ascii="Arial" w:hAnsi="Arial" w:cs="Arial"/>
                <w:color w:val="000000"/>
              </w:rPr>
              <w:t>Automated</w:t>
            </w:r>
            <w:proofErr w:type="spellEnd"/>
            <w:r w:rsidRPr="00246CD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246CD6">
              <w:rPr>
                <w:rFonts w:ascii="Arial" w:hAnsi="Arial" w:cs="Arial"/>
                <w:color w:val="000000"/>
              </w:rPr>
              <w:t>Function</w:t>
            </w:r>
            <w:proofErr w:type="spellEnd"/>
            <w:r w:rsidRPr="00246CD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246CD6">
              <w:rPr>
                <w:rFonts w:ascii="Arial" w:hAnsi="Arial" w:cs="Arial"/>
                <w:color w:val="000000"/>
              </w:rPr>
              <w:t>Imaging</w:t>
            </w:r>
            <w:proofErr w:type="spellEnd"/>
            <w:r w:rsidRPr="00246CD6">
              <w:rPr>
                <w:rFonts w:ascii="Arial" w:hAnsi="Arial" w:cs="Arial"/>
                <w:color w:val="000000"/>
              </w:rPr>
              <w:t>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9E6917" w14:textId="77777777" w:rsidR="004E1E0B" w:rsidRPr="00E67EFF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328D37" w14:textId="77777777" w:rsidR="004E1E0B" w:rsidRPr="00E67EFF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222AD897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02E0A3E" w14:textId="4E7665D4" w:rsidR="004E1E0B" w:rsidRPr="00E67EFF" w:rsidRDefault="00DE411D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52</w:t>
            </w:r>
            <w:r w:rsidR="004E1E0B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14BAD6A" w14:textId="404485B5" w:rsidR="004E1E0B" w:rsidRPr="00246CD6" w:rsidRDefault="001661BE" w:rsidP="00F06835">
            <w:pPr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Raport z badania kardiologicznego zawierający wyniki pomiarów i obliczenia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487A86" w14:textId="77777777" w:rsidR="004E1E0B" w:rsidRPr="00E67EFF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9145AD" w14:textId="77777777" w:rsidR="004E1E0B" w:rsidRPr="00E67EFF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23D605D2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0C3CB0E" w14:textId="77F8BAC1" w:rsidR="004E1E0B" w:rsidRPr="00E67EFF" w:rsidRDefault="00DE411D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</w:t>
            </w:r>
            <w:r w:rsidR="004E1E0B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251CCC0" w14:textId="5778BCB2" w:rsidR="004E1E0B" w:rsidRPr="00246CD6" w:rsidRDefault="001661BE" w:rsidP="00F06835">
            <w:pPr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Możliwość stworzenia własnego raportu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28B479" w14:textId="77777777" w:rsidR="004E1E0B" w:rsidRPr="00E67EFF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A04DD0" w14:textId="77777777" w:rsidR="004E1E0B" w:rsidRPr="00E67EFF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41DCDDF8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4AA1A49" w14:textId="4A84EBEE" w:rsidR="004E1E0B" w:rsidRPr="00E67EFF" w:rsidRDefault="00DE411D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</w:t>
            </w:r>
            <w:r w:rsidR="004E1E0B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CBF49EB" w14:textId="4A8D017C" w:rsidR="004E1E0B" w:rsidRPr="00246CD6" w:rsidRDefault="001661BE" w:rsidP="00F06835">
            <w:pPr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Możliwość załączenia obrazów do raportu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83AFB1" w14:textId="77777777" w:rsidR="004E1E0B" w:rsidRPr="00E67EFF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F7BB65" w14:textId="77777777" w:rsidR="004E1E0B" w:rsidRPr="00E67EFF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3D13DF17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13C54FD" w14:textId="295F64CF" w:rsidR="004E1E0B" w:rsidRPr="00E67EFF" w:rsidRDefault="00DE411D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</w:t>
            </w:r>
            <w:r w:rsidR="004E1E0B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29540A2" w14:textId="5E169999" w:rsidR="004E1E0B" w:rsidRPr="00246CD6" w:rsidRDefault="001661BE" w:rsidP="00F06835">
            <w:pPr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Możliwość wydruku raportu na drukarce komputerowej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DD4EB6" w14:textId="77777777" w:rsidR="004E1E0B" w:rsidRPr="00E67EFF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215702" w14:textId="77777777" w:rsidR="004E1E0B" w:rsidRPr="00E67EFF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2C9FE3AA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E624D66" w14:textId="7EE959CC" w:rsidR="004E1E0B" w:rsidRPr="00E67EFF" w:rsidRDefault="00DE411D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</w:t>
            </w:r>
            <w:r w:rsidR="004E1E0B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C4005F0" w14:textId="254B9F48" w:rsidR="004E1E0B" w:rsidRPr="00246CD6" w:rsidRDefault="001661BE" w:rsidP="00F06835">
            <w:pPr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Głowica sektorowa o konstrukcji matrycowej do badań kardiologicznych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30B7C2" w14:textId="77777777" w:rsidR="004E1E0B" w:rsidRPr="00E67EFF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0652B6" w14:textId="77777777" w:rsidR="004E1E0B" w:rsidRPr="00E67EFF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152F84AF" w14:textId="77777777" w:rsidTr="001661BE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CEDB88B" w14:textId="436DE66E" w:rsidR="004E1E0B" w:rsidRPr="00E67EFF" w:rsidRDefault="00DE411D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</w:t>
            </w:r>
            <w:r w:rsidR="004E1E0B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6186DD3" w14:textId="77777777" w:rsidR="004E1E0B" w:rsidRPr="00246CD6" w:rsidRDefault="001661BE" w:rsidP="00F06835">
            <w:pPr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Ilość kryształów piezoelektrycznych minimum 192</w:t>
            </w:r>
          </w:p>
          <w:p w14:paraId="3AFB8464" w14:textId="77777777" w:rsidR="001661BE" w:rsidRPr="00246CD6" w:rsidRDefault="001661BE" w:rsidP="001661BE">
            <w:pPr>
              <w:pStyle w:val="Standard"/>
              <w:spacing w:before="120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246CD6">
              <w:rPr>
                <w:rFonts w:ascii="Arial" w:hAnsi="Arial" w:cs="Arial"/>
                <w:sz w:val="20"/>
                <w:szCs w:val="20"/>
                <w:u w:val="single"/>
              </w:rPr>
              <w:t>Zasady oceny punktowej:</w:t>
            </w:r>
          </w:p>
          <w:p w14:paraId="1621868C" w14:textId="77777777" w:rsidR="001661BE" w:rsidRPr="00246CD6" w:rsidRDefault="001661BE" w:rsidP="001661BE">
            <w:pPr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192 – 0 pkt</w:t>
            </w:r>
          </w:p>
          <w:p w14:paraId="16CD606D" w14:textId="1F337969" w:rsidR="001661BE" w:rsidRPr="00246CD6" w:rsidRDefault="001661BE" w:rsidP="001661BE">
            <w:pPr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&gt; 192 – 5 pkt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5FF8E45A" w14:textId="77777777" w:rsidR="004E1E0B" w:rsidRPr="00E67EFF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6A5D37B8" w14:textId="77777777" w:rsidR="004E1E0B" w:rsidRPr="00E67EFF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24EF7AC2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B01E432" w14:textId="7C38B046" w:rsidR="004E1E0B" w:rsidRPr="00E67EFF" w:rsidRDefault="00DE411D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</w:t>
            </w:r>
            <w:r w:rsidR="004E1E0B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29C3BF6" w14:textId="53F2B011" w:rsidR="004E1E0B" w:rsidRPr="00246CD6" w:rsidRDefault="001661BE" w:rsidP="00F06835">
            <w:pPr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Zakres częstotliwości obrazowania w trybie 2D w zakresie minimum 1,5 – 4,0MHz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B5387C" w14:textId="77777777" w:rsidR="004E1E0B" w:rsidRPr="00E67EFF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44F172" w14:textId="77777777" w:rsidR="004E1E0B" w:rsidRPr="00E67EFF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3B828A84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2451DE0" w14:textId="1F212EE2" w:rsidR="004E1E0B" w:rsidRPr="00E67EFF" w:rsidRDefault="00DE411D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</w:t>
            </w:r>
            <w:r w:rsidR="004E1E0B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097D31A" w14:textId="1CE22D5E" w:rsidR="004E1E0B" w:rsidRPr="00246CD6" w:rsidRDefault="001661BE" w:rsidP="00F06835">
            <w:pPr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 xml:space="preserve">Obrazowanie w trybie </w:t>
            </w:r>
            <w:proofErr w:type="spellStart"/>
            <w:r w:rsidRPr="00246CD6">
              <w:rPr>
                <w:rFonts w:ascii="Arial" w:hAnsi="Arial" w:cs="Arial"/>
              </w:rPr>
              <w:t>triplex</w:t>
            </w:r>
            <w:proofErr w:type="spellEnd"/>
            <w:r w:rsidRPr="00246CD6">
              <w:rPr>
                <w:rFonts w:ascii="Arial" w:hAnsi="Arial" w:cs="Arial"/>
              </w:rPr>
              <w:t xml:space="preserve"> (2D/kolor </w:t>
            </w:r>
            <w:proofErr w:type="spellStart"/>
            <w:r w:rsidRPr="00246CD6">
              <w:rPr>
                <w:rFonts w:ascii="Arial" w:hAnsi="Arial" w:cs="Arial"/>
              </w:rPr>
              <w:t>doppler</w:t>
            </w:r>
            <w:proofErr w:type="spellEnd"/>
            <w:r w:rsidRPr="00246CD6">
              <w:rPr>
                <w:rFonts w:ascii="Arial" w:hAnsi="Arial" w:cs="Arial"/>
              </w:rPr>
              <w:t>/</w:t>
            </w:r>
            <w:proofErr w:type="spellStart"/>
            <w:r w:rsidRPr="00246CD6">
              <w:rPr>
                <w:rFonts w:ascii="Arial" w:hAnsi="Arial" w:cs="Arial"/>
              </w:rPr>
              <w:t>pw-doppler</w:t>
            </w:r>
            <w:proofErr w:type="spellEnd"/>
            <w:r w:rsidRPr="00246CD6">
              <w:rPr>
                <w:rFonts w:ascii="Arial" w:hAnsi="Arial" w:cs="Arial"/>
              </w:rPr>
              <w:t>) w czasie rzeczywistym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8A2CD0" w14:textId="77777777" w:rsidR="004E1E0B" w:rsidRPr="00E67EFF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E61362" w14:textId="77777777" w:rsidR="004E1E0B" w:rsidRPr="00E67EFF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4881FD0F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A08C3B8" w14:textId="28BBD1BD" w:rsidR="004E1E0B" w:rsidRPr="00E67EFF" w:rsidRDefault="00DE411D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  <w:r w:rsidR="004E1E0B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D49348C" w14:textId="53965A33" w:rsidR="004E1E0B" w:rsidRPr="00246CD6" w:rsidRDefault="001661BE" w:rsidP="00F06835">
            <w:pPr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 xml:space="preserve">Obrazowanie w trybie </w:t>
            </w:r>
            <w:proofErr w:type="spellStart"/>
            <w:r w:rsidRPr="00246CD6">
              <w:rPr>
                <w:rFonts w:ascii="Arial" w:hAnsi="Arial" w:cs="Arial"/>
              </w:rPr>
              <w:t>triplex</w:t>
            </w:r>
            <w:proofErr w:type="spellEnd"/>
            <w:r w:rsidRPr="00246CD6">
              <w:rPr>
                <w:rFonts w:ascii="Arial" w:hAnsi="Arial" w:cs="Arial"/>
              </w:rPr>
              <w:t xml:space="preserve"> (2D/kolor </w:t>
            </w:r>
            <w:proofErr w:type="spellStart"/>
            <w:r w:rsidRPr="00246CD6">
              <w:rPr>
                <w:rFonts w:ascii="Arial" w:hAnsi="Arial" w:cs="Arial"/>
              </w:rPr>
              <w:t>doppler</w:t>
            </w:r>
            <w:proofErr w:type="spellEnd"/>
            <w:r w:rsidRPr="00246CD6">
              <w:rPr>
                <w:rFonts w:ascii="Arial" w:hAnsi="Arial" w:cs="Arial"/>
              </w:rPr>
              <w:t>/</w:t>
            </w:r>
            <w:proofErr w:type="spellStart"/>
            <w:r w:rsidRPr="00246CD6">
              <w:rPr>
                <w:rFonts w:ascii="Arial" w:hAnsi="Arial" w:cs="Arial"/>
              </w:rPr>
              <w:t>cw-doppler</w:t>
            </w:r>
            <w:proofErr w:type="spellEnd"/>
            <w:r w:rsidRPr="00246CD6">
              <w:rPr>
                <w:rFonts w:ascii="Arial" w:hAnsi="Arial" w:cs="Arial"/>
              </w:rPr>
              <w:t>) w czasie rzeczywistym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71BC5E" w14:textId="77777777" w:rsidR="004E1E0B" w:rsidRPr="00E67EFF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54565E" w14:textId="77777777" w:rsidR="004E1E0B" w:rsidRPr="00E67EFF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69C3AA52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DD60908" w14:textId="26561839" w:rsidR="004E1E0B" w:rsidRPr="00E67EFF" w:rsidRDefault="00DE411D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</w:t>
            </w:r>
            <w:r w:rsidR="00E67EF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72556EA" w14:textId="778235C4" w:rsidR="004E1E0B" w:rsidRPr="00246CD6" w:rsidRDefault="001661BE" w:rsidP="00F06835">
            <w:pPr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Obrazowanie w technice 2 harmonicznej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843522" w14:textId="77777777" w:rsidR="004E1E0B" w:rsidRPr="00E67EFF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F7494B" w14:textId="77777777" w:rsidR="004E1E0B" w:rsidRPr="00E67EFF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F13F0F" w:rsidRPr="00FA4CE7" w14:paraId="005B0BDA" w14:textId="77777777" w:rsidTr="001661BE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5F36EC5" w14:textId="2AE2D427" w:rsidR="00F13F0F" w:rsidRPr="00E67EFF" w:rsidRDefault="00DE411D" w:rsidP="00E67EF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3ED878E" w14:textId="77777777" w:rsidR="00F13F0F" w:rsidRPr="00246CD6" w:rsidRDefault="001661BE" w:rsidP="00F06835">
            <w:pPr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Kąt obrazowania minimum 115°</w:t>
            </w:r>
          </w:p>
          <w:p w14:paraId="6B206333" w14:textId="77777777" w:rsidR="001661BE" w:rsidRPr="00246CD6" w:rsidRDefault="001661BE" w:rsidP="001661BE">
            <w:pPr>
              <w:pStyle w:val="Standard"/>
              <w:spacing w:before="120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246CD6">
              <w:rPr>
                <w:rFonts w:ascii="Arial" w:hAnsi="Arial" w:cs="Arial"/>
                <w:sz w:val="20"/>
                <w:szCs w:val="20"/>
                <w:u w:val="single"/>
              </w:rPr>
              <w:t>Zasady oceny punktowej:</w:t>
            </w:r>
          </w:p>
          <w:p w14:paraId="4BB89F66" w14:textId="77777777" w:rsidR="001661BE" w:rsidRPr="00246CD6" w:rsidRDefault="001661BE" w:rsidP="001661BE">
            <w:pPr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115° - 0 pkt</w:t>
            </w:r>
          </w:p>
          <w:p w14:paraId="56ED4598" w14:textId="04C7D88F" w:rsidR="001661BE" w:rsidRPr="00246CD6" w:rsidRDefault="001661BE" w:rsidP="001661BE">
            <w:pPr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&gt;115° - 5 pkt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6793C3BD" w14:textId="77777777" w:rsidR="00F13F0F" w:rsidRPr="00E67EFF" w:rsidRDefault="00F13F0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</w:t>
            </w:r>
            <w:r w:rsidR="00D32EDC" w:rsidRPr="00E67EFF">
              <w:rPr>
                <w:rFonts w:cs="Arial"/>
                <w:sz w:val="20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2AC91C9A" w14:textId="77777777" w:rsidR="00F13F0F" w:rsidRPr="00E67EFF" w:rsidRDefault="00F13F0F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F13F0F" w:rsidRPr="00FA4CE7" w14:paraId="42C33E7F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E25DBF" w14:textId="030EBCDD" w:rsidR="00F13F0F" w:rsidRPr="00E67EFF" w:rsidRDefault="00DE411D" w:rsidP="00653A98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A334107" w14:textId="0050790E" w:rsidR="00F06835" w:rsidRPr="00246CD6" w:rsidRDefault="001661BE" w:rsidP="00F06835">
            <w:pPr>
              <w:spacing w:before="40" w:afterLines="40" w:after="96"/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Głębokość obrazowania minimum 35 cm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528D32" w14:textId="77777777" w:rsidR="00F13F0F" w:rsidRPr="00E67EFF" w:rsidRDefault="00E67EFF" w:rsidP="00F13F0F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  <w:bCs/>
              </w:rPr>
              <w:t>TAK</w:t>
            </w:r>
            <w:r w:rsidR="005356E8" w:rsidRPr="00E67EFF">
              <w:rPr>
                <w:rFonts w:ascii="Arial" w:hAnsi="Arial" w:cs="Arial"/>
                <w:bCs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FFA755" w14:textId="77777777" w:rsidR="00F13F0F" w:rsidRPr="00E67EFF" w:rsidRDefault="00F13F0F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F13F0F" w:rsidRPr="00FA4CE7" w14:paraId="4A45C673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7416713" w14:textId="52EAB6BF" w:rsidR="00F13F0F" w:rsidRPr="00E67EFF" w:rsidRDefault="00DE411D" w:rsidP="00653A98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31C350C" w14:textId="4C6BCE40" w:rsidR="00F13F0F" w:rsidRPr="00246CD6" w:rsidRDefault="001661BE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 xml:space="preserve">Głowica  liniowa do badań naczyniowych 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2BCB79" w14:textId="77777777" w:rsidR="00F13F0F" w:rsidRPr="00E67EFF" w:rsidRDefault="00F13F0F" w:rsidP="00F13F0F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29D10D" w14:textId="77777777" w:rsidR="00F13F0F" w:rsidRPr="00E67EFF" w:rsidRDefault="00F13F0F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F13F0F" w:rsidRPr="00FA4CE7" w14:paraId="170CBCFD" w14:textId="77777777" w:rsidTr="001661BE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1DB04BD" w14:textId="4F55CBA3" w:rsidR="00F13F0F" w:rsidRPr="00E67EFF" w:rsidRDefault="00DE411D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68F71AE" w14:textId="77777777" w:rsidR="00F13F0F" w:rsidRPr="00246CD6" w:rsidRDefault="001661BE" w:rsidP="00F06835">
            <w:pPr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Ilość kryształów piezoelektrycznych minimum 192</w:t>
            </w:r>
          </w:p>
          <w:p w14:paraId="6808E837" w14:textId="77777777" w:rsidR="001661BE" w:rsidRPr="00246CD6" w:rsidRDefault="001661BE" w:rsidP="001661BE">
            <w:pPr>
              <w:rPr>
                <w:rFonts w:ascii="Arial" w:hAnsi="Arial" w:cs="Arial"/>
                <w:u w:val="single"/>
              </w:rPr>
            </w:pPr>
            <w:r w:rsidRPr="00246CD6">
              <w:rPr>
                <w:rFonts w:ascii="Arial" w:hAnsi="Arial" w:cs="Arial"/>
                <w:u w:val="single"/>
              </w:rPr>
              <w:t>Zasady oceny punktowej:</w:t>
            </w:r>
          </w:p>
          <w:p w14:paraId="0578B599" w14:textId="77777777" w:rsidR="001661BE" w:rsidRPr="00246CD6" w:rsidRDefault="001661BE" w:rsidP="001661BE">
            <w:pPr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192 – 0 pkt</w:t>
            </w:r>
          </w:p>
          <w:p w14:paraId="7A51B421" w14:textId="02DB74A5" w:rsidR="001661BE" w:rsidRPr="00246CD6" w:rsidRDefault="001661BE" w:rsidP="001661BE">
            <w:pPr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&gt; 192 – 5 pkt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2B783E5D" w14:textId="77777777" w:rsidR="00F13F0F" w:rsidRPr="00E67EFF" w:rsidRDefault="00F13F0F" w:rsidP="00F13F0F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3EFD50AC" w14:textId="77777777" w:rsidR="00F13F0F" w:rsidRPr="00E67EFF" w:rsidRDefault="00F13F0F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F13F0F" w:rsidRPr="00FA4CE7" w14:paraId="3C845109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EBAFBF7" w14:textId="16145C20" w:rsidR="00F13F0F" w:rsidRPr="00E67EFF" w:rsidRDefault="00DE411D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6612C90" w14:textId="5A8681C0" w:rsidR="00F13F0F" w:rsidRPr="00246CD6" w:rsidRDefault="001661BE" w:rsidP="00F06835">
            <w:pPr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Zakres częstotliwości pracy przetwornika w zakresie nie mniejszym niż: 3,0  – 10,0 [MHz]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F7777E" w14:textId="77777777" w:rsidR="00F13F0F" w:rsidRPr="00E67EFF" w:rsidRDefault="005356E8" w:rsidP="00F06835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AFD4D1" w14:textId="77777777" w:rsidR="00F13F0F" w:rsidRPr="00E67EFF" w:rsidRDefault="00F13F0F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F13F0F" w:rsidRPr="00FA4CE7" w14:paraId="436427EB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B258A74" w14:textId="261EE2B6" w:rsidR="00F13F0F" w:rsidRPr="00E67EFF" w:rsidRDefault="00E67EFF" w:rsidP="00653A98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6</w:t>
            </w:r>
            <w:r w:rsidR="00DE411D">
              <w:rPr>
                <w:rFonts w:ascii="Arial" w:hAnsi="Arial" w:cs="Arial"/>
              </w:rPr>
              <w:t>7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A3D6938" w14:textId="11B01B24" w:rsidR="00570591" w:rsidRPr="00246CD6" w:rsidRDefault="001661BE" w:rsidP="00F06835">
            <w:pPr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 xml:space="preserve">Obrazowanie w trybie </w:t>
            </w:r>
            <w:proofErr w:type="spellStart"/>
            <w:r w:rsidRPr="00246CD6">
              <w:rPr>
                <w:rFonts w:ascii="Arial" w:hAnsi="Arial" w:cs="Arial"/>
              </w:rPr>
              <w:t>triplex</w:t>
            </w:r>
            <w:proofErr w:type="spellEnd"/>
            <w:r w:rsidRPr="00246CD6">
              <w:rPr>
                <w:rFonts w:ascii="Arial" w:hAnsi="Arial" w:cs="Arial"/>
              </w:rPr>
              <w:t xml:space="preserve"> (2D/kolor </w:t>
            </w:r>
            <w:proofErr w:type="spellStart"/>
            <w:r w:rsidRPr="00246CD6">
              <w:rPr>
                <w:rFonts w:ascii="Arial" w:hAnsi="Arial" w:cs="Arial"/>
              </w:rPr>
              <w:t>doppler</w:t>
            </w:r>
            <w:proofErr w:type="spellEnd"/>
            <w:r w:rsidRPr="00246CD6">
              <w:rPr>
                <w:rFonts w:ascii="Arial" w:hAnsi="Arial" w:cs="Arial"/>
              </w:rPr>
              <w:t>/</w:t>
            </w:r>
            <w:proofErr w:type="spellStart"/>
            <w:r w:rsidRPr="00246CD6">
              <w:rPr>
                <w:rFonts w:ascii="Arial" w:hAnsi="Arial" w:cs="Arial"/>
              </w:rPr>
              <w:t>pw-doppler</w:t>
            </w:r>
            <w:proofErr w:type="spellEnd"/>
            <w:r w:rsidRPr="00246CD6">
              <w:rPr>
                <w:rFonts w:ascii="Arial" w:hAnsi="Arial" w:cs="Arial"/>
              </w:rPr>
              <w:t>) w czasie rzeczywistym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FA6476" w14:textId="77777777" w:rsidR="00F13F0F" w:rsidRPr="00E67EFF" w:rsidRDefault="005356E8" w:rsidP="00F06835">
            <w:pPr>
              <w:pStyle w:val="Nagwek3"/>
              <w:jc w:val="center"/>
              <w:rPr>
                <w:rFonts w:cs="Arial"/>
                <w:sz w:val="20"/>
              </w:rPr>
            </w:pPr>
            <w:r w:rsidRPr="00E67EFF">
              <w:rPr>
                <w:rFonts w:cs="Arial"/>
                <w:bCs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ECB18B" w14:textId="77777777" w:rsidR="00F13F0F" w:rsidRPr="00E67EFF" w:rsidRDefault="00F13F0F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F13F0F" w:rsidRPr="00FA4CE7" w14:paraId="3297692D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3470A9B" w14:textId="43450289" w:rsidR="00F13F0F" w:rsidRPr="00E67EFF" w:rsidRDefault="00DE411D" w:rsidP="00653A98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76ECFA1" w14:textId="1FAA2957" w:rsidR="00570591" w:rsidRPr="00246CD6" w:rsidRDefault="001661BE" w:rsidP="00C71D8F">
            <w:pPr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Szerokość min. 40 mm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1FF595" w14:textId="77777777" w:rsidR="00F13F0F" w:rsidRPr="00E67EFF" w:rsidRDefault="00A614FA" w:rsidP="00F13F0F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1D2169" w14:textId="77777777" w:rsidR="00F13F0F" w:rsidRPr="00E67EFF" w:rsidRDefault="00F13F0F" w:rsidP="00F13F0F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F13F0F" w:rsidRPr="00FA4CE7" w14:paraId="5130E6F3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AAA762" w14:textId="2A0B7B99" w:rsidR="00F13F0F" w:rsidRPr="00E67EFF" w:rsidRDefault="00DE411D" w:rsidP="00E67EF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9134489" w14:textId="336F6CD5" w:rsidR="00F13F0F" w:rsidRPr="00246CD6" w:rsidRDefault="001661BE" w:rsidP="00E67EFF">
            <w:pPr>
              <w:spacing w:before="40" w:afterLines="40" w:after="96"/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Obrazowanie w technice 2 harmonicznej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39335B" w14:textId="77777777" w:rsidR="00F13F0F" w:rsidRPr="00E67EFF" w:rsidRDefault="00F13F0F" w:rsidP="005356E8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TAK</w:t>
            </w:r>
            <w:r w:rsidR="00E67EFF" w:rsidRPr="00E67EFF">
              <w:rPr>
                <w:rFonts w:ascii="Arial" w:hAnsi="Arial" w:cs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740000" w14:textId="77777777" w:rsidR="00F13F0F" w:rsidRPr="00E67EFF" w:rsidRDefault="00F13F0F" w:rsidP="00F13F0F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F13F0F" w:rsidRPr="00FA4CE7" w14:paraId="2869E3BE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C18E825" w14:textId="074B0C7D" w:rsidR="00F13F0F" w:rsidRPr="00E67EFF" w:rsidRDefault="00DE411D" w:rsidP="00653A98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EA64573" w14:textId="77777777" w:rsidR="001661BE" w:rsidRPr="00246CD6" w:rsidRDefault="001661BE" w:rsidP="001661BE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246CD6">
              <w:rPr>
                <w:rFonts w:ascii="Arial" w:hAnsi="Arial" w:cs="Arial"/>
                <w:sz w:val="20"/>
                <w:szCs w:val="20"/>
              </w:rPr>
              <w:t xml:space="preserve">Możliwość rozbudowy o oprogramowanie do farmakologicznej próby wysiłkowej, zapamiętanie nastaw aparatu z fazy spoczynkowej  w poszczególnych projekcjach i ich automatyczne wywołani w następnych fazach dla każdej z </w:t>
            </w:r>
            <w:r w:rsidRPr="00246CD6">
              <w:rPr>
                <w:rFonts w:ascii="Arial" w:hAnsi="Arial" w:cs="Arial"/>
                <w:sz w:val="20"/>
                <w:szCs w:val="20"/>
              </w:rPr>
              <w:lastRenderedPageBreak/>
              <w:t xml:space="preserve">projekcji, możliwość zmiany konfiguracji ilości projekcji i faz, </w:t>
            </w:r>
          </w:p>
          <w:p w14:paraId="0C9941D4" w14:textId="5BC33959" w:rsidR="00570591" w:rsidRPr="00246CD6" w:rsidRDefault="001661BE" w:rsidP="001661BE">
            <w:pPr>
              <w:pStyle w:val="Teksttreci21"/>
              <w:shd w:val="clear" w:color="auto" w:fill="auto"/>
              <w:spacing w:after="0" w:line="240" w:lineRule="auto"/>
              <w:ind w:left="-57" w:right="-57"/>
              <w:rPr>
                <w:rFonts w:ascii="Arial" w:hAnsi="Arial" w:cs="Arial"/>
                <w:sz w:val="20"/>
                <w:szCs w:val="20"/>
              </w:rPr>
            </w:pPr>
            <w:r w:rsidRPr="00246CD6">
              <w:rPr>
                <w:rFonts w:ascii="Arial" w:hAnsi="Arial" w:cs="Arial"/>
                <w:sz w:val="20"/>
                <w:szCs w:val="20"/>
              </w:rPr>
              <w:t>synchroniczne odtwarzanie wszystkich pętli obrazowych z danej projekcji i z danej fazy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7F1903" w14:textId="77777777" w:rsidR="00F13F0F" w:rsidRPr="00E67EFF" w:rsidRDefault="00A614FA" w:rsidP="00F13F0F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lastRenderedPageBreak/>
              <w:t>TAK</w:t>
            </w:r>
            <w:r w:rsidR="00D32EDC" w:rsidRPr="00E67EFF">
              <w:rPr>
                <w:rFonts w:ascii="Arial" w:hAnsi="Arial" w:cs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EF6E5F" w14:textId="77777777" w:rsidR="00F13F0F" w:rsidRPr="00E67EFF" w:rsidRDefault="00F13F0F" w:rsidP="00F13F0F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A614FA" w:rsidRPr="00FA4CE7" w14:paraId="20FDA140" w14:textId="77777777" w:rsidTr="001661BE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152B077" w14:textId="3740066B" w:rsidR="00A614FA" w:rsidRPr="00E67EFF" w:rsidRDefault="00DE411D" w:rsidP="00653A98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</w:t>
            </w:r>
            <w:r w:rsidR="00A614FA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0EA7DC8" w14:textId="77777777" w:rsidR="00A614FA" w:rsidRPr="00246CD6" w:rsidRDefault="001661BE" w:rsidP="00A614FA">
            <w:pPr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Możliwość rozbudowy o głowicę liniową matrycową. Zakres częstotliwości minimum 5-14 MHz, ilość kryształów minimum 1000</w:t>
            </w:r>
          </w:p>
          <w:p w14:paraId="5CAE740B" w14:textId="77777777" w:rsidR="001661BE" w:rsidRPr="00246CD6" w:rsidRDefault="001661BE" w:rsidP="001661BE">
            <w:pPr>
              <w:rPr>
                <w:rFonts w:ascii="Arial" w:hAnsi="Arial" w:cs="Arial"/>
                <w:u w:val="single"/>
              </w:rPr>
            </w:pPr>
            <w:r w:rsidRPr="00246CD6">
              <w:rPr>
                <w:rFonts w:ascii="Arial" w:hAnsi="Arial" w:cs="Arial"/>
                <w:u w:val="single"/>
              </w:rPr>
              <w:t>Zasady oceny punktowej:</w:t>
            </w:r>
          </w:p>
          <w:p w14:paraId="6B225435" w14:textId="77777777" w:rsidR="001661BE" w:rsidRPr="00246CD6" w:rsidRDefault="001661BE" w:rsidP="001661BE">
            <w:pPr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NIE – 0 pkt</w:t>
            </w:r>
          </w:p>
          <w:p w14:paraId="5C4880CC" w14:textId="1F055863" w:rsidR="001661BE" w:rsidRPr="00246CD6" w:rsidRDefault="001661BE" w:rsidP="001661BE">
            <w:pPr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TAK – 5 pkt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6481FB75" w14:textId="77777777" w:rsidR="00A614FA" w:rsidRPr="00E67EFF" w:rsidRDefault="00A614FA" w:rsidP="00F13F0F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6998ABA4" w14:textId="77777777" w:rsidR="00A614FA" w:rsidRPr="00E67EFF" w:rsidRDefault="00A614FA" w:rsidP="00F13F0F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A614FA" w:rsidRPr="00FA4CE7" w14:paraId="55FC300E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D1FD297" w14:textId="5F7475D0" w:rsidR="00A614FA" w:rsidRPr="00E67EFF" w:rsidRDefault="00DE411D" w:rsidP="00653A98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</w:t>
            </w:r>
            <w:r w:rsidR="00A614FA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8DEC97E" w14:textId="7EB12B3F" w:rsidR="00A614FA" w:rsidRPr="00246CD6" w:rsidRDefault="001661BE" w:rsidP="00A614FA">
            <w:pPr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Możliwość rozbudowy o opcję głowic wewnątrzsercowych  (ICE)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E4AA0F" w14:textId="77777777" w:rsidR="00A614FA" w:rsidRPr="00E67EFF" w:rsidRDefault="00A614FA" w:rsidP="00F13F0F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5CDFA3" w14:textId="77777777" w:rsidR="00A614FA" w:rsidRPr="00E67EFF" w:rsidRDefault="00A614FA" w:rsidP="00F13F0F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A614FA" w:rsidRPr="00FA4CE7" w14:paraId="7F361B6D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6CC59A2" w14:textId="3AFC4B57" w:rsidR="00A614FA" w:rsidRPr="00E67EFF" w:rsidRDefault="00DE411D" w:rsidP="00653A98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</w:t>
            </w:r>
            <w:r w:rsidR="00A614FA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8977FCF" w14:textId="7650D414" w:rsidR="00A614FA" w:rsidRPr="00246CD6" w:rsidRDefault="001661BE" w:rsidP="00A614FA">
            <w:pPr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 xml:space="preserve">Możliwość rozbudowy o w pełni zautomatyzowane narzędzie do analizy typu </w:t>
            </w:r>
            <w:proofErr w:type="spellStart"/>
            <w:r w:rsidRPr="00246CD6">
              <w:rPr>
                <w:rFonts w:ascii="Arial" w:hAnsi="Arial" w:cs="Arial"/>
              </w:rPr>
              <w:t>strain</w:t>
            </w:r>
            <w:proofErr w:type="spellEnd"/>
            <w:r w:rsidRPr="00246CD6">
              <w:rPr>
                <w:rFonts w:ascii="Arial" w:hAnsi="Arial" w:cs="Arial"/>
              </w:rPr>
              <w:t xml:space="preserve"> dla LA. Oprogramowanie bazujące na technologii „</w:t>
            </w:r>
            <w:proofErr w:type="spellStart"/>
            <w:r w:rsidRPr="00246CD6">
              <w:rPr>
                <w:rFonts w:ascii="Arial" w:hAnsi="Arial" w:cs="Arial"/>
              </w:rPr>
              <w:t>speckle</w:t>
            </w:r>
            <w:proofErr w:type="spellEnd"/>
            <w:r w:rsidRPr="00246CD6">
              <w:rPr>
                <w:rFonts w:ascii="Arial" w:hAnsi="Arial" w:cs="Arial"/>
              </w:rPr>
              <w:t xml:space="preserve"> </w:t>
            </w:r>
            <w:proofErr w:type="spellStart"/>
            <w:r w:rsidRPr="00246CD6">
              <w:rPr>
                <w:rFonts w:ascii="Arial" w:hAnsi="Arial" w:cs="Arial"/>
              </w:rPr>
              <w:t>tracking</w:t>
            </w:r>
            <w:proofErr w:type="spellEnd"/>
            <w:r w:rsidRPr="00246CD6">
              <w:rPr>
                <w:rFonts w:ascii="Arial" w:hAnsi="Arial" w:cs="Arial"/>
              </w:rPr>
              <w:t>”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0EE783" w14:textId="77777777" w:rsidR="00A614FA" w:rsidRPr="00E67EFF" w:rsidRDefault="00A614FA" w:rsidP="00F13F0F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D47915" w14:textId="77777777" w:rsidR="00A614FA" w:rsidRPr="00E67EFF" w:rsidRDefault="00A614FA" w:rsidP="00F13F0F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F13F0F" w:rsidRPr="00FA4CE7" w14:paraId="3DD0D7B6" w14:textId="77777777" w:rsidTr="005356E8">
        <w:trPr>
          <w:trHeight w:val="288"/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4055EA4" w14:textId="52F2697E" w:rsidR="00F13F0F" w:rsidRPr="00E67EFF" w:rsidRDefault="00DE411D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D0C7704" w14:textId="306C18D4" w:rsidR="00F13F0F" w:rsidRPr="00246CD6" w:rsidRDefault="001661BE" w:rsidP="00F72CF9">
            <w:pPr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 xml:space="preserve">Możliwość rozbudowy o w  pełni zautomatyzowane narzędzie do analizy typu </w:t>
            </w:r>
            <w:proofErr w:type="spellStart"/>
            <w:r w:rsidRPr="00246CD6">
              <w:rPr>
                <w:rFonts w:ascii="Arial" w:hAnsi="Arial" w:cs="Arial"/>
              </w:rPr>
              <w:t>strain</w:t>
            </w:r>
            <w:proofErr w:type="spellEnd"/>
            <w:r w:rsidRPr="00246CD6">
              <w:rPr>
                <w:rFonts w:ascii="Arial" w:hAnsi="Arial" w:cs="Arial"/>
              </w:rPr>
              <w:t xml:space="preserve"> dla RV. Oprogramowanie bazujące na technologii „</w:t>
            </w:r>
            <w:proofErr w:type="spellStart"/>
            <w:r w:rsidRPr="00246CD6">
              <w:rPr>
                <w:rFonts w:ascii="Arial" w:hAnsi="Arial" w:cs="Arial"/>
              </w:rPr>
              <w:t>speckle</w:t>
            </w:r>
            <w:proofErr w:type="spellEnd"/>
            <w:r w:rsidRPr="00246CD6">
              <w:rPr>
                <w:rFonts w:ascii="Arial" w:hAnsi="Arial" w:cs="Arial"/>
              </w:rPr>
              <w:t xml:space="preserve"> </w:t>
            </w:r>
            <w:proofErr w:type="spellStart"/>
            <w:r w:rsidRPr="00246CD6">
              <w:rPr>
                <w:rFonts w:ascii="Arial" w:hAnsi="Arial" w:cs="Arial"/>
              </w:rPr>
              <w:t>tracking</w:t>
            </w:r>
            <w:proofErr w:type="spellEnd"/>
            <w:r w:rsidRPr="00246CD6">
              <w:rPr>
                <w:rFonts w:ascii="Arial" w:hAnsi="Arial" w:cs="Arial"/>
              </w:rPr>
              <w:t>”.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3ED28E" w14:textId="77777777" w:rsidR="00F13F0F" w:rsidRPr="00E67EFF" w:rsidRDefault="00F72CF9" w:rsidP="00FD28D1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208667" w14:textId="77777777" w:rsidR="00F13F0F" w:rsidRPr="00E67EFF" w:rsidRDefault="00F13F0F" w:rsidP="00F13F0F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F13F0F" w:rsidRPr="00FA4CE7" w14:paraId="4E154D7E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FF04719" w14:textId="1A1E7A85" w:rsidR="00F13F0F" w:rsidRPr="00E67EFF" w:rsidRDefault="00DE411D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FE445BA" w14:textId="5BD045C9" w:rsidR="00F72CF9" w:rsidRPr="00246CD6" w:rsidRDefault="001661BE" w:rsidP="00F72CF9">
            <w:pPr>
              <w:ind w:right="-2"/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Możliwość rozbudowy o głowicę przezprzełykową matrycową elektroniczna, wieloczęstotliwościowa matrycowa o   obrazowaniu w trybach 2D, M-</w:t>
            </w:r>
            <w:proofErr w:type="spellStart"/>
            <w:r w:rsidRPr="00246CD6">
              <w:rPr>
                <w:rFonts w:ascii="Arial" w:hAnsi="Arial" w:cs="Arial"/>
              </w:rPr>
              <w:t>mode</w:t>
            </w:r>
            <w:proofErr w:type="spellEnd"/>
            <w:r w:rsidRPr="00246CD6">
              <w:rPr>
                <w:rFonts w:ascii="Arial" w:hAnsi="Arial" w:cs="Arial"/>
              </w:rPr>
              <w:t xml:space="preserve">, kolor </w:t>
            </w:r>
            <w:proofErr w:type="spellStart"/>
            <w:r w:rsidRPr="00246CD6">
              <w:rPr>
                <w:rFonts w:ascii="Arial" w:hAnsi="Arial" w:cs="Arial"/>
              </w:rPr>
              <w:t>doppler</w:t>
            </w:r>
            <w:proofErr w:type="spellEnd"/>
            <w:r w:rsidRPr="00246CD6">
              <w:rPr>
                <w:rFonts w:ascii="Arial" w:hAnsi="Arial" w:cs="Arial"/>
              </w:rPr>
              <w:t xml:space="preserve">, </w:t>
            </w:r>
            <w:proofErr w:type="spellStart"/>
            <w:r w:rsidRPr="00246CD6">
              <w:rPr>
                <w:rFonts w:ascii="Arial" w:hAnsi="Arial" w:cs="Arial"/>
              </w:rPr>
              <w:t>pw-doppler</w:t>
            </w:r>
            <w:proofErr w:type="spellEnd"/>
            <w:r w:rsidRPr="00246CD6">
              <w:rPr>
                <w:rFonts w:ascii="Arial" w:hAnsi="Arial" w:cs="Arial"/>
              </w:rPr>
              <w:t xml:space="preserve">, </w:t>
            </w:r>
            <w:proofErr w:type="spellStart"/>
            <w:r w:rsidRPr="00246CD6">
              <w:rPr>
                <w:rFonts w:ascii="Arial" w:hAnsi="Arial" w:cs="Arial"/>
              </w:rPr>
              <w:t>cw-doppler</w:t>
            </w:r>
            <w:proofErr w:type="spellEnd"/>
            <w:r w:rsidRPr="00246CD6">
              <w:rPr>
                <w:rFonts w:ascii="Arial" w:hAnsi="Arial" w:cs="Arial"/>
              </w:rPr>
              <w:t>, zakres częstotliwości obrazowania 2D obejmującym przedział    minimum  3,0 – 7,0 MHz, obrazowanie w technice 2 harmonicznej, kąt pola obrazowania min. 90 stopni,  ilość kryształów w głowicy min. 2000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53BA86" w14:textId="77777777" w:rsidR="00F13F0F" w:rsidRPr="00E67EFF" w:rsidRDefault="00E67EFF" w:rsidP="00F13F0F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TAK</w:t>
            </w:r>
            <w:r w:rsidR="00D32EDC" w:rsidRPr="00E67EFF">
              <w:rPr>
                <w:rFonts w:ascii="Arial" w:hAnsi="Arial" w:cs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278B3B" w14:textId="77777777" w:rsidR="00F13F0F" w:rsidRPr="00E67EFF" w:rsidRDefault="00F13F0F" w:rsidP="00F13F0F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F13F0F" w:rsidRPr="00FA4CE7" w14:paraId="1E6BD2D8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24ACCBE" w14:textId="58BFE3D4" w:rsidR="00F13F0F" w:rsidRPr="00E67EFF" w:rsidRDefault="00DE411D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A9D5311" w14:textId="34987188" w:rsidR="00F13F0F" w:rsidRPr="00246CD6" w:rsidRDefault="001661BE" w:rsidP="00F72CF9">
            <w:pPr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 xml:space="preserve">Możliwość rozbudowy o oprogramowanie do automatycznego obliczania IMT – automatyczny obrys </w:t>
            </w:r>
            <w:proofErr w:type="spellStart"/>
            <w:r w:rsidRPr="00246CD6">
              <w:rPr>
                <w:rFonts w:ascii="Arial" w:hAnsi="Arial" w:cs="Arial"/>
              </w:rPr>
              <w:t>Intima</w:t>
            </w:r>
            <w:proofErr w:type="spellEnd"/>
            <w:r w:rsidRPr="00246CD6">
              <w:rPr>
                <w:rFonts w:ascii="Arial" w:hAnsi="Arial" w:cs="Arial"/>
              </w:rPr>
              <w:t xml:space="preserve"> Media i automatyczne obliczanie z minimum 120 punktów pomiarowych w wyznaczonym obszarze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8875EF" w14:textId="77777777" w:rsidR="00F13F0F" w:rsidRPr="00E67EFF" w:rsidRDefault="00FD28D1" w:rsidP="00F13F0F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214BF5" w14:textId="77777777" w:rsidR="00F13F0F" w:rsidRPr="00E67EFF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534AE458" w14:textId="77777777" w:rsidTr="00E67EFF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270DCA6" w14:textId="4F9E89A9" w:rsidR="00F13F0F" w:rsidRPr="00E67EFF" w:rsidRDefault="00DE411D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9CE2DAF" w14:textId="77777777" w:rsidR="002E16CF" w:rsidRPr="00270EEE" w:rsidRDefault="002E16CF" w:rsidP="002E16CF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Termin dostawy max 2</w:t>
            </w:r>
            <w:r>
              <w:rPr>
                <w:rFonts w:ascii="Arial" w:hAnsi="Arial" w:cs="Arial"/>
              </w:rPr>
              <w:t>8</w:t>
            </w:r>
            <w:r w:rsidRPr="00270EEE">
              <w:rPr>
                <w:rFonts w:ascii="Arial" w:hAnsi="Arial" w:cs="Arial"/>
              </w:rPr>
              <w:t xml:space="preserve"> dni</w:t>
            </w:r>
            <w:r>
              <w:rPr>
                <w:rFonts w:ascii="Arial" w:hAnsi="Arial" w:cs="Arial"/>
              </w:rPr>
              <w:t xml:space="preserve"> od daty podpisania umowy.</w:t>
            </w:r>
          </w:p>
          <w:p w14:paraId="3C19E942" w14:textId="11385980" w:rsidR="00E67EFF" w:rsidRPr="00E67EFF" w:rsidRDefault="00E67EFF" w:rsidP="00F12FA9">
            <w:pPr>
              <w:rPr>
                <w:rFonts w:ascii="Arial" w:hAnsi="Arial" w:cs="Arial"/>
              </w:rPr>
            </w:pP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49165FD1" w14:textId="3610EC70" w:rsidR="00F13F0F" w:rsidRPr="00E67EFF" w:rsidRDefault="003E4D9E" w:rsidP="00F13F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TAK</w:t>
            </w:r>
            <w:r w:rsidR="00FD28D1" w:rsidRPr="00E67EFF">
              <w:rPr>
                <w:rFonts w:ascii="Arial" w:hAnsi="Arial" w:cs="Arial"/>
                <w:bCs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7A66C2C4" w14:textId="77777777" w:rsidR="00F13F0F" w:rsidRPr="00E67EFF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</w:tbl>
    <w:p w14:paraId="7B26E9A5" w14:textId="77777777" w:rsidR="00CF03A4" w:rsidRPr="001F32C9" w:rsidRDefault="00CF03A4" w:rsidP="00ED3808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678"/>
        <w:gridCol w:w="1417"/>
        <w:gridCol w:w="2693"/>
      </w:tblGrid>
      <w:tr w:rsidR="00CF03A4" w:rsidRPr="001F32C9" w14:paraId="6EF299FE" w14:textId="77777777" w:rsidTr="00FD28D1">
        <w:trPr>
          <w:trHeight w:val="284"/>
        </w:trPr>
        <w:tc>
          <w:tcPr>
            <w:tcW w:w="949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1EDE4B71" w14:textId="77777777" w:rsidR="00CF03A4" w:rsidRPr="001F32C9" w:rsidRDefault="00CF03A4" w:rsidP="001E740F">
            <w:pPr>
              <w:rPr>
                <w:rFonts w:ascii="Arial" w:hAnsi="Arial" w:cs="Arial"/>
                <w:b/>
                <w:color w:val="FF0000"/>
              </w:rPr>
            </w:pPr>
          </w:p>
          <w:p w14:paraId="5100E220" w14:textId="77777777" w:rsidR="00CF03A4" w:rsidRPr="009C6E87" w:rsidRDefault="00CF03A4" w:rsidP="001E740F">
            <w:pPr>
              <w:jc w:val="center"/>
              <w:rPr>
                <w:rFonts w:ascii="Arial" w:hAnsi="Arial" w:cs="Arial"/>
                <w:b/>
              </w:rPr>
            </w:pPr>
            <w:r w:rsidRPr="009C6E87">
              <w:rPr>
                <w:rFonts w:ascii="Arial" w:hAnsi="Arial" w:cs="Arial"/>
                <w:b/>
              </w:rPr>
              <w:t>WARUNK</w:t>
            </w:r>
            <w:r w:rsidR="00A85852">
              <w:rPr>
                <w:rFonts w:ascii="Arial" w:hAnsi="Arial" w:cs="Arial"/>
                <w:b/>
              </w:rPr>
              <w:t>I</w:t>
            </w:r>
            <w:r w:rsidRPr="009C6E87">
              <w:rPr>
                <w:rFonts w:ascii="Arial" w:hAnsi="Arial" w:cs="Arial"/>
                <w:b/>
              </w:rPr>
              <w:t xml:space="preserve"> GWARANCJI I SERWISU ORAZ SZKOLENIE</w:t>
            </w:r>
          </w:p>
          <w:p w14:paraId="29EFC8AF" w14:textId="77777777" w:rsidR="00CF03A4" w:rsidRPr="001F32C9" w:rsidRDefault="00CF03A4" w:rsidP="001E740F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CF03A4" w:rsidRPr="00E67D99" w14:paraId="6DE207A0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691"/>
        </w:trPr>
        <w:tc>
          <w:tcPr>
            <w:tcW w:w="709" w:type="dxa"/>
            <w:noWrap/>
            <w:vAlign w:val="center"/>
          </w:tcPr>
          <w:p w14:paraId="6C0A9CDB" w14:textId="77777777" w:rsidR="00CF03A4" w:rsidRPr="00F5317B" w:rsidRDefault="00CF03A4" w:rsidP="001E740F">
            <w:pPr>
              <w:jc w:val="center"/>
              <w:rPr>
                <w:rFonts w:ascii="Arial" w:hAnsi="Arial" w:cs="Arial"/>
                <w:color w:val="92D050"/>
              </w:rPr>
            </w:pPr>
            <w:r w:rsidRPr="00F5317B">
              <w:rPr>
                <w:rFonts w:ascii="Arial" w:hAnsi="Arial" w:cs="Arial"/>
                <w:color w:val="92D050"/>
              </w:rPr>
              <w:t>1.</w:t>
            </w:r>
          </w:p>
        </w:tc>
        <w:tc>
          <w:tcPr>
            <w:tcW w:w="4678" w:type="dxa"/>
            <w:vAlign w:val="center"/>
          </w:tcPr>
          <w:p w14:paraId="6E3079DD" w14:textId="77777777" w:rsidR="00E34970" w:rsidRPr="005356E8" w:rsidRDefault="00CF03A4" w:rsidP="007B7330">
            <w:pPr>
              <w:snapToGrid w:val="0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Gwarancja min. </w:t>
            </w:r>
            <w:r w:rsidR="007B7330">
              <w:rPr>
                <w:rFonts w:ascii="Arial" w:hAnsi="Arial" w:cs="Arial"/>
              </w:rPr>
              <w:t>24</w:t>
            </w:r>
            <w:r w:rsidRPr="003C5D41">
              <w:rPr>
                <w:rFonts w:ascii="Arial" w:hAnsi="Arial" w:cs="Arial"/>
              </w:rPr>
              <w:t xml:space="preserve"> m-</w:t>
            </w:r>
            <w:proofErr w:type="spellStart"/>
            <w:r w:rsidRPr="003C5D41">
              <w:rPr>
                <w:rFonts w:ascii="Arial" w:hAnsi="Arial" w:cs="Arial"/>
              </w:rPr>
              <w:t>cy</w:t>
            </w:r>
            <w:proofErr w:type="spellEnd"/>
            <w:r w:rsidRPr="003C5D41">
              <w:rPr>
                <w:rFonts w:ascii="Arial" w:hAnsi="Arial" w:cs="Arial"/>
              </w:rPr>
              <w:t xml:space="preserve"> (bezpłatne</w:t>
            </w:r>
            <w:r w:rsidR="00AF453B">
              <w:rPr>
                <w:rFonts w:ascii="Arial" w:hAnsi="Arial" w:cs="Arial"/>
              </w:rPr>
              <w:t xml:space="preserve"> – wliczone w cenę oferty</w:t>
            </w:r>
            <w:r w:rsidRPr="003C5D41">
              <w:rPr>
                <w:rFonts w:ascii="Arial" w:hAnsi="Arial" w:cs="Arial"/>
              </w:rPr>
              <w:t xml:space="preserve"> przeglądy w okresie gwarancji, min. 1x/rok lub częściej, zgodnie z zaleceniami producenta) wraz z wystawieniem certyfikatu sprawności</w:t>
            </w:r>
          </w:p>
        </w:tc>
        <w:tc>
          <w:tcPr>
            <w:tcW w:w="1417" w:type="dxa"/>
            <w:vAlign w:val="center"/>
          </w:tcPr>
          <w:p w14:paraId="54BFFA50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TAK(PODAĆ)</w:t>
            </w:r>
          </w:p>
        </w:tc>
        <w:tc>
          <w:tcPr>
            <w:tcW w:w="2693" w:type="dxa"/>
            <w:vAlign w:val="center"/>
          </w:tcPr>
          <w:p w14:paraId="63F29F9C" w14:textId="77777777"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34DFD9A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134B6ACE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lastRenderedPageBreak/>
              <w:t>2.</w:t>
            </w:r>
          </w:p>
        </w:tc>
        <w:tc>
          <w:tcPr>
            <w:tcW w:w="4678" w:type="dxa"/>
            <w:vAlign w:val="center"/>
          </w:tcPr>
          <w:p w14:paraId="4F4D270B" w14:textId="77777777" w:rsidR="00CF03A4" w:rsidRPr="007319A3" w:rsidRDefault="00866363" w:rsidP="001E740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Czas reakcji liczony od przyjęcia zgłoszenia do momentu</w:t>
            </w:r>
            <w:r w:rsidR="002675F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podjęcia</w:t>
            </w:r>
            <w:r w:rsidR="00CF03A4" w:rsidRPr="007319A3">
              <w:rPr>
                <w:rFonts w:ascii="Arial" w:hAnsi="Arial" w:cs="Arial"/>
              </w:rPr>
              <w:t xml:space="preserve"> naprawy</w:t>
            </w:r>
          </w:p>
          <w:p w14:paraId="5DDFB267" w14:textId="77777777" w:rsidR="00CF03A4" w:rsidRPr="007319A3" w:rsidRDefault="00CF03A4" w:rsidP="008D4F05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– </w:t>
            </w:r>
            <w:r w:rsidR="008D4F05">
              <w:rPr>
                <w:rFonts w:ascii="Arial" w:hAnsi="Arial" w:cs="Arial"/>
              </w:rPr>
              <w:t>48</w:t>
            </w:r>
            <w:r w:rsidRPr="007319A3">
              <w:rPr>
                <w:rFonts w:ascii="Arial" w:hAnsi="Arial" w:cs="Arial"/>
              </w:rPr>
              <w:t xml:space="preserve"> godzin</w:t>
            </w:r>
            <w:r w:rsidR="00BF291C">
              <w:rPr>
                <w:rFonts w:ascii="Arial" w:hAnsi="Arial" w:cs="Arial"/>
              </w:rPr>
              <w:t xml:space="preserve"> w dni robocze</w:t>
            </w:r>
          </w:p>
        </w:tc>
        <w:tc>
          <w:tcPr>
            <w:tcW w:w="1417" w:type="dxa"/>
            <w:vAlign w:val="center"/>
          </w:tcPr>
          <w:p w14:paraId="69CBF85A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14:paraId="510373DB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C806643" w14:textId="77777777"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71FAB5AD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074"/>
        </w:trPr>
        <w:tc>
          <w:tcPr>
            <w:tcW w:w="709" w:type="dxa"/>
            <w:noWrap/>
            <w:vAlign w:val="center"/>
          </w:tcPr>
          <w:p w14:paraId="0AAEAAAD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3.</w:t>
            </w:r>
          </w:p>
        </w:tc>
        <w:tc>
          <w:tcPr>
            <w:tcW w:w="4678" w:type="dxa"/>
            <w:vAlign w:val="center"/>
          </w:tcPr>
          <w:p w14:paraId="69D666BE" w14:textId="77777777"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Maksymalny czas niezbędny na usunięcie awarii od czasu </w:t>
            </w:r>
            <w:r w:rsidR="00915C7D">
              <w:rPr>
                <w:rFonts w:ascii="Arial" w:hAnsi="Arial" w:cs="Arial"/>
              </w:rPr>
              <w:t xml:space="preserve">zdiagnozowania awarii: </w:t>
            </w:r>
          </w:p>
          <w:p w14:paraId="61307431" w14:textId="77777777"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</w:t>
            </w:r>
            <w:r w:rsidR="008D4F05">
              <w:rPr>
                <w:rFonts w:ascii="Arial" w:hAnsi="Arial" w:cs="Arial"/>
              </w:rPr>
              <w:t>bez użycia części zamiennych</w:t>
            </w:r>
            <w:r w:rsidRPr="003C5D41">
              <w:rPr>
                <w:rFonts w:ascii="Arial" w:hAnsi="Arial" w:cs="Arial"/>
              </w:rPr>
              <w:t xml:space="preserve"> - 3 dni</w:t>
            </w:r>
            <w:r w:rsidR="00BF291C">
              <w:rPr>
                <w:rFonts w:ascii="Arial" w:hAnsi="Arial" w:cs="Arial"/>
              </w:rPr>
              <w:t xml:space="preserve"> </w:t>
            </w:r>
          </w:p>
          <w:p w14:paraId="1AE66E98" w14:textId="77777777" w:rsidR="00CF03A4" w:rsidRPr="003C5D41" w:rsidRDefault="00CF03A4" w:rsidP="008D4F05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</w:t>
            </w:r>
            <w:r w:rsidR="008D4F05">
              <w:rPr>
                <w:rFonts w:ascii="Arial" w:hAnsi="Arial" w:cs="Arial"/>
              </w:rPr>
              <w:t>z użyciem części zamiennych</w:t>
            </w:r>
            <w:r w:rsidRPr="003C5D41">
              <w:rPr>
                <w:rFonts w:ascii="Arial" w:hAnsi="Arial" w:cs="Arial"/>
              </w:rPr>
              <w:t xml:space="preserve"> – 5 dni</w:t>
            </w:r>
          </w:p>
        </w:tc>
        <w:tc>
          <w:tcPr>
            <w:tcW w:w="1417" w:type="dxa"/>
            <w:vAlign w:val="center"/>
          </w:tcPr>
          <w:p w14:paraId="152D7B30" w14:textId="77777777"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</w:p>
          <w:p w14:paraId="0CDB9C3C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14:paraId="60055B53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488D5B77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222A7E8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3A1898B2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5CA6BF67" w14:textId="77777777" w:rsidR="00CF03A4" w:rsidRPr="003C5D41" w:rsidRDefault="00CF03A4" w:rsidP="001E740F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Przedłużenie okresu g</w:t>
            </w:r>
            <w:r w:rsidR="00BF291C">
              <w:rPr>
                <w:rFonts w:ascii="Arial" w:hAnsi="Arial" w:cs="Arial"/>
              </w:rPr>
              <w:t xml:space="preserve">warancji o każdy dzień trwania </w:t>
            </w:r>
            <w:r w:rsidRPr="003C5D41">
              <w:rPr>
                <w:rFonts w:ascii="Arial" w:hAnsi="Arial" w:cs="Arial"/>
              </w:rPr>
              <w:t>naprawy gwarancyjnej</w:t>
            </w:r>
          </w:p>
        </w:tc>
        <w:tc>
          <w:tcPr>
            <w:tcW w:w="1417" w:type="dxa"/>
            <w:vAlign w:val="center"/>
          </w:tcPr>
          <w:p w14:paraId="0409AAFD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 xml:space="preserve"> TAK</w:t>
            </w:r>
          </w:p>
        </w:tc>
        <w:tc>
          <w:tcPr>
            <w:tcW w:w="2693" w:type="dxa"/>
            <w:vAlign w:val="center"/>
          </w:tcPr>
          <w:p w14:paraId="01F153DA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565D5F60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5345D572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391A4850" w14:textId="77777777"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Liczba napraw powodu</w:t>
            </w:r>
            <w:r w:rsidR="00BF291C">
              <w:rPr>
                <w:rFonts w:ascii="Arial" w:hAnsi="Arial" w:cs="Arial"/>
              </w:rPr>
              <w:t>jąca wymianę podzespołu na nowy</w:t>
            </w:r>
            <w:r w:rsidRPr="003C5D41">
              <w:rPr>
                <w:rFonts w:ascii="Arial" w:hAnsi="Arial" w:cs="Arial"/>
              </w:rPr>
              <w:t xml:space="preserve"> w okresie gwarancji – 3</w:t>
            </w:r>
          </w:p>
        </w:tc>
        <w:tc>
          <w:tcPr>
            <w:tcW w:w="1417" w:type="dxa"/>
            <w:vAlign w:val="center"/>
          </w:tcPr>
          <w:p w14:paraId="4054ECFE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514B480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3A6FEEBC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5720CDA6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07E491A" w14:textId="77777777" w:rsidR="00CF03A4" w:rsidRPr="003C5D41" w:rsidRDefault="00CF03A4" w:rsidP="00DB3AE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Serwis gwarancyjny autoryzowany przez producenta </w:t>
            </w:r>
            <w:r w:rsidR="00DB3AED">
              <w:rPr>
                <w:rFonts w:ascii="Arial" w:hAnsi="Arial" w:cs="Arial"/>
              </w:rPr>
              <w:t>aparatu</w:t>
            </w:r>
            <w:r w:rsidR="00BF291C">
              <w:rPr>
                <w:rFonts w:ascii="Arial" w:hAnsi="Arial" w:cs="Arial"/>
              </w:rPr>
              <w:t>. Na terenie Polski</w:t>
            </w:r>
          </w:p>
        </w:tc>
        <w:tc>
          <w:tcPr>
            <w:tcW w:w="1417" w:type="dxa"/>
            <w:vAlign w:val="center"/>
          </w:tcPr>
          <w:p w14:paraId="27C71E39" w14:textId="77777777" w:rsidR="00CF03A4" w:rsidRPr="00E67D99" w:rsidRDefault="008A3F4A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CDF37E4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6C069359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73267205" w14:textId="77777777" w:rsidR="006D608D" w:rsidRPr="00E67D99" w:rsidRDefault="008D4F05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4F10DD9" w14:textId="77777777" w:rsidR="006D608D" w:rsidRPr="003C5D41" w:rsidRDefault="006D608D" w:rsidP="006D608D">
            <w:pPr>
              <w:snapToGrid w:val="0"/>
              <w:ind w:left="6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przypadku awarii w okresie gwarancji koszt przyjazdu, dostawy pokrywa Wykonawca</w:t>
            </w:r>
          </w:p>
        </w:tc>
        <w:tc>
          <w:tcPr>
            <w:tcW w:w="1417" w:type="dxa"/>
            <w:vAlign w:val="center"/>
          </w:tcPr>
          <w:p w14:paraId="4EAD0430" w14:textId="77777777" w:rsidR="006D608D" w:rsidRDefault="006D608D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5E8694C8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21A6284F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32263962" w14:textId="0509AA77" w:rsidR="006D608D" w:rsidRPr="00E67D99" w:rsidRDefault="00C9133C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7F742B68" w14:textId="77777777" w:rsidR="006D608D" w:rsidRPr="003C5D41" w:rsidRDefault="006D608D" w:rsidP="006D608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Okres zagwarantowania dostępności części zamiennych od daty </w:t>
            </w:r>
            <w:r>
              <w:rPr>
                <w:rFonts w:ascii="Arial" w:hAnsi="Arial" w:cs="Arial"/>
              </w:rPr>
              <w:t>podpisania protokołu odbioru</w:t>
            </w:r>
            <w:r w:rsidRPr="003C5D41">
              <w:rPr>
                <w:rFonts w:ascii="Arial" w:hAnsi="Arial" w:cs="Arial"/>
              </w:rPr>
              <w:t xml:space="preserve"> - 10 lat</w:t>
            </w:r>
          </w:p>
        </w:tc>
        <w:tc>
          <w:tcPr>
            <w:tcW w:w="1417" w:type="dxa"/>
            <w:vAlign w:val="center"/>
          </w:tcPr>
          <w:p w14:paraId="26B22793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BA4F05F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62F260F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7E651039" w14:textId="69A1DDC5" w:rsidR="006D608D" w:rsidRPr="00E67D99" w:rsidRDefault="00C9133C" w:rsidP="009B791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062C5D63" w14:textId="77777777" w:rsidR="006D608D" w:rsidRPr="007319A3" w:rsidRDefault="006D608D" w:rsidP="006D608D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Serwis pogwarancyjny</w:t>
            </w:r>
            <w:r>
              <w:rPr>
                <w:rFonts w:ascii="Arial" w:hAnsi="Arial" w:cs="Arial"/>
              </w:rPr>
              <w:t xml:space="preserve"> przez okres, co najmniej 8 lat od daty podpisania protokołu odbioru</w:t>
            </w:r>
          </w:p>
        </w:tc>
        <w:tc>
          <w:tcPr>
            <w:tcW w:w="1417" w:type="dxa"/>
            <w:vAlign w:val="center"/>
          </w:tcPr>
          <w:p w14:paraId="6F074A0C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5B09936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436BAE1A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077FC8D8" w14:textId="1A3308EB" w:rsidR="006D608D" w:rsidRPr="00E67D99" w:rsidRDefault="006D608D" w:rsidP="00C9133C">
            <w:pPr>
              <w:ind w:left="429" w:hanging="42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C9133C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 xml:space="preserve">. </w:t>
            </w:r>
          </w:p>
        </w:tc>
        <w:tc>
          <w:tcPr>
            <w:tcW w:w="4678" w:type="dxa"/>
            <w:vAlign w:val="center"/>
          </w:tcPr>
          <w:p w14:paraId="4C48AE68" w14:textId="77777777" w:rsidR="006D608D" w:rsidRPr="007319A3" w:rsidRDefault="006D608D" w:rsidP="006D608D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Paszport techniczny, instrukcje obsługi</w:t>
            </w:r>
            <w:r w:rsidR="009B791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/>
              </w:rPr>
              <w:t>w języku polskim dostarczona w wersji papierowej.</w:t>
            </w:r>
          </w:p>
        </w:tc>
        <w:tc>
          <w:tcPr>
            <w:tcW w:w="1417" w:type="dxa"/>
            <w:vAlign w:val="center"/>
          </w:tcPr>
          <w:p w14:paraId="1B579E81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B6882B9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5EB5CEA0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1502EC72" w14:textId="4F28390F" w:rsidR="006D608D" w:rsidRPr="00E67D99" w:rsidRDefault="006D608D" w:rsidP="00C9133C">
            <w:pPr>
              <w:ind w:left="429" w:hanging="429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</w:t>
            </w:r>
            <w:r w:rsidR="00C9133C">
              <w:rPr>
                <w:rFonts w:ascii="Arial" w:hAnsi="Arial" w:cs="Arial"/>
              </w:rPr>
              <w:t>1</w:t>
            </w:r>
            <w:r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C359274" w14:textId="77777777" w:rsidR="006D608D" w:rsidRPr="008D4F05" w:rsidRDefault="006D608D" w:rsidP="00666B37">
            <w:pPr>
              <w:rPr>
                <w:rFonts w:ascii="Arial" w:hAnsi="Arial" w:cs="Arial"/>
              </w:rPr>
            </w:pPr>
            <w:r w:rsidRPr="008D4F05">
              <w:rPr>
                <w:rFonts w:ascii="Arial" w:hAnsi="Arial" w:cs="Arial"/>
              </w:rPr>
              <w:t>Instalacja i uruchomienie</w:t>
            </w:r>
          </w:p>
          <w:p w14:paraId="1E403918" w14:textId="77777777" w:rsidR="00666B37" w:rsidRPr="00666B37" w:rsidRDefault="00666B37" w:rsidP="00666B37">
            <w:pPr>
              <w:pStyle w:val="Podpistabeli0"/>
              <w:shd w:val="clear" w:color="auto" w:fill="auto"/>
              <w:spacing w:line="240" w:lineRule="auto"/>
              <w:rPr>
                <w:rFonts w:ascii="Arial" w:hAnsi="Arial" w:cs="Arial"/>
              </w:rPr>
            </w:pPr>
            <w:r w:rsidRPr="008D4F05">
              <w:rPr>
                <w:rFonts w:ascii="Arial" w:hAnsi="Arial" w:cs="Arial"/>
                <w:sz w:val="20"/>
                <w:szCs w:val="20"/>
              </w:rPr>
              <w:t>Wszelkiego rodzaju koszty związane z dodatkowym licencjonowaniem oraz integrowaniem dostarczonych urządzeń z rozwiązaniami posiadanymi przez Zamawiającego pokrywa Wykonawca</w:t>
            </w:r>
            <w:r w:rsidR="00BA1A5D" w:rsidRPr="008D4F05">
              <w:rPr>
                <w:rFonts w:ascii="Arial" w:hAnsi="Arial" w:cs="Arial"/>
                <w:sz w:val="20"/>
                <w:szCs w:val="20"/>
              </w:rPr>
              <w:t xml:space="preserve"> (wliczone w cenę oferty).</w:t>
            </w:r>
          </w:p>
        </w:tc>
        <w:tc>
          <w:tcPr>
            <w:tcW w:w="1417" w:type="dxa"/>
            <w:vAlign w:val="center"/>
          </w:tcPr>
          <w:p w14:paraId="20DB161A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FEBA8C2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783A0156" w14:textId="77777777"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14:paraId="64522EC2" w14:textId="77777777" w:rsidR="00CF03A4" w:rsidRPr="00E67D99" w:rsidRDefault="00CF03A4" w:rsidP="004F7336">
      <w:pPr>
        <w:pStyle w:val="Nagwek"/>
        <w:tabs>
          <w:tab w:val="left" w:pos="708"/>
        </w:tabs>
        <w:rPr>
          <w:rFonts w:ascii="Arial" w:hAnsi="Arial" w:cs="Arial"/>
        </w:rPr>
      </w:pPr>
      <w:r w:rsidRPr="00E67D99">
        <w:rPr>
          <w:rFonts w:ascii="Arial" w:hAnsi="Arial" w:cs="Arial"/>
          <w:b/>
        </w:rPr>
        <w:t>Uwagi</w:t>
      </w:r>
      <w:r w:rsidRPr="00E67D99">
        <w:rPr>
          <w:rFonts w:ascii="Arial" w:hAnsi="Arial" w:cs="Arial"/>
        </w:rPr>
        <w:t xml:space="preserve"> :</w:t>
      </w:r>
    </w:p>
    <w:p w14:paraId="3FD8C5AF" w14:textId="760359FF"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C072B3">
        <w:rPr>
          <w:rFonts w:ascii="Arial" w:hAnsi="Arial" w:cs="Arial"/>
          <w:bCs/>
        </w:rPr>
        <w:t>Zapis w kolumnie 3 „TAK” należy traktować jako wymóg graniczny</w:t>
      </w:r>
      <w:r>
        <w:rPr>
          <w:rFonts w:ascii="Arial" w:hAnsi="Arial" w:cs="Arial"/>
          <w:bCs/>
        </w:rPr>
        <w:t xml:space="preserve"> (wymagany)</w:t>
      </w:r>
      <w:r w:rsidRPr="00C072B3">
        <w:rPr>
          <w:rFonts w:ascii="Arial" w:hAnsi="Arial" w:cs="Arial"/>
          <w:bCs/>
        </w:rPr>
        <w:t xml:space="preserve">, którego </w:t>
      </w:r>
      <w:r>
        <w:rPr>
          <w:rFonts w:ascii="Arial" w:hAnsi="Arial" w:cs="Arial"/>
        </w:rPr>
        <w:t>n</w:t>
      </w:r>
      <w:r w:rsidRPr="00C409D3">
        <w:rPr>
          <w:rFonts w:ascii="Arial" w:hAnsi="Arial" w:cs="Arial"/>
        </w:rPr>
        <w:t>iespełnienie skutkować będzie</w:t>
      </w:r>
      <w:r w:rsidRPr="00E67D99">
        <w:rPr>
          <w:rFonts w:ascii="Arial" w:hAnsi="Arial" w:cs="Arial"/>
        </w:rPr>
        <w:t xml:space="preserve"> odrzuceniem oferty</w:t>
      </w:r>
      <w:r w:rsidR="002020C1">
        <w:rPr>
          <w:rFonts w:ascii="Arial" w:hAnsi="Arial" w:cs="Arial"/>
        </w:rPr>
        <w:t xml:space="preserve"> </w:t>
      </w:r>
      <w:r w:rsidR="008B3402">
        <w:rPr>
          <w:rFonts w:ascii="Arial" w:hAnsi="Arial" w:cs="Arial"/>
          <w:bCs/>
        </w:rPr>
        <w:t>jako niezgodnej ze S</w:t>
      </w:r>
      <w:r w:rsidRPr="00C072B3">
        <w:rPr>
          <w:rFonts w:ascii="Arial" w:hAnsi="Arial" w:cs="Arial"/>
          <w:bCs/>
        </w:rPr>
        <w:t>WZ</w:t>
      </w:r>
      <w:r w:rsidR="008B3402">
        <w:rPr>
          <w:rFonts w:ascii="Arial" w:hAnsi="Arial" w:cs="Arial"/>
          <w:bCs/>
        </w:rPr>
        <w:t>.</w:t>
      </w:r>
    </w:p>
    <w:p w14:paraId="7A24920D" w14:textId="77777777"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Zamawiający zastrzega sobie prawo sprawdzenia podanych przez </w:t>
      </w:r>
      <w:r>
        <w:rPr>
          <w:rFonts w:ascii="Arial" w:hAnsi="Arial" w:cs="Arial"/>
        </w:rPr>
        <w:t>wykonawcę</w:t>
      </w:r>
      <w:r w:rsidRPr="00E67D99">
        <w:rPr>
          <w:rFonts w:ascii="Arial" w:hAnsi="Arial" w:cs="Arial"/>
        </w:rPr>
        <w:t xml:space="preserve"> parametrów w dostępnych materiałach technicznych lub u producenta w przypadku powstania wątpliwości co do ich prawdziwości.</w:t>
      </w:r>
    </w:p>
    <w:p w14:paraId="680407DD" w14:textId="77777777" w:rsidR="00531B80" w:rsidRDefault="00531B80" w:rsidP="00531B80">
      <w:pPr>
        <w:jc w:val="both"/>
        <w:rPr>
          <w:rFonts w:ascii="Arial" w:hAnsi="Arial" w:cs="Arial"/>
          <w:b/>
        </w:rPr>
      </w:pPr>
    </w:p>
    <w:p w14:paraId="7DAE8EF6" w14:textId="77777777" w:rsidR="00531B80" w:rsidRPr="00C072B3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Niniejszym oświadczam/y</w:t>
      </w:r>
      <w:r w:rsidRPr="00C072B3">
        <w:rPr>
          <w:rFonts w:ascii="Arial" w:hAnsi="Arial" w:cs="Arial"/>
          <w:bCs/>
        </w:rPr>
        <w:t>, że przedstawione powyżej dane są prawdziwe oraz zobowiązuj</w:t>
      </w:r>
      <w:r>
        <w:rPr>
          <w:rFonts w:ascii="Arial" w:hAnsi="Arial" w:cs="Arial"/>
          <w:bCs/>
        </w:rPr>
        <w:t>ę/</w:t>
      </w:r>
      <w:proofErr w:type="spellStart"/>
      <w:r w:rsidRPr="00C072B3">
        <w:rPr>
          <w:rFonts w:ascii="Arial" w:hAnsi="Arial" w:cs="Arial"/>
          <w:bCs/>
        </w:rPr>
        <w:t>emy</w:t>
      </w:r>
      <w:proofErr w:type="spellEnd"/>
      <w:r w:rsidRPr="00C072B3">
        <w:rPr>
          <w:rFonts w:ascii="Arial" w:hAnsi="Arial" w:cs="Arial"/>
          <w:bCs/>
        </w:rPr>
        <w:t xml:space="preserve"> się</w:t>
      </w:r>
      <w:r>
        <w:rPr>
          <w:rFonts w:ascii="Arial" w:hAnsi="Arial" w:cs="Arial"/>
          <w:bCs/>
        </w:rPr>
        <w:t>,</w:t>
      </w:r>
      <w:r w:rsidR="002020C1">
        <w:rPr>
          <w:rFonts w:ascii="Arial" w:hAnsi="Arial" w:cs="Arial"/>
          <w:bCs/>
        </w:rPr>
        <w:t xml:space="preserve"> w przypadku wygrania</w:t>
      </w:r>
      <w:r w:rsidRPr="00C072B3">
        <w:rPr>
          <w:rFonts w:ascii="Arial" w:hAnsi="Arial" w:cs="Arial"/>
          <w:bCs/>
        </w:rPr>
        <w:t xml:space="preserve"> przetargu, do dostarczenia sprzętu spełniającego wyspecyfikowane parametry.</w:t>
      </w:r>
    </w:p>
    <w:p w14:paraId="2CAF5FDD" w14:textId="77777777" w:rsidR="00531B80" w:rsidRPr="00E67D99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Oświadczam</w:t>
      </w:r>
      <w:r>
        <w:rPr>
          <w:rFonts w:ascii="Arial" w:hAnsi="Arial" w:cs="Arial"/>
        </w:rPr>
        <w:t>/</w:t>
      </w:r>
      <w:r w:rsidRPr="00C072B3">
        <w:rPr>
          <w:rFonts w:ascii="Arial" w:hAnsi="Arial" w:cs="Arial"/>
        </w:rPr>
        <w:t>y</w:t>
      </w:r>
      <w:r w:rsidRPr="00E67D99">
        <w:rPr>
          <w:rFonts w:ascii="Arial" w:hAnsi="Arial" w:cs="Arial"/>
        </w:rPr>
        <w:t>, iż wyspecyfikowane powyżej urządzenia są kompletne i będą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po montażu i zainstalowaniu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gotowe do podjęcia prawidłowej pracy bez żadnych dodatkowych zakupów.</w:t>
      </w:r>
    </w:p>
    <w:p w14:paraId="5EFD7BB9" w14:textId="77777777" w:rsidR="004F7336" w:rsidRPr="00E67D99" w:rsidRDefault="004F7336" w:rsidP="00ED3808">
      <w:pPr>
        <w:rPr>
          <w:rFonts w:ascii="Arial" w:hAnsi="Arial" w:cs="Arial"/>
        </w:rPr>
      </w:pPr>
    </w:p>
    <w:p w14:paraId="3D804B43" w14:textId="77777777" w:rsidR="00CF03A4" w:rsidRPr="00E67D99" w:rsidRDefault="00CF03A4" w:rsidP="00FD28D1">
      <w:pPr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   ……………….data………………….   </w:t>
      </w:r>
    </w:p>
    <w:p w14:paraId="7DD4281F" w14:textId="77777777" w:rsidR="00CF03A4" w:rsidRPr="00E67D99" w:rsidRDefault="00CF03A4" w:rsidP="00ED3808">
      <w:pPr>
        <w:ind w:firstLine="708"/>
        <w:rPr>
          <w:rFonts w:ascii="Arial" w:hAnsi="Arial" w:cs="Arial"/>
        </w:rPr>
      </w:pPr>
    </w:p>
    <w:p w14:paraId="4F1424D9" w14:textId="77777777" w:rsidR="00CF03A4" w:rsidRPr="00E67D99" w:rsidRDefault="00CF03A4" w:rsidP="00ED3808">
      <w:pPr>
        <w:ind w:firstLine="708"/>
        <w:rPr>
          <w:rFonts w:ascii="Arial" w:hAnsi="Arial" w:cs="Arial"/>
        </w:rPr>
      </w:pPr>
    </w:p>
    <w:p w14:paraId="52D66EC6" w14:textId="77777777" w:rsidR="00CF03A4" w:rsidRPr="00E67D99" w:rsidRDefault="00CF03A4" w:rsidP="00ED3808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FD28D1">
        <w:rPr>
          <w:rFonts w:ascii="Arial" w:hAnsi="Arial" w:cs="Arial"/>
        </w:rPr>
        <w:t xml:space="preserve">                                                                                       </w:t>
      </w:r>
      <w:r w:rsidRPr="00E67D99">
        <w:rPr>
          <w:rFonts w:ascii="Arial" w:hAnsi="Arial" w:cs="Arial"/>
        </w:rPr>
        <w:t xml:space="preserve"> ………………………………..</w:t>
      </w:r>
    </w:p>
    <w:p w14:paraId="076488E3" w14:textId="77777777" w:rsidR="00CF03A4" w:rsidRPr="00E67D99" w:rsidRDefault="00CF03A4" w:rsidP="00ED3808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 xml:space="preserve">Podpis                                                  </w:t>
      </w:r>
    </w:p>
    <w:p w14:paraId="36E40F9B" w14:textId="77777777" w:rsidR="00CF03A4" w:rsidRPr="00EE0C21" w:rsidRDefault="00CF03A4" w:rsidP="00EE0C21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>osoby/osób upoważnionej</w:t>
      </w:r>
    </w:p>
    <w:sectPr w:rsidR="00CF03A4" w:rsidRPr="00EE0C21" w:rsidSect="00000CB3">
      <w:headerReference w:type="even" r:id="rId8"/>
      <w:footerReference w:type="default" r:id="rId9"/>
      <w:pgSz w:w="11906" w:h="16838" w:code="9"/>
      <w:pgMar w:top="1440" w:right="1080" w:bottom="1440" w:left="1080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F6AE53" w14:textId="77777777" w:rsidR="00263F76" w:rsidRDefault="00263F76" w:rsidP="00C7451F">
      <w:r>
        <w:separator/>
      </w:r>
    </w:p>
  </w:endnote>
  <w:endnote w:type="continuationSeparator" w:id="0">
    <w:p w14:paraId="35D6420B" w14:textId="77777777" w:rsidR="00263F76" w:rsidRDefault="00263F76" w:rsidP="00C74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E Inspira"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3501A8" w14:textId="2D9CFD05" w:rsidR="002E4DD8" w:rsidRPr="002E4DD8" w:rsidRDefault="00FA1BB5" w:rsidP="002E4DD8">
    <w:pPr>
      <w:pStyle w:val="Stopka"/>
      <w:jc w:val="center"/>
    </w:pPr>
    <w:r>
      <w:t xml:space="preserve">Strona </w:t>
    </w:r>
    <w:r>
      <w:rPr>
        <w:noProof/>
      </w:rPr>
      <w:fldChar w:fldCharType="begin"/>
    </w:r>
    <w:r>
      <w:rPr>
        <w:noProof/>
      </w:rPr>
      <w:instrText xml:space="preserve"> PAGE </w:instrText>
    </w:r>
    <w:r>
      <w:rPr>
        <w:noProof/>
      </w:rPr>
      <w:fldChar w:fldCharType="separate"/>
    </w:r>
    <w:r w:rsidR="00CF27E1">
      <w:rPr>
        <w:noProof/>
      </w:rPr>
      <w:t>2</w:t>
    </w:r>
    <w:r>
      <w:rPr>
        <w:noProof/>
      </w:rPr>
      <w:fldChar w:fldCharType="end"/>
    </w:r>
    <w:r>
      <w:t xml:space="preserve"> z </w:t>
    </w:r>
    <w:r>
      <w:rPr>
        <w:noProof/>
      </w:rPr>
      <w:fldChar w:fldCharType="begin"/>
    </w:r>
    <w:r>
      <w:rPr>
        <w:noProof/>
      </w:rPr>
      <w:instrText xml:space="preserve"> NUMPAGES </w:instrText>
    </w:r>
    <w:r>
      <w:rPr>
        <w:noProof/>
      </w:rPr>
      <w:fldChar w:fldCharType="separate"/>
    </w:r>
    <w:r w:rsidR="00CF27E1">
      <w:rPr>
        <w:noProof/>
      </w:rPr>
      <w:t>7</w:t>
    </w:r>
    <w:r>
      <w:rPr>
        <w:noProof/>
      </w:rPr>
      <w:fldChar w:fldCharType="end"/>
    </w:r>
  </w:p>
  <w:p w14:paraId="418D582F" w14:textId="44DA690D" w:rsidR="002E4DD8" w:rsidRDefault="002E4DD8" w:rsidP="002E4DD8">
    <w:pPr>
      <w:spacing w:beforeLines="120" w:before="288" w:afterLines="120" w:after="288"/>
      <w:jc w:val="center"/>
      <w:rPr>
        <w:rFonts w:cs="Calibri"/>
        <w:b/>
      </w:rPr>
    </w:pPr>
    <w:r>
      <w:rPr>
        <w:rFonts w:cs="Calibri"/>
        <w:b/>
        <w:noProof/>
      </w:rPr>
      <w:drawing>
        <wp:inline distT="0" distB="0" distL="0" distR="0" wp14:anchorId="09FCE0EE" wp14:editId="454DCFB2">
          <wp:extent cx="5760720" cy="86487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64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95ED644" w14:textId="667CC7DB" w:rsidR="00FA1BB5" w:rsidRPr="002E4DD8" w:rsidRDefault="002E4DD8" w:rsidP="002E4DD8">
    <w:pPr>
      <w:spacing w:beforeLines="120" w:before="288" w:afterLines="120" w:after="288"/>
      <w:jc w:val="center"/>
      <w:rPr>
        <w:rFonts w:cs="Calibri"/>
        <w:b/>
      </w:rPr>
    </w:pPr>
    <w:r w:rsidRPr="00EF3EFB">
      <w:rPr>
        <w:rFonts w:cs="Calibri"/>
        <w:b/>
      </w:rPr>
      <w:t>Sfinansowano w ramach reakcji Unii na pandemię COVID-19</w:t>
    </w:r>
    <w:r>
      <w:rPr>
        <w:rFonts w:ascii="Arial" w:hAnsi="Arial" w:cs="Arial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21AB48" w14:textId="77777777" w:rsidR="00263F76" w:rsidRDefault="00263F76" w:rsidP="00C7451F">
      <w:r>
        <w:separator/>
      </w:r>
    </w:p>
  </w:footnote>
  <w:footnote w:type="continuationSeparator" w:id="0">
    <w:p w14:paraId="2B6D2507" w14:textId="77777777" w:rsidR="00263F76" w:rsidRDefault="00263F76" w:rsidP="00C745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6216AD" w14:textId="77777777" w:rsidR="00FA1BB5" w:rsidRDefault="00FA1BB5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C0CBFF8" w14:textId="77777777" w:rsidR="00FA1BB5" w:rsidRDefault="00FA1BB5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C2674F"/>
    <w:multiLevelType w:val="hybridMultilevel"/>
    <w:tmpl w:val="FB64B8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81714D"/>
    <w:multiLevelType w:val="hybridMultilevel"/>
    <w:tmpl w:val="1C0203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872EF7"/>
    <w:multiLevelType w:val="hybridMultilevel"/>
    <w:tmpl w:val="DB3E73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9260D9"/>
    <w:multiLevelType w:val="hybridMultilevel"/>
    <w:tmpl w:val="3E6C1890"/>
    <w:lvl w:ilvl="0" w:tplc="70F2963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D86E6E"/>
    <w:multiLevelType w:val="hybridMultilevel"/>
    <w:tmpl w:val="63D8E2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F462D0"/>
    <w:multiLevelType w:val="hybridMultilevel"/>
    <w:tmpl w:val="1D6E6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C16AD"/>
    <w:multiLevelType w:val="hybridMultilevel"/>
    <w:tmpl w:val="A76ECC2C"/>
    <w:lvl w:ilvl="0" w:tplc="FFFFFFFF">
      <w:start w:val="1"/>
      <w:numFmt w:val="decimal"/>
      <w:lvlText w:val="%1."/>
      <w:lvlJc w:val="left"/>
      <w:pPr>
        <w:tabs>
          <w:tab w:val="num" w:pos="417"/>
        </w:tabs>
        <w:ind w:left="340" w:hanging="283"/>
      </w:pPr>
      <w:rPr>
        <w:rFonts w:cs="Times New Roman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6EB32811"/>
    <w:multiLevelType w:val="hybridMultilevel"/>
    <w:tmpl w:val="AC745A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6C66930"/>
    <w:multiLevelType w:val="hybridMultilevel"/>
    <w:tmpl w:val="62FA7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737359"/>
    <w:multiLevelType w:val="multilevel"/>
    <w:tmpl w:val="C2CE0140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DE874D9"/>
    <w:multiLevelType w:val="hybridMultilevel"/>
    <w:tmpl w:val="F55ED0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1"/>
  </w:num>
  <w:num w:numId="5">
    <w:abstractNumId w:val="0"/>
  </w:num>
  <w:num w:numId="6">
    <w:abstractNumId w:val="8"/>
  </w:num>
  <w:num w:numId="7">
    <w:abstractNumId w:val="5"/>
  </w:num>
  <w:num w:numId="8">
    <w:abstractNumId w:val="2"/>
  </w:num>
  <w:num w:numId="9">
    <w:abstractNumId w:val="9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6A6"/>
    <w:rsid w:val="00000CB3"/>
    <w:rsid w:val="000215CA"/>
    <w:rsid w:val="0002633A"/>
    <w:rsid w:val="00036E05"/>
    <w:rsid w:val="00056425"/>
    <w:rsid w:val="000641CF"/>
    <w:rsid w:val="00065A37"/>
    <w:rsid w:val="00093AF0"/>
    <w:rsid w:val="000C521B"/>
    <w:rsid w:val="000C64C5"/>
    <w:rsid w:val="000D0EB3"/>
    <w:rsid w:val="000D718B"/>
    <w:rsid w:val="000F5B08"/>
    <w:rsid w:val="001231C5"/>
    <w:rsid w:val="00127011"/>
    <w:rsid w:val="001661BE"/>
    <w:rsid w:val="00166353"/>
    <w:rsid w:val="00177F03"/>
    <w:rsid w:val="001842C3"/>
    <w:rsid w:val="001B0258"/>
    <w:rsid w:val="001B1118"/>
    <w:rsid w:val="001B313D"/>
    <w:rsid w:val="001E740F"/>
    <w:rsid w:val="001F32C9"/>
    <w:rsid w:val="001F521E"/>
    <w:rsid w:val="002019FF"/>
    <w:rsid w:val="002020C1"/>
    <w:rsid w:val="00230883"/>
    <w:rsid w:val="00235950"/>
    <w:rsid w:val="00246CD6"/>
    <w:rsid w:val="00257C04"/>
    <w:rsid w:val="00260FCE"/>
    <w:rsid w:val="00263F76"/>
    <w:rsid w:val="002675F5"/>
    <w:rsid w:val="002758AA"/>
    <w:rsid w:val="00277786"/>
    <w:rsid w:val="002800B7"/>
    <w:rsid w:val="00290025"/>
    <w:rsid w:val="00296EDB"/>
    <w:rsid w:val="002A2257"/>
    <w:rsid w:val="002B3732"/>
    <w:rsid w:val="002B413A"/>
    <w:rsid w:val="002C1421"/>
    <w:rsid w:val="002E16CF"/>
    <w:rsid w:val="002E4DD8"/>
    <w:rsid w:val="002F450D"/>
    <w:rsid w:val="003165AD"/>
    <w:rsid w:val="0034274A"/>
    <w:rsid w:val="0034740B"/>
    <w:rsid w:val="00354EEC"/>
    <w:rsid w:val="00357A9E"/>
    <w:rsid w:val="00367B38"/>
    <w:rsid w:val="00391D50"/>
    <w:rsid w:val="0039413F"/>
    <w:rsid w:val="0039486C"/>
    <w:rsid w:val="003B5C96"/>
    <w:rsid w:val="003C2DCE"/>
    <w:rsid w:val="003C5D41"/>
    <w:rsid w:val="003D41A4"/>
    <w:rsid w:val="003D7610"/>
    <w:rsid w:val="003E4D9E"/>
    <w:rsid w:val="003E7BB6"/>
    <w:rsid w:val="00406975"/>
    <w:rsid w:val="00410BB6"/>
    <w:rsid w:val="00446AC7"/>
    <w:rsid w:val="00493E2A"/>
    <w:rsid w:val="004B511C"/>
    <w:rsid w:val="004C60CC"/>
    <w:rsid w:val="004C6109"/>
    <w:rsid w:val="004D140C"/>
    <w:rsid w:val="004E1E0B"/>
    <w:rsid w:val="004F5065"/>
    <w:rsid w:val="004F6459"/>
    <w:rsid w:val="004F710F"/>
    <w:rsid w:val="004F7336"/>
    <w:rsid w:val="005316A6"/>
    <w:rsid w:val="00531B80"/>
    <w:rsid w:val="005356E8"/>
    <w:rsid w:val="005401E0"/>
    <w:rsid w:val="00542143"/>
    <w:rsid w:val="00551A8B"/>
    <w:rsid w:val="00553ED2"/>
    <w:rsid w:val="005635D5"/>
    <w:rsid w:val="00570591"/>
    <w:rsid w:val="00570DCF"/>
    <w:rsid w:val="0059132C"/>
    <w:rsid w:val="005C6A5A"/>
    <w:rsid w:val="005D2185"/>
    <w:rsid w:val="005E5228"/>
    <w:rsid w:val="005E71D4"/>
    <w:rsid w:val="00606F6E"/>
    <w:rsid w:val="006219BE"/>
    <w:rsid w:val="006426A3"/>
    <w:rsid w:val="00653A98"/>
    <w:rsid w:val="00666B37"/>
    <w:rsid w:val="00671B39"/>
    <w:rsid w:val="006A69D5"/>
    <w:rsid w:val="006B1342"/>
    <w:rsid w:val="006C08F3"/>
    <w:rsid w:val="006C1B08"/>
    <w:rsid w:val="006D608D"/>
    <w:rsid w:val="00702DDF"/>
    <w:rsid w:val="00723A20"/>
    <w:rsid w:val="007319A3"/>
    <w:rsid w:val="00735B48"/>
    <w:rsid w:val="007605AB"/>
    <w:rsid w:val="00775800"/>
    <w:rsid w:val="007A0957"/>
    <w:rsid w:val="007B7330"/>
    <w:rsid w:val="007C7DAD"/>
    <w:rsid w:val="007E3853"/>
    <w:rsid w:val="007E3CA5"/>
    <w:rsid w:val="00804BED"/>
    <w:rsid w:val="00807C89"/>
    <w:rsid w:val="00815552"/>
    <w:rsid w:val="00815E29"/>
    <w:rsid w:val="0081694B"/>
    <w:rsid w:val="00850528"/>
    <w:rsid w:val="00866363"/>
    <w:rsid w:val="008733DA"/>
    <w:rsid w:val="008A3E1A"/>
    <w:rsid w:val="008A3F4A"/>
    <w:rsid w:val="008A7A63"/>
    <w:rsid w:val="008B3402"/>
    <w:rsid w:val="008C4F71"/>
    <w:rsid w:val="008D2D41"/>
    <w:rsid w:val="008D4F05"/>
    <w:rsid w:val="008D6C56"/>
    <w:rsid w:val="008E2345"/>
    <w:rsid w:val="00900B30"/>
    <w:rsid w:val="00912FD8"/>
    <w:rsid w:val="00915C7D"/>
    <w:rsid w:val="00927310"/>
    <w:rsid w:val="009323B1"/>
    <w:rsid w:val="00946DEC"/>
    <w:rsid w:val="00951F12"/>
    <w:rsid w:val="009528DB"/>
    <w:rsid w:val="00964F73"/>
    <w:rsid w:val="00984F6A"/>
    <w:rsid w:val="009902B6"/>
    <w:rsid w:val="00990826"/>
    <w:rsid w:val="009B7913"/>
    <w:rsid w:val="009C40D9"/>
    <w:rsid w:val="009C6E87"/>
    <w:rsid w:val="009C746B"/>
    <w:rsid w:val="009D2007"/>
    <w:rsid w:val="009D39BA"/>
    <w:rsid w:val="009D52F9"/>
    <w:rsid w:val="009D64DC"/>
    <w:rsid w:val="009E32A4"/>
    <w:rsid w:val="009E48BE"/>
    <w:rsid w:val="009E48CF"/>
    <w:rsid w:val="009F2044"/>
    <w:rsid w:val="00A05FEE"/>
    <w:rsid w:val="00A2697D"/>
    <w:rsid w:val="00A3243B"/>
    <w:rsid w:val="00A60C8C"/>
    <w:rsid w:val="00A614FA"/>
    <w:rsid w:val="00A704DE"/>
    <w:rsid w:val="00A80317"/>
    <w:rsid w:val="00A85852"/>
    <w:rsid w:val="00A86F87"/>
    <w:rsid w:val="00AB2E7B"/>
    <w:rsid w:val="00AB42A7"/>
    <w:rsid w:val="00AB79E4"/>
    <w:rsid w:val="00AC6B0B"/>
    <w:rsid w:val="00AD212A"/>
    <w:rsid w:val="00AD4AF8"/>
    <w:rsid w:val="00AD6B86"/>
    <w:rsid w:val="00AD7B4A"/>
    <w:rsid w:val="00AE14C4"/>
    <w:rsid w:val="00AF1012"/>
    <w:rsid w:val="00AF305C"/>
    <w:rsid w:val="00AF453B"/>
    <w:rsid w:val="00B460E5"/>
    <w:rsid w:val="00B6758B"/>
    <w:rsid w:val="00B901C5"/>
    <w:rsid w:val="00B975D0"/>
    <w:rsid w:val="00BA1A5D"/>
    <w:rsid w:val="00BA4A0E"/>
    <w:rsid w:val="00BA6C3B"/>
    <w:rsid w:val="00BD0CBD"/>
    <w:rsid w:val="00BD7D5F"/>
    <w:rsid w:val="00BF291C"/>
    <w:rsid w:val="00BF33E4"/>
    <w:rsid w:val="00C010DB"/>
    <w:rsid w:val="00C15FAE"/>
    <w:rsid w:val="00C2331A"/>
    <w:rsid w:val="00C2391E"/>
    <w:rsid w:val="00C33A4D"/>
    <w:rsid w:val="00C56B35"/>
    <w:rsid w:val="00C635A6"/>
    <w:rsid w:val="00C71D8F"/>
    <w:rsid w:val="00C7451F"/>
    <w:rsid w:val="00C766EB"/>
    <w:rsid w:val="00C82DB7"/>
    <w:rsid w:val="00C9133C"/>
    <w:rsid w:val="00C94D8B"/>
    <w:rsid w:val="00C95339"/>
    <w:rsid w:val="00CA6E0F"/>
    <w:rsid w:val="00CB4384"/>
    <w:rsid w:val="00CC523C"/>
    <w:rsid w:val="00CD1D35"/>
    <w:rsid w:val="00CF03A4"/>
    <w:rsid w:val="00CF27E1"/>
    <w:rsid w:val="00D16DB8"/>
    <w:rsid w:val="00D32EDC"/>
    <w:rsid w:val="00D40C6B"/>
    <w:rsid w:val="00D94050"/>
    <w:rsid w:val="00D960E8"/>
    <w:rsid w:val="00DB3AED"/>
    <w:rsid w:val="00DB5623"/>
    <w:rsid w:val="00DD6FD9"/>
    <w:rsid w:val="00DE411D"/>
    <w:rsid w:val="00DF45DD"/>
    <w:rsid w:val="00E15FF9"/>
    <w:rsid w:val="00E3285E"/>
    <w:rsid w:val="00E32AC2"/>
    <w:rsid w:val="00E34970"/>
    <w:rsid w:val="00E615F3"/>
    <w:rsid w:val="00E660B3"/>
    <w:rsid w:val="00E67D99"/>
    <w:rsid w:val="00E67EFF"/>
    <w:rsid w:val="00E95EDC"/>
    <w:rsid w:val="00EA25EF"/>
    <w:rsid w:val="00EB4802"/>
    <w:rsid w:val="00ED3808"/>
    <w:rsid w:val="00EE0AC3"/>
    <w:rsid w:val="00EE0C21"/>
    <w:rsid w:val="00F01327"/>
    <w:rsid w:val="00F013A7"/>
    <w:rsid w:val="00F053D7"/>
    <w:rsid w:val="00F06835"/>
    <w:rsid w:val="00F126D9"/>
    <w:rsid w:val="00F128BD"/>
    <w:rsid w:val="00F12FA9"/>
    <w:rsid w:val="00F13F0F"/>
    <w:rsid w:val="00F363F9"/>
    <w:rsid w:val="00F42787"/>
    <w:rsid w:val="00F471D1"/>
    <w:rsid w:val="00F5103B"/>
    <w:rsid w:val="00F5317B"/>
    <w:rsid w:val="00F72CF9"/>
    <w:rsid w:val="00F7746A"/>
    <w:rsid w:val="00FA1BB5"/>
    <w:rsid w:val="00FA4CE7"/>
    <w:rsid w:val="00FD28D1"/>
    <w:rsid w:val="00FD6D38"/>
    <w:rsid w:val="00FE5A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D311D6"/>
  <w15:docId w15:val="{E3CA0A34-E519-4CD5-B113-129E6429F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iPriority="0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59"/>
    <w:lsdException w:name="Table Theme" w:locked="1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16A6"/>
    <w:rPr>
      <w:rFonts w:ascii="Times New Roman" w:eastAsia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qFormat/>
    <w:rsid w:val="00AD7B4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316A6"/>
    <w:pPr>
      <w:keepNext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316A6"/>
    <w:pPr>
      <w:keepNext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316A6"/>
    <w:pPr>
      <w:keepNext/>
      <w:jc w:val="center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5316A6"/>
    <w:pPr>
      <w:keepNext/>
      <w:outlineLvl w:val="5"/>
    </w:pPr>
    <w:rPr>
      <w:rFonts w:ascii="Arial" w:hAnsi="Arial"/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5316A6"/>
    <w:pPr>
      <w:keepNext/>
      <w:jc w:val="center"/>
      <w:outlineLvl w:val="6"/>
    </w:pPr>
    <w:rPr>
      <w:rFonts w:ascii="Arial" w:hAnsi="Arial"/>
      <w:sz w:val="24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5316A6"/>
    <w:pPr>
      <w:keepNext/>
      <w:ind w:left="360"/>
      <w:outlineLvl w:val="8"/>
    </w:pPr>
    <w:rPr>
      <w:b/>
      <w:bCs/>
      <w:sz w:val="24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5316A6"/>
    <w:rPr>
      <w:rFonts w:ascii="Times New Roman" w:hAnsi="Times New Roman" w:cs="Times New Roman"/>
      <w:b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locked/>
    <w:rsid w:val="005316A6"/>
    <w:rPr>
      <w:rFonts w:ascii="Times New Roman" w:hAnsi="Times New Roman" w:cs="Times New Roman"/>
      <w:b/>
      <w:bCs/>
      <w:sz w:val="24"/>
      <w:lang w:eastAsia="pl-PL"/>
    </w:rPr>
  </w:style>
  <w:style w:type="paragraph" w:styleId="Nagwek">
    <w:name w:val="header"/>
    <w:basedOn w:val="Normalny"/>
    <w:link w:val="Nagwek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5316A6"/>
    <w:pPr>
      <w:jc w:val="right"/>
    </w:pPr>
    <w:rPr>
      <w:rFonts w:ascii="Arial" w:hAnsi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5316A6"/>
    <w:rPr>
      <w:rFonts w:cs="Times New Roman"/>
    </w:rPr>
  </w:style>
  <w:style w:type="paragraph" w:customStyle="1" w:styleId="WW-Tekstpodstawowy3">
    <w:name w:val="WW-Tekst podstawowy 3"/>
    <w:basedOn w:val="Normalny"/>
    <w:uiPriority w:val="99"/>
    <w:rsid w:val="005316A6"/>
    <w:pPr>
      <w:suppressAutoHyphens/>
      <w:jc w:val="both"/>
    </w:pPr>
    <w:rPr>
      <w:sz w:val="22"/>
    </w:rPr>
  </w:style>
  <w:style w:type="paragraph" w:styleId="Stopka">
    <w:name w:val="footer"/>
    <w:basedOn w:val="Normalny"/>
    <w:link w:val="Stopka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AbsatzTableFormat">
    <w:name w:val="AbsatzTableFormat"/>
    <w:basedOn w:val="Normalny"/>
    <w:autoRedefine/>
    <w:uiPriority w:val="99"/>
    <w:rsid w:val="005316A6"/>
    <w:rPr>
      <w:rFonts w:ascii="Verdana" w:hAnsi="Verdana" w:cs="Tahoma"/>
      <w:bCs/>
      <w:sz w:val="16"/>
      <w:szCs w:val="16"/>
    </w:rPr>
  </w:style>
  <w:style w:type="paragraph" w:customStyle="1" w:styleId="Standard">
    <w:name w:val="Standard"/>
    <w:rsid w:val="00ED3808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ED3808"/>
    <w:pPr>
      <w:suppressLineNumbers/>
    </w:pPr>
  </w:style>
  <w:style w:type="paragraph" w:styleId="Bezodstpw">
    <w:name w:val="No Spacing"/>
    <w:link w:val="BezodstpwZnak"/>
    <w:qFormat/>
    <w:rsid w:val="00ED3808"/>
    <w:rPr>
      <w:rFonts w:ascii="Verdana" w:eastAsia="Times New Roman" w:hAnsi="Verdana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locked/>
    <w:rsid w:val="00807C89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07C89"/>
    <w:rPr>
      <w:rFonts w:ascii="Times New Roman" w:eastAsia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locked/>
    <w:rsid w:val="00807C89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AD7B4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Odwoaniedokomentarza">
    <w:name w:val="annotation reference"/>
    <w:basedOn w:val="Domylnaczcionkaakapitu"/>
    <w:uiPriority w:val="99"/>
    <w:semiHidden/>
    <w:unhideWhenUsed/>
    <w:locked/>
    <w:rsid w:val="00531B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locked/>
    <w:rsid w:val="00531B8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1B80"/>
    <w:rPr>
      <w:rFonts w:ascii="Times New Roman" w:eastAsia="Times New Roman" w:hAnsi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locked/>
    <w:rsid w:val="00531B8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1B80"/>
    <w:rPr>
      <w:rFonts w:ascii="Segoe UI" w:eastAsia="Times New Roman" w:hAnsi="Segoe UI" w:cs="Segoe UI"/>
      <w:sz w:val="18"/>
      <w:szCs w:val="18"/>
    </w:rPr>
  </w:style>
  <w:style w:type="character" w:customStyle="1" w:styleId="BezodstpwZnak">
    <w:name w:val="Bez odstępów Znak"/>
    <w:link w:val="Bezodstpw"/>
    <w:locked/>
    <w:rsid w:val="009D52F9"/>
    <w:rPr>
      <w:rFonts w:ascii="Verdana" w:eastAsia="Times New Roman" w:hAnsi="Verdana"/>
      <w:szCs w:val="20"/>
    </w:rPr>
  </w:style>
  <w:style w:type="table" w:styleId="Tabela-Siatka">
    <w:name w:val="Table Grid"/>
    <w:basedOn w:val="Standardowy"/>
    <w:uiPriority w:val="59"/>
    <w:rsid w:val="00B901C5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2">
    <w:name w:val="Tekst treści (2)_"/>
    <w:basedOn w:val="Domylnaczcionkaakapitu"/>
    <w:link w:val="Teksttreci21"/>
    <w:uiPriority w:val="99"/>
    <w:locked/>
    <w:rsid w:val="00570591"/>
    <w:rPr>
      <w:rFonts w:ascii="Times New Roman" w:hAnsi="Times New Roman"/>
      <w:shd w:val="clear" w:color="auto" w:fill="FFFFFF"/>
    </w:rPr>
  </w:style>
  <w:style w:type="paragraph" w:customStyle="1" w:styleId="Teksttreci21">
    <w:name w:val="Tekst treści (2)1"/>
    <w:basedOn w:val="Normalny"/>
    <w:link w:val="Teksttreci2"/>
    <w:uiPriority w:val="99"/>
    <w:rsid w:val="00570591"/>
    <w:pPr>
      <w:widowControl w:val="0"/>
      <w:shd w:val="clear" w:color="auto" w:fill="FFFFFF"/>
      <w:spacing w:after="480" w:line="274" w:lineRule="exact"/>
    </w:pPr>
    <w:rPr>
      <w:rFonts w:eastAsia="Calibri"/>
      <w:sz w:val="22"/>
      <w:szCs w:val="22"/>
    </w:rPr>
  </w:style>
  <w:style w:type="paragraph" w:styleId="Akapitzlist">
    <w:name w:val="List Paragraph"/>
    <w:basedOn w:val="Normalny"/>
    <w:qFormat/>
    <w:rsid w:val="00570591"/>
    <w:pPr>
      <w:widowControl w:val="0"/>
      <w:ind w:left="720"/>
      <w:contextualSpacing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styleId="Pogrubienie">
    <w:name w:val="Strong"/>
    <w:aliases w:val="Tekst treści (2) + Calibri,9 pt"/>
    <w:basedOn w:val="Teksttreci2"/>
    <w:uiPriority w:val="99"/>
    <w:qFormat/>
    <w:rsid w:val="00570591"/>
    <w:rPr>
      <w:rFonts w:ascii="Calibri" w:hAnsi="Calibri" w:cs="Calibri"/>
      <w:sz w:val="18"/>
      <w:szCs w:val="18"/>
      <w:u w:val="none"/>
      <w:shd w:val="clear" w:color="auto" w:fill="FFFFFF"/>
    </w:rPr>
  </w:style>
  <w:style w:type="character" w:customStyle="1" w:styleId="Podpistabeli">
    <w:name w:val="Podpis tabeli_"/>
    <w:basedOn w:val="Domylnaczcionkaakapitu"/>
    <w:link w:val="Podpistabeli0"/>
    <w:uiPriority w:val="99"/>
    <w:locked/>
    <w:rsid w:val="00666B37"/>
    <w:rPr>
      <w:rFonts w:ascii="Times New Roman" w:hAnsi="Times New Roman"/>
      <w:sz w:val="18"/>
      <w:szCs w:val="18"/>
      <w:shd w:val="clear" w:color="auto" w:fill="FFFFFF"/>
    </w:rPr>
  </w:style>
  <w:style w:type="paragraph" w:customStyle="1" w:styleId="Podpistabeli0">
    <w:name w:val="Podpis tabeli"/>
    <w:basedOn w:val="Normalny"/>
    <w:link w:val="Podpistabeli"/>
    <w:uiPriority w:val="99"/>
    <w:rsid w:val="00666B37"/>
    <w:pPr>
      <w:widowControl w:val="0"/>
      <w:shd w:val="clear" w:color="auto" w:fill="FFFFFF"/>
      <w:spacing w:line="240" w:lineRule="atLeast"/>
    </w:pPr>
    <w:rPr>
      <w:rFonts w:eastAsia="Calibri"/>
      <w:sz w:val="18"/>
      <w:szCs w:val="18"/>
    </w:rPr>
  </w:style>
  <w:style w:type="paragraph" w:styleId="NormalnyWeb">
    <w:name w:val="Normal (Web)"/>
    <w:semiHidden/>
    <w:locked/>
    <w:rsid w:val="00B460E5"/>
    <w:pPr>
      <w:suppressAutoHyphens/>
      <w:spacing w:before="100" w:after="119"/>
    </w:pPr>
    <w:rPr>
      <w:rFonts w:ascii="Times New Roman" w:eastAsia="Arial Unicode MS" w:hAnsi="Times New Roman" w:cs="Arial Unicode MS"/>
      <w:color w:val="000000"/>
      <w:sz w:val="24"/>
      <w:szCs w:val="24"/>
      <w:lang w:eastAsia="ar-SA"/>
    </w:rPr>
  </w:style>
  <w:style w:type="paragraph" w:customStyle="1" w:styleId="Default">
    <w:name w:val="Default"/>
    <w:rsid w:val="001661BE"/>
    <w:pPr>
      <w:autoSpaceDE w:val="0"/>
      <w:autoSpaceDN w:val="0"/>
      <w:adjustRightInd w:val="0"/>
    </w:pPr>
    <w:rPr>
      <w:rFonts w:ascii="GE Inspira" w:eastAsia="Times New Roman" w:hAnsi="GE Inspira" w:cs="GE Inspir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832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9A8A7-7FC7-4FBE-B82F-7E29F70346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7</Pages>
  <Words>1646</Words>
  <Characters>9882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MZ. Zapłotna</dc:creator>
  <cp:lastModifiedBy>Aleksandra ASB. Błauciak</cp:lastModifiedBy>
  <cp:revision>10</cp:revision>
  <cp:lastPrinted>2022-05-25T07:58:00Z</cp:lastPrinted>
  <dcterms:created xsi:type="dcterms:W3CDTF">2023-04-05T10:56:00Z</dcterms:created>
  <dcterms:modified xsi:type="dcterms:W3CDTF">2023-04-18T11:00:00Z</dcterms:modified>
</cp:coreProperties>
</file>