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12.05.2023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12.05.2023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Wykonanie kompleksowych usług pralniczych wraz z dzierżawą pościeli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944 640,00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7FB258FC" w:rsidR="00A10279" w:rsidRDefault="0010663C" w:rsidP="00805A0B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HOLLYWOOD TEXTILE SERVICE SP. Z O.O.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BOJANOWSKA 2B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09-200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Sierpc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05A0B">
        <w:rPr>
          <w:rFonts w:ascii="Times New Roman" w:hAnsi="Times New Roman"/>
          <w:b/>
          <w:bCs/>
          <w:sz w:val="24"/>
          <w:szCs w:val="24"/>
        </w:rPr>
        <w:t xml:space="preserve">cena </w:t>
      </w:r>
      <w:r w:rsidR="00805A0B" w:rsidRPr="00805A0B">
        <w:rPr>
          <w:rFonts w:ascii="Times New Roman" w:hAnsi="Times New Roman"/>
          <w:b/>
          <w:bCs/>
          <w:sz w:val="24"/>
          <w:szCs w:val="24"/>
        </w:rPr>
        <w:t>944640,00</w:t>
      </w:r>
      <w:r w:rsidR="00805A0B">
        <w:rPr>
          <w:rFonts w:ascii="Times New Roman" w:hAnsi="Times New Roman"/>
          <w:b/>
          <w:bCs/>
          <w:sz w:val="24"/>
          <w:szCs w:val="24"/>
        </w:rPr>
        <w:t xml:space="preserve"> zł</w:t>
      </w:r>
      <w:bookmarkStart w:id="0" w:name="_GoBack"/>
      <w:bookmarkEnd w:id="0"/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658CA" w14:textId="77777777" w:rsidR="001A3AF5" w:rsidRDefault="001A3AF5">
      <w:r>
        <w:separator/>
      </w:r>
    </w:p>
  </w:endnote>
  <w:endnote w:type="continuationSeparator" w:id="0">
    <w:p w14:paraId="33AE4166" w14:textId="77777777" w:rsidR="001A3AF5" w:rsidRDefault="001A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6B9D87" w14:textId="77777777" w:rsidR="001A3AF5" w:rsidRDefault="001A3AF5">
      <w:r>
        <w:separator/>
      </w:r>
    </w:p>
  </w:footnote>
  <w:footnote w:type="continuationSeparator" w:id="0">
    <w:p w14:paraId="2FCCBB40" w14:textId="77777777" w:rsidR="001A3AF5" w:rsidRDefault="001A3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55BDAB84" w:rsidR="00BD0FE2" w:rsidRDefault="00805A0B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2EA6F2CF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0136D77F" w:rsidR="00BD0FE2" w:rsidRDefault="00805A0B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3F8C376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57B16C64" w:rsidR="00BD0FE2" w:rsidRDefault="00805A0B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32D6060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A3AF5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A0B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0078BF-3E64-496D-9267-1C15CB8A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2023-05-12T09:24:00Z</dcterms:created>
  <dcterms:modified xsi:type="dcterms:W3CDTF">2023-05-12T09:24:00Z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