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23ACC" w14:textId="77777777" w:rsidR="009F19AB" w:rsidRDefault="009F19AB">
      <w:pPr>
        <w:jc w:val="both"/>
        <w:rPr>
          <w:sz w:val="16"/>
          <w:szCs w:val="16"/>
        </w:rPr>
      </w:pPr>
    </w:p>
    <w:p w14:paraId="55368FEE" w14:textId="77777777" w:rsidR="009F19AB" w:rsidRDefault="00553F79">
      <w:pPr>
        <w:jc w:val="center"/>
        <w:rPr>
          <w:rFonts w:ascii="Calibri Light" w:hAnsi="Calibri Light" w:cs="Calibri Light"/>
          <w:b/>
          <w:sz w:val="32"/>
          <w:szCs w:val="32"/>
        </w:rPr>
      </w:pPr>
      <w:r>
        <w:rPr>
          <w:rFonts w:ascii="Calibri Light" w:hAnsi="Calibri Light" w:cs="Calibri Light"/>
          <w:b/>
          <w:sz w:val="32"/>
          <w:szCs w:val="32"/>
        </w:rPr>
        <w:t>Umowa powierzenia przetwarzania danych osobowych</w:t>
      </w:r>
    </w:p>
    <w:p w14:paraId="293C85FD" w14:textId="77777777" w:rsidR="009F19AB" w:rsidRDefault="00553F79">
      <w:pPr>
        <w:jc w:val="center"/>
        <w:rPr>
          <w:rFonts w:ascii="Calibri Light" w:hAnsi="Calibri Light" w:cs="Calibri Light"/>
          <w:sz w:val="24"/>
          <w:szCs w:val="24"/>
        </w:rPr>
      </w:pPr>
      <w:r>
        <w:rPr>
          <w:rFonts w:ascii="Calibri Light" w:hAnsi="Calibri Light" w:cs="Calibri Light"/>
          <w:sz w:val="24"/>
          <w:szCs w:val="24"/>
        </w:rPr>
        <w:t>zawarta dnia …………….. pomiędzy:</w:t>
      </w:r>
    </w:p>
    <w:p w14:paraId="11ECFD4D"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Samodzielnym Publicznym Zakładem Opieki Zdrowotnej p.n. Zespół Opieki Zdrowotnej w    Oławie, ul. K. Baczyńskiego 1 , 55-200 Oława                   </w:t>
      </w:r>
    </w:p>
    <w:p w14:paraId="4BBE23E7"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zwany w dalszej części umowy </w:t>
      </w:r>
      <w:r>
        <w:rPr>
          <w:rFonts w:ascii="Calibri Light" w:hAnsi="Calibri Light" w:cs="Calibri Light"/>
          <w:b/>
          <w:sz w:val="24"/>
          <w:szCs w:val="24"/>
        </w:rPr>
        <w:t xml:space="preserve">„Administratorem danych” lub „Administratorem” </w:t>
      </w:r>
    </w:p>
    <w:p w14:paraId="58741FD8"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reprezentowana przez: </w:t>
      </w:r>
    </w:p>
    <w:p w14:paraId="79F693E2" w14:textId="77777777" w:rsidR="009F19AB" w:rsidRDefault="00553F79">
      <w:pPr>
        <w:rPr>
          <w:rFonts w:ascii="Calibri Light" w:hAnsi="Calibri Light" w:cs="Calibri Light"/>
          <w:sz w:val="24"/>
          <w:szCs w:val="24"/>
        </w:rPr>
      </w:pPr>
      <w:r>
        <w:rPr>
          <w:rFonts w:ascii="Calibri Light" w:hAnsi="Calibri Light" w:cs="Calibri Light"/>
          <w:sz w:val="24"/>
          <w:szCs w:val="24"/>
        </w:rPr>
        <w:t>Dyrektora – Andrzeja Dronsejko</w:t>
      </w:r>
    </w:p>
    <w:p w14:paraId="03942CF5" w14:textId="77777777" w:rsidR="009F19AB" w:rsidRDefault="00553F79">
      <w:pPr>
        <w:ind w:firstLine="708"/>
        <w:rPr>
          <w:rFonts w:ascii="Calibri Light" w:hAnsi="Calibri Light" w:cs="Calibri Light"/>
        </w:rPr>
      </w:pPr>
      <w:r>
        <w:rPr>
          <w:rFonts w:ascii="Calibri Light" w:hAnsi="Calibri Light" w:cs="Calibri Light"/>
        </w:rPr>
        <w:t>a</w:t>
      </w:r>
    </w:p>
    <w:p w14:paraId="668D5D30"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583CDE64"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322C8802"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reprezentowanym przez: </w:t>
      </w:r>
    </w:p>
    <w:p w14:paraId="716A7ADB" w14:textId="77777777" w:rsidR="009F19AB" w:rsidRDefault="00553F79">
      <w:pPr>
        <w:rPr>
          <w:rFonts w:ascii="Calibri Light" w:hAnsi="Calibri Light" w:cs="Calibri Light"/>
          <w:sz w:val="24"/>
          <w:szCs w:val="24"/>
        </w:rPr>
      </w:pPr>
      <w:r>
        <w:rPr>
          <w:rFonts w:ascii="Calibri Light" w:hAnsi="Calibri Light" w:cs="Calibri Light"/>
          <w:sz w:val="24"/>
          <w:szCs w:val="24"/>
        </w:rPr>
        <w:t>………………………………………………..</w:t>
      </w:r>
    </w:p>
    <w:p w14:paraId="1CF8245D" w14:textId="77777777" w:rsidR="009F19AB" w:rsidRDefault="00553F79">
      <w:pPr>
        <w:rPr>
          <w:rFonts w:ascii="Calibri Light" w:hAnsi="Calibri Light" w:cs="Calibri Light"/>
          <w:sz w:val="24"/>
          <w:szCs w:val="24"/>
        </w:rPr>
      </w:pPr>
      <w:r>
        <w:rPr>
          <w:rFonts w:ascii="Calibri Light" w:hAnsi="Calibri Light" w:cs="Calibri Light"/>
          <w:sz w:val="24"/>
          <w:szCs w:val="24"/>
        </w:rPr>
        <w:t xml:space="preserve">zwany w dalszej części umowy </w:t>
      </w:r>
      <w:r>
        <w:rPr>
          <w:rFonts w:ascii="Calibri Light" w:hAnsi="Calibri Light" w:cs="Calibri Light"/>
          <w:b/>
          <w:sz w:val="24"/>
          <w:szCs w:val="24"/>
        </w:rPr>
        <w:t>„Podmiotem przetwarzającym”</w:t>
      </w:r>
      <w:r>
        <w:rPr>
          <w:rFonts w:ascii="Calibri Light" w:hAnsi="Calibri Light" w:cs="Calibri Light"/>
          <w:sz w:val="24"/>
          <w:szCs w:val="24"/>
        </w:rPr>
        <w:t xml:space="preserve"> </w:t>
      </w:r>
    </w:p>
    <w:p w14:paraId="7697C08D" w14:textId="77777777" w:rsidR="009F19AB" w:rsidRDefault="009F19AB">
      <w:pPr>
        <w:rPr>
          <w:rFonts w:ascii="Calibri Light" w:hAnsi="Calibri Light" w:cs="Calibri Light"/>
          <w:sz w:val="24"/>
          <w:szCs w:val="24"/>
        </w:rPr>
      </w:pPr>
    </w:p>
    <w:p w14:paraId="36C2C6FA"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1</w:t>
      </w:r>
    </w:p>
    <w:p w14:paraId="69583212"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Powierzenie przetwarzania danych osobowych</w:t>
      </w:r>
    </w:p>
    <w:p w14:paraId="7785C0CA"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sz w:val="24"/>
          <w:szCs w:val="24"/>
        </w:rPr>
        <w:t xml:space="preserve">Administrator danych powierza Podmiotowi przetwarzającemu, w trybie art. 28 </w:t>
      </w:r>
      <w:r>
        <w:rPr>
          <w:rFonts w:ascii="Calibri Light" w:hAnsi="Calibri Light" w:cs="Calibri Light"/>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danych) </w:t>
      </w:r>
      <w:r>
        <w:rPr>
          <w:rFonts w:ascii="Calibri Light" w:hAnsi="Calibri Light" w:cs="Calibri Light"/>
          <w:sz w:val="24"/>
          <w:szCs w:val="24"/>
        </w:rPr>
        <w:t>(zwanego w dalszej części „Rozporządzeniem”) dane osobowe do przetwarzania, na zasadach i w celu określonym w niniejszej Umowie.</w:t>
      </w:r>
    </w:p>
    <w:p w14:paraId="614206EF"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3D10DAE9" w14:textId="77777777" w:rsidR="009F19AB" w:rsidRDefault="00553F79">
      <w:pPr>
        <w:pStyle w:val="Akapitzlist"/>
        <w:numPr>
          <w:ilvl w:val="0"/>
          <w:numId w:val="1"/>
        </w:numPr>
        <w:jc w:val="both"/>
        <w:rPr>
          <w:rFonts w:ascii="Calibri Light" w:hAnsi="Calibri Light" w:cs="Calibri Light"/>
          <w:sz w:val="24"/>
          <w:szCs w:val="24"/>
        </w:rPr>
      </w:pPr>
      <w:r>
        <w:rPr>
          <w:rFonts w:ascii="Calibri Light" w:hAnsi="Calibri Light" w:cs="Calibri Light"/>
        </w:rPr>
        <w:t xml:space="preserve">Podmiot przetwarzający oświadcza, iż stosuje środki bezpieczeństwa spełniające wymogi Rozporządzenia. </w:t>
      </w:r>
    </w:p>
    <w:p w14:paraId="4AAAFF8D" w14:textId="571C6956" w:rsidR="009F19AB" w:rsidRDefault="00DD6D90">
      <w:pPr>
        <w:ind w:left="3540" w:firstLine="708"/>
        <w:rPr>
          <w:rFonts w:ascii="Calibri Light" w:hAnsi="Calibri Light" w:cs="Calibri Light"/>
          <w:b/>
          <w:sz w:val="24"/>
          <w:szCs w:val="24"/>
        </w:rPr>
      </w:pPr>
      <w:r>
        <w:rPr>
          <w:rFonts w:ascii="Calibri Light" w:hAnsi="Calibri Light" w:cs="Calibri Light"/>
          <w:b/>
          <w:sz w:val="24"/>
          <w:szCs w:val="24"/>
        </w:rPr>
        <w:t xml:space="preserve">§ </w:t>
      </w:r>
      <w:r w:rsidR="00553F79">
        <w:rPr>
          <w:rFonts w:ascii="Calibri Light" w:hAnsi="Calibri Light" w:cs="Calibri Light"/>
          <w:b/>
          <w:sz w:val="24"/>
          <w:szCs w:val="24"/>
        </w:rPr>
        <w:t>2</w:t>
      </w:r>
    </w:p>
    <w:p w14:paraId="1D1A9513"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Zakres i cel przetwarzania danych</w:t>
      </w:r>
    </w:p>
    <w:p w14:paraId="4D744497" w14:textId="77777777" w:rsidR="00BB3BA6" w:rsidRDefault="00BB3BA6" w:rsidP="00BB3BA6">
      <w:pPr>
        <w:pStyle w:val="Akapitzlist"/>
        <w:numPr>
          <w:ilvl w:val="0"/>
          <w:numId w:val="2"/>
        </w:numPr>
        <w:rPr>
          <w:rFonts w:ascii="Calibri Light" w:hAnsi="Calibri Light" w:cs="Calibri Light"/>
          <w:sz w:val="24"/>
          <w:szCs w:val="24"/>
        </w:rPr>
      </w:pPr>
      <w:r>
        <w:rPr>
          <w:rFonts w:ascii="Calibri Light" w:hAnsi="Calibri Light" w:cs="Calibri Light"/>
          <w:sz w:val="24"/>
          <w:szCs w:val="24"/>
        </w:rPr>
        <w:t>W związku z zawarciem i realizacja umowy z dnia ………….. dotyczącej wykonywania………………………….. zawartej przez Strony (dalej – Umowa) przyjmujący zamówienie będzie przetwarzał, powierzone  na podstawie umowy , następujące dane osobowe Pacjentów:</w:t>
      </w:r>
      <w:r>
        <w:rPr>
          <w:rFonts w:ascii="Calibri Light" w:hAnsi="Calibri Light" w:cs="Calibri Light"/>
          <w:i/>
          <w:sz w:val="24"/>
          <w:szCs w:val="24"/>
        </w:rPr>
        <w:t xml:space="preserve"> </w:t>
      </w:r>
      <w:r>
        <w:rPr>
          <w:rFonts w:ascii="Calibri Light" w:hAnsi="Calibri Light" w:cs="Calibri Light"/>
          <w:sz w:val="24"/>
          <w:szCs w:val="24"/>
        </w:rPr>
        <w:t xml:space="preserve">imion i nazwisk, </w:t>
      </w:r>
      <w:r>
        <w:rPr>
          <w:rFonts w:ascii="Calibri Light" w:eastAsia="Segoe UI" w:hAnsi="Calibri Light" w:cs="Calibri Light"/>
          <w:color w:val="000000"/>
          <w:sz w:val="24"/>
          <w:szCs w:val="24"/>
        </w:rPr>
        <w:t xml:space="preserve">nazwisko rodowe, imię ojca i matki, obywatelstwo, stan cywilny, wykształcenie, stanowisko pracy, nazwa zakładu pracy, </w:t>
      </w:r>
      <w:r>
        <w:rPr>
          <w:rFonts w:ascii="Calibri Light" w:eastAsia="Segoe UI" w:hAnsi="Calibri Light" w:cs="Calibri Light"/>
          <w:color w:val="000000"/>
          <w:sz w:val="24"/>
          <w:szCs w:val="24"/>
        </w:rPr>
        <w:lastRenderedPageBreak/>
        <w:t xml:space="preserve">nałogi, miejsce urodzenia, data śmierci, </w:t>
      </w:r>
      <w:r>
        <w:rPr>
          <w:rFonts w:ascii="Calibri Light" w:hAnsi="Calibri Light" w:cs="Calibri Light"/>
          <w:sz w:val="24"/>
          <w:szCs w:val="24"/>
        </w:rPr>
        <w:t xml:space="preserve">adresu zamieszkania, nr PESEL, datę urodzenia lub rodzaj i numer dokumentu potwierdzającego tożsamość, oznaczenie płci adres zamieszkania/oddział szpitalny, rozpoznanie choroby przez osobę kierującą, informacje o stanie zdrowia pacjenta, niezbędne do udzielania świadczeń medycznych, imię i nazwisko lekarza kierującego wraz z prawem wykonywania zawodu numer </w:t>
      </w:r>
      <w:r>
        <w:rPr>
          <w:rFonts w:ascii="Calibri Light" w:hAnsi="Calibri Light" w:cs="Calibri Light"/>
          <w:color w:val="000000"/>
          <w:sz w:val="24"/>
          <w:szCs w:val="24"/>
        </w:rPr>
        <w:t>płatnika składek  ubezpieczonego</w:t>
      </w:r>
      <w:r>
        <w:rPr>
          <w:rFonts w:ascii="Calibri Light" w:hAnsi="Calibri Light" w:cs="Calibri Light"/>
          <w:color w:val="0000FF"/>
          <w:sz w:val="24"/>
          <w:szCs w:val="24"/>
        </w:rPr>
        <w:t>,</w:t>
      </w:r>
      <w:r>
        <w:rPr>
          <w:rFonts w:ascii="Calibri Light" w:hAnsi="Calibri Light" w:cs="Calibri Light"/>
          <w:sz w:val="24"/>
          <w:szCs w:val="24"/>
        </w:rPr>
        <w:t xml:space="preserve">  itd. </w:t>
      </w:r>
    </w:p>
    <w:p w14:paraId="007843FA" w14:textId="4B2D1E54" w:rsidR="00BB3BA6" w:rsidRDefault="00BB3BA6" w:rsidP="00BB3BA6">
      <w:pPr>
        <w:pStyle w:val="Akapitzlist"/>
        <w:numPr>
          <w:ilvl w:val="0"/>
          <w:numId w:val="2"/>
        </w:numPr>
        <w:jc w:val="both"/>
        <w:rPr>
          <w:rFonts w:ascii="Calibri Light" w:hAnsi="Calibri Light" w:cs="Calibri Light"/>
          <w:i/>
          <w:sz w:val="24"/>
          <w:szCs w:val="24"/>
        </w:rPr>
      </w:pPr>
      <w:r>
        <w:rPr>
          <w:rFonts w:ascii="Calibri Light" w:eastAsia="Segoe UI" w:hAnsi="Calibri Light" w:cs="Calibri Light"/>
          <w:color w:val="000000"/>
          <w:sz w:val="24"/>
          <w:szCs w:val="24"/>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r>
        <w:rPr>
          <w:rFonts w:ascii="Calibri Light" w:eastAsia="Segoe UI" w:hAnsi="Calibri Light" w:cs="Calibri Light"/>
          <w:color w:val="000000"/>
          <w:sz w:val="24"/>
          <w:szCs w:val="24"/>
        </w:rPr>
        <w:t xml:space="preserve"> </w:t>
      </w:r>
      <w:bookmarkStart w:id="0" w:name="_GoBack"/>
      <w:bookmarkEnd w:id="0"/>
      <w:r>
        <w:rPr>
          <w:rFonts w:ascii="Calibri Light" w:hAnsi="Calibri Light" w:cs="Calibri Light"/>
          <w:sz w:val="24"/>
          <w:szCs w:val="24"/>
        </w:rPr>
        <w:t>Powierzone przez Administratora danych dane osobowe będą przetwarzane przez Podmiot przetwarzający wyłącznie w celu  Wykonywania usług, o których mowa w umowie głównej) tj. realizacji umowy z dnia ………………….. w zakresie ……………………….</w:t>
      </w:r>
    </w:p>
    <w:p w14:paraId="6A04AD0B"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§3</w:t>
      </w:r>
    </w:p>
    <w:p w14:paraId="506F6546"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xml:space="preserve">Obowiązki podmiotu przetwarzającego </w:t>
      </w:r>
    </w:p>
    <w:p w14:paraId="5C8D05F2"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2929F4C0"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Podmiot przetwarzający zobowiązuje się dołożyć należytej staranności przy przetwarzaniu powierzonych danych osobowych.</w:t>
      </w:r>
    </w:p>
    <w:p w14:paraId="499F2970" w14:textId="0E72946E"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Podmiot przetwarzający zobowiązuje się do nadania upoważnień do przetwarzani</w:t>
      </w:r>
      <w:r w:rsidR="00CF6E3A">
        <w:rPr>
          <w:rFonts w:ascii="Calibri Light" w:hAnsi="Calibri Light" w:cs="Calibri Light"/>
          <w:sz w:val="24"/>
          <w:szCs w:val="24"/>
        </w:rPr>
        <w:t>a</w:t>
      </w:r>
      <w:r>
        <w:rPr>
          <w:rFonts w:ascii="Calibri Light" w:hAnsi="Calibri Light" w:cs="Calibri Light"/>
          <w:sz w:val="24"/>
          <w:szCs w:val="24"/>
        </w:rPr>
        <w:t xml:space="preserve"> danych osobowych wszystkim osobom, które będą przetwarzały powierzone dane w celu realizacji niniejszej umowy.  </w:t>
      </w:r>
    </w:p>
    <w:p w14:paraId="4371BD97"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 xml:space="preserve">Podmiot przetwarzający zobowiązuje się zapewnić zachowanie w tajemnicy, </w:t>
      </w:r>
      <w:r>
        <w:rPr>
          <w:rFonts w:ascii="Calibri Light" w:hAnsi="Calibri Light" w:cs="Calibri Light"/>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D832EC8"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 xml:space="preserve">Podmiot przetwarzający po zakończeniu świadczenia usług związanych </w:t>
      </w:r>
      <w:r>
        <w:rPr>
          <w:rFonts w:ascii="Calibri Light" w:hAnsi="Calibri Light" w:cs="Calibri Light"/>
          <w:sz w:val="24"/>
          <w:szCs w:val="24"/>
        </w:rPr>
        <w:br/>
        <w:t>z przetwarzaniem usuwa/ zwraca Administratorowi wszelkie dane osobowe  oraz usuwa wszelkie ich istniejące kopie, chyba że prawo Unii lub prawo państwa członkowskiego nakazują przechowywanie danych osobowych.</w:t>
      </w:r>
    </w:p>
    <w:p w14:paraId="0FA9359A" w14:textId="77777777" w:rsidR="009F19AB" w:rsidRDefault="00553F79">
      <w:pPr>
        <w:pStyle w:val="Akapitzlist"/>
        <w:numPr>
          <w:ilvl w:val="0"/>
          <w:numId w:val="3"/>
        </w:numPr>
        <w:jc w:val="both"/>
        <w:rPr>
          <w:rFonts w:ascii="Calibri Light" w:hAnsi="Calibri Light" w:cs="Calibri Light"/>
          <w:sz w:val="24"/>
          <w:szCs w:val="24"/>
        </w:rPr>
      </w:pPr>
      <w:r>
        <w:rPr>
          <w:rFonts w:ascii="Calibri Light" w:hAnsi="Calibri Light" w:cs="Calibri Light"/>
          <w:sz w:val="24"/>
          <w:szCs w:val="24"/>
        </w:rPr>
        <w:t xml:space="preserve">W miarę możliwości Podmiot przetwarzający pomaga Administratorowi </w:t>
      </w:r>
      <w:r>
        <w:rPr>
          <w:rFonts w:ascii="Calibri Light" w:hAnsi="Calibri Light" w:cs="Calibri Light"/>
          <w:sz w:val="24"/>
          <w:szCs w:val="24"/>
        </w:rPr>
        <w:br/>
        <w:t xml:space="preserve">w niezbędnym zakresie wywiązywać się z obowiązku odpowiadania na żądania osoby, której dane dotyczą oraz wywiązywania się z obowiązków określonych w art. 32-36 Rozporządzenia. </w:t>
      </w:r>
    </w:p>
    <w:p w14:paraId="697A1BD3" w14:textId="77777777" w:rsidR="009F19AB" w:rsidRDefault="00553F79">
      <w:pPr>
        <w:pStyle w:val="Akapitzlist"/>
        <w:numPr>
          <w:ilvl w:val="0"/>
          <w:numId w:val="3"/>
        </w:numPr>
        <w:jc w:val="both"/>
        <w:rPr>
          <w:b/>
        </w:rPr>
      </w:pPr>
      <w:r>
        <w:t>Podmiot przetwarzający po stwierdzeniu naruszenia ochrony danych osobowych bez zbędnej zwłoki zgłasza je administratorowi  nie później niż w ciągu 72 godzin od stwierdzenia naruszenia.</w:t>
      </w:r>
    </w:p>
    <w:p w14:paraId="34AE075A" w14:textId="77777777" w:rsidR="009F19AB" w:rsidRDefault="009F19AB">
      <w:pPr>
        <w:pStyle w:val="Akapitzlist"/>
        <w:ind w:left="360"/>
        <w:jc w:val="both"/>
      </w:pPr>
    </w:p>
    <w:p w14:paraId="135CEA3B" w14:textId="77777777" w:rsidR="009F19AB" w:rsidRDefault="009F19AB">
      <w:pPr>
        <w:pStyle w:val="Akapitzlist"/>
        <w:ind w:left="3900" w:firstLine="348"/>
        <w:jc w:val="both"/>
        <w:rPr>
          <w:b/>
        </w:rPr>
      </w:pPr>
    </w:p>
    <w:p w14:paraId="6E928770" w14:textId="77777777" w:rsidR="009F19AB" w:rsidRDefault="009F19AB">
      <w:pPr>
        <w:pStyle w:val="Akapitzlist"/>
        <w:ind w:left="3900" w:firstLine="348"/>
        <w:jc w:val="both"/>
        <w:rPr>
          <w:b/>
        </w:rPr>
      </w:pPr>
    </w:p>
    <w:p w14:paraId="0662C1C3" w14:textId="77777777" w:rsidR="009F19AB" w:rsidRDefault="009F19AB">
      <w:pPr>
        <w:pStyle w:val="Akapitzlist"/>
        <w:ind w:left="3900" w:firstLine="348"/>
        <w:jc w:val="both"/>
        <w:rPr>
          <w:b/>
        </w:rPr>
      </w:pPr>
    </w:p>
    <w:p w14:paraId="15B002E0" w14:textId="77777777" w:rsidR="009F19AB" w:rsidRDefault="00553F79">
      <w:pPr>
        <w:pStyle w:val="Akapitzlist"/>
        <w:ind w:left="3900" w:firstLine="348"/>
        <w:jc w:val="both"/>
        <w:rPr>
          <w:b/>
        </w:rPr>
      </w:pPr>
      <w:r>
        <w:rPr>
          <w:b/>
        </w:rPr>
        <w:t>§4</w:t>
      </w:r>
    </w:p>
    <w:p w14:paraId="1C6B0539"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Prawo kontroli</w:t>
      </w:r>
    </w:p>
    <w:p w14:paraId="50B417E0"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804C0BF"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Administrator danych realizować będzie prawo kontroli w godzinach pracy Podmiotu przetwarzającego i z minimum 14 dniowym  jego uprzedzeniem.</w:t>
      </w:r>
    </w:p>
    <w:p w14:paraId="59632718" w14:textId="634CA36F"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Podmiot przetwarzający zobowiązuje się do usunięcia uchybień stwierdzonych podczas kontroli w terminie wskazanym przez Administratora danych nie dłuższym niż 7 dni w przypadku uchybień wymagających znacznych nak</w:t>
      </w:r>
      <w:r w:rsidR="00572C50">
        <w:rPr>
          <w:rFonts w:ascii="Calibri Light" w:hAnsi="Calibri Light" w:cs="Calibri Light"/>
          <w:sz w:val="24"/>
          <w:szCs w:val="24"/>
        </w:rPr>
        <w:t>ł</w:t>
      </w:r>
      <w:r>
        <w:rPr>
          <w:rFonts w:ascii="Calibri Light" w:hAnsi="Calibri Light" w:cs="Calibri Light"/>
          <w:sz w:val="24"/>
          <w:szCs w:val="24"/>
        </w:rPr>
        <w:t>adów pracy i zaangażowania dodatkowego personelu termin podlega wydłużeniu do 14 dni (*</w:t>
      </w:r>
      <w:r>
        <w:rPr>
          <w:rFonts w:ascii="Calibri Light" w:hAnsi="Calibri Light" w:cs="Calibri Light"/>
          <w:i/>
          <w:sz w:val="24"/>
          <w:szCs w:val="24"/>
        </w:rPr>
        <w:t>administrator termin może określić dowolnie</w:t>
      </w:r>
      <w:r>
        <w:rPr>
          <w:rFonts w:ascii="Calibri Light" w:hAnsi="Calibri Light" w:cs="Calibri Light"/>
          <w:sz w:val="24"/>
          <w:szCs w:val="24"/>
        </w:rPr>
        <w:t>).</w:t>
      </w:r>
    </w:p>
    <w:p w14:paraId="5BB233DF" w14:textId="77777777" w:rsidR="009F19AB" w:rsidRDefault="00553F79">
      <w:pPr>
        <w:pStyle w:val="Akapitzlist"/>
        <w:numPr>
          <w:ilvl w:val="0"/>
          <w:numId w:val="4"/>
        </w:numPr>
        <w:jc w:val="both"/>
        <w:rPr>
          <w:rFonts w:ascii="Calibri Light" w:hAnsi="Calibri Light" w:cs="Calibri Light"/>
          <w:sz w:val="24"/>
          <w:szCs w:val="24"/>
        </w:rPr>
      </w:pPr>
      <w:r>
        <w:rPr>
          <w:rFonts w:ascii="Calibri Light" w:hAnsi="Calibri Light" w:cs="Calibri Light"/>
          <w:sz w:val="24"/>
          <w:szCs w:val="24"/>
        </w:rPr>
        <w:t xml:space="preserve">Podmiot przetwarzający udostępnia Administratorowi wszelkie informacje niezbędne do wykazania spełnienia obowiązków określonych w art. 28 Rozporządzenia. </w:t>
      </w:r>
    </w:p>
    <w:p w14:paraId="5E7CD8A9"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§5</w:t>
      </w:r>
    </w:p>
    <w:p w14:paraId="7690C5C0"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Dalsze powierzenie danych do przetwarzania</w:t>
      </w:r>
    </w:p>
    <w:p w14:paraId="6476FB1D" w14:textId="2AA48612" w:rsidR="00A15B55" w:rsidRPr="00A15B55" w:rsidRDefault="00A15B55" w:rsidP="00A15B55">
      <w:pPr>
        <w:pStyle w:val="Akapitzlist"/>
        <w:spacing w:after="210" w:line="140" w:lineRule="atLeast"/>
        <w:ind w:hanging="720"/>
        <w:jc w:val="both"/>
        <w:rPr>
          <w:rFonts w:ascii="Segoe UI" w:eastAsia="Segoe UI" w:hAnsi="Segoe UI" w:cs="Segoe UI"/>
          <w:color w:val="000000"/>
          <w:sz w:val="13"/>
          <w:szCs w:val="13"/>
        </w:rPr>
      </w:pPr>
      <w:r w:rsidRPr="00A15B55">
        <w:rPr>
          <w:rFonts w:ascii="Calibri Light" w:hAnsi="Calibri Light" w:cs="Calibri Light"/>
          <w:sz w:val="24"/>
          <w:szCs w:val="24"/>
        </w:rPr>
        <w:t xml:space="preserve">1. </w:t>
      </w:r>
      <w:r>
        <w:rPr>
          <w:rFonts w:ascii="Segoe UI" w:eastAsia="Segoe UI" w:hAnsi="Segoe UI" w:cs="Segoe UI"/>
          <w:color w:val="000000"/>
          <w:sz w:val="20"/>
          <w:szCs w:val="20"/>
          <w:lang w:val="en-US" w:eastAsia="zh-CN" w:bidi="ar"/>
        </w:rPr>
        <w:t>Podmiot przetwarzają</w:t>
      </w:r>
      <w:r w:rsidRPr="00A15B55">
        <w:rPr>
          <w:rFonts w:ascii="Segoe UI" w:eastAsia="Segoe UI" w:hAnsi="Segoe UI" w:cs="Segoe UI"/>
          <w:color w:val="000000"/>
          <w:sz w:val="20"/>
          <w:szCs w:val="20"/>
          <w:lang w:val="en-US" w:eastAsia="zh-CN" w:bidi="ar"/>
        </w:rPr>
        <w:t xml:space="preserve">cy </w:t>
      </w:r>
      <w:r>
        <w:rPr>
          <w:rFonts w:ascii="Segoe UI" w:eastAsia="Segoe UI" w:hAnsi="Segoe UI" w:cs="Segoe UI"/>
          <w:color w:val="000000"/>
          <w:sz w:val="20"/>
          <w:szCs w:val="20"/>
          <w:lang w:val="en-US" w:eastAsia="zh-CN" w:bidi="ar"/>
        </w:rPr>
        <w:t>nie może powierzyć przetwarzania</w:t>
      </w:r>
      <w:r w:rsidRPr="00A15B55">
        <w:rPr>
          <w:rFonts w:ascii="Segoe UI" w:eastAsia="Segoe UI" w:hAnsi="Segoe UI" w:cs="Segoe UI"/>
          <w:color w:val="000000"/>
          <w:sz w:val="20"/>
          <w:szCs w:val="20"/>
          <w:lang w:val="en-US" w:eastAsia="zh-CN" w:bidi="ar"/>
        </w:rPr>
        <w:t xml:space="preserve"> danych osobowych </w:t>
      </w:r>
      <w:r>
        <w:rPr>
          <w:rFonts w:ascii="Segoe UI" w:eastAsia="Segoe UI" w:hAnsi="Segoe UI" w:cs="Segoe UI"/>
          <w:color w:val="000000"/>
          <w:sz w:val="20"/>
          <w:szCs w:val="20"/>
          <w:lang w:eastAsia="zh-CN" w:bidi="ar"/>
        </w:rPr>
        <w:t>bez uprzedniej z</w:t>
      </w:r>
      <w:r w:rsidRPr="00A15B55">
        <w:rPr>
          <w:rFonts w:ascii="Segoe UI" w:eastAsia="Segoe UI" w:hAnsi="Segoe UI" w:cs="Segoe UI"/>
          <w:color w:val="000000"/>
          <w:sz w:val="20"/>
          <w:szCs w:val="20"/>
          <w:lang w:eastAsia="zh-CN" w:bidi="ar"/>
        </w:rPr>
        <w:t xml:space="preserve">gody Administratora </w:t>
      </w:r>
      <w:r w:rsidRPr="00A15B55">
        <w:rPr>
          <w:rFonts w:ascii="Segoe UI" w:eastAsia="Segoe UI" w:hAnsi="Segoe UI" w:cs="Segoe UI"/>
          <w:color w:val="000000"/>
          <w:sz w:val="20"/>
          <w:szCs w:val="20"/>
          <w:lang w:val="en-US" w:eastAsia="zh-CN" w:bidi="ar"/>
        </w:rPr>
        <w:t xml:space="preserve">z zastrzeżeniem wykonania </w:t>
      </w:r>
      <w:r w:rsidRPr="00A15B55">
        <w:rPr>
          <w:rFonts w:ascii="Segoe UI" w:eastAsia="Segoe UI" w:hAnsi="Segoe UI" w:cs="Segoe UI"/>
          <w:color w:val="000000"/>
          <w:sz w:val="20"/>
          <w:szCs w:val="20"/>
          <w:lang w:eastAsia="zh-CN" w:bidi="ar"/>
        </w:rPr>
        <w:t>c</w:t>
      </w:r>
      <w:r w:rsidRPr="00A15B55">
        <w:rPr>
          <w:rFonts w:ascii="Segoe UI" w:eastAsia="Segoe UI" w:hAnsi="Segoe UI" w:cs="Segoe UI"/>
          <w:color w:val="000000"/>
          <w:sz w:val="20"/>
          <w:szCs w:val="20"/>
          <w:lang w:val="en-US" w:eastAsia="zh-CN" w:bidi="ar"/>
        </w:rPr>
        <w:t>zynności:</w:t>
      </w:r>
    </w:p>
    <w:p w14:paraId="438C6891" w14:textId="77777777" w:rsidR="00A15B55" w:rsidRDefault="00A15B55" w:rsidP="00A15B55">
      <w:pPr>
        <w:pStyle w:val="NormalnyWeb"/>
        <w:spacing w:after="210" w:line="140" w:lineRule="atLeast"/>
        <w:ind w:left="720"/>
        <w:jc w:val="both"/>
        <w:rPr>
          <w:rFonts w:ascii="Segoe UI" w:eastAsia="Segoe UI" w:hAnsi="Segoe UI" w:cs="Segoe UI"/>
          <w:color w:val="000000"/>
          <w:sz w:val="13"/>
          <w:szCs w:val="13"/>
        </w:rPr>
      </w:pPr>
      <w:r>
        <w:rPr>
          <w:rFonts w:ascii="Segoe UI" w:eastAsia="Segoe UI" w:hAnsi="Segoe UI" w:cs="Segoe UI"/>
          <w:color w:val="000000"/>
          <w:sz w:val="20"/>
          <w:szCs w:val="20"/>
        </w:rPr>
        <w:t>a)</w:t>
      </w:r>
      <w:r>
        <w:rPr>
          <w:rFonts w:ascii="Times New Roman" w:eastAsia="Segoe UI" w:hAnsi="Times New Roman"/>
          <w:color w:val="000000"/>
          <w:sz w:val="14"/>
          <w:szCs w:val="14"/>
        </w:rPr>
        <w:t>       </w:t>
      </w:r>
      <w:r>
        <w:rPr>
          <w:rFonts w:ascii="Segoe UI" w:eastAsia="Segoe UI" w:hAnsi="Segoe UI" w:cs="Segoe UI"/>
          <w:color w:val="000000"/>
          <w:sz w:val="20"/>
          <w:szCs w:val="20"/>
        </w:rPr>
        <w:t>W zakresie świadczeń usług serwisowych i dostępu do nowych wersji systemu konieczne może okazać się dalsze powierzenie przetwarzania przez Przetwarzającego Danych Osobowych określonemu w Umowie Głównej właścicielowi autorskich praw majątkowych do Programu w rozumieniu Umowy Głównej, w ww. zakresie i celu, a wobec tego Administrator niniejszym wyraża zgodę na dalsze powierzenie przetwarzania przez Przetwarzającego temu podmiotowi Danych Osobowych w ww. zakresie i celu.</w:t>
      </w:r>
    </w:p>
    <w:p w14:paraId="7C946521" w14:textId="77777777" w:rsidR="00A15B55" w:rsidRDefault="00A15B55" w:rsidP="00A15B55">
      <w:pPr>
        <w:pStyle w:val="NormalnyWeb"/>
        <w:spacing w:after="210" w:line="140" w:lineRule="atLeast"/>
        <w:ind w:left="720"/>
        <w:jc w:val="both"/>
        <w:rPr>
          <w:rFonts w:ascii="Segoe UI" w:eastAsia="Segoe UI" w:hAnsi="Segoe UI" w:cs="Segoe UI"/>
          <w:color w:val="000000"/>
          <w:sz w:val="20"/>
          <w:szCs w:val="20"/>
        </w:rPr>
      </w:pPr>
      <w:r>
        <w:rPr>
          <w:rFonts w:ascii="Segoe UI" w:eastAsia="Segoe UI" w:hAnsi="Segoe UI" w:cs="Segoe UI"/>
          <w:color w:val="000000"/>
          <w:sz w:val="20"/>
          <w:szCs w:val="20"/>
        </w:rPr>
        <w:t>b)</w:t>
      </w:r>
      <w:r>
        <w:rPr>
          <w:rFonts w:ascii="Times New Roman" w:eastAsia="Segoe UI" w:hAnsi="Times New Roman"/>
          <w:color w:val="000000"/>
          <w:sz w:val="14"/>
          <w:szCs w:val="14"/>
        </w:rPr>
        <w:t>       </w:t>
      </w:r>
      <w:r>
        <w:rPr>
          <w:rFonts w:ascii="Segoe UI" w:eastAsia="Segoe UI" w:hAnsi="Segoe UI" w:cs="Segoe UI"/>
          <w:color w:val="000000"/>
          <w:sz w:val="20"/>
          <w:szCs w:val="20"/>
        </w:rPr>
        <w:t>W zakresie świadczeń usług serwisowych i dostępu do nowych wersji systemu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 O czynnościach tych powiadamia Administratora.</w:t>
      </w:r>
    </w:p>
    <w:p w14:paraId="1E871989" w14:textId="6A43F7EB" w:rsidR="009F19AB" w:rsidRDefault="00A15B55" w:rsidP="00A15B55">
      <w:pPr>
        <w:pStyle w:val="Akapitzlist"/>
        <w:ind w:left="0"/>
        <w:jc w:val="both"/>
        <w:rPr>
          <w:rFonts w:ascii="Calibri Light" w:hAnsi="Calibri Light" w:cs="Calibri Light"/>
          <w:sz w:val="24"/>
          <w:szCs w:val="24"/>
        </w:rPr>
      </w:pPr>
      <w:r>
        <w:rPr>
          <w:rFonts w:ascii="Calibri Light" w:hAnsi="Calibri Light" w:cs="Calibri Light"/>
          <w:sz w:val="24"/>
          <w:szCs w:val="24"/>
        </w:rPr>
        <w:t xml:space="preserve">2. </w:t>
      </w:r>
      <w:r w:rsidR="00553F79">
        <w:rPr>
          <w:rFonts w:ascii="Calibri Light" w:hAnsi="Calibri Light" w:cs="Calibri Light"/>
          <w:sz w:val="24"/>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w:t>
      </w:r>
      <w:r w:rsidR="00CF6E3A">
        <w:rPr>
          <w:rFonts w:ascii="Calibri Light" w:hAnsi="Calibri Light" w:cs="Calibri Light"/>
          <w:sz w:val="24"/>
          <w:szCs w:val="24"/>
        </w:rPr>
        <w:t xml:space="preserve">a udzielania takiej informacji </w:t>
      </w:r>
      <w:r w:rsidR="00553F79">
        <w:rPr>
          <w:rFonts w:ascii="Calibri Light" w:hAnsi="Calibri Light" w:cs="Calibri Light"/>
          <w:sz w:val="24"/>
          <w:szCs w:val="24"/>
        </w:rPr>
        <w:t>z uwagi na ważny interes publiczny.</w:t>
      </w:r>
    </w:p>
    <w:p w14:paraId="3FEB4DC6" w14:textId="181B5B71" w:rsidR="009F19AB" w:rsidRPr="00A15B55" w:rsidRDefault="00A15B55" w:rsidP="00A15B55">
      <w:pPr>
        <w:jc w:val="both"/>
        <w:rPr>
          <w:rFonts w:ascii="Calibri Light" w:hAnsi="Calibri Light" w:cs="Calibri Light"/>
          <w:sz w:val="24"/>
          <w:szCs w:val="24"/>
        </w:rPr>
      </w:pPr>
      <w:r>
        <w:rPr>
          <w:rFonts w:ascii="Calibri Light" w:hAnsi="Calibri Light" w:cs="Calibri Light"/>
          <w:sz w:val="24"/>
          <w:szCs w:val="24"/>
        </w:rPr>
        <w:lastRenderedPageBreak/>
        <w:t xml:space="preserve">3. </w:t>
      </w:r>
      <w:r w:rsidR="00553F79" w:rsidRPr="00A15B55">
        <w:rPr>
          <w:rFonts w:ascii="Calibri Light" w:hAnsi="Calibri Light" w:cs="Calibri Light"/>
          <w:sz w:val="24"/>
          <w:szCs w:val="24"/>
        </w:rPr>
        <w:t xml:space="preserve">Podwykonawca, o którym mowa w §3 ust. 2 Umowy winien spełniać te same gwarancje i obowiązki jakie zostały nałożone na Podmiot przetwarzający </w:t>
      </w:r>
      <w:r w:rsidR="00553F79" w:rsidRPr="00A15B55">
        <w:rPr>
          <w:rFonts w:ascii="Calibri Light" w:hAnsi="Calibri Light" w:cs="Calibri Light"/>
          <w:sz w:val="24"/>
          <w:szCs w:val="24"/>
        </w:rPr>
        <w:br/>
        <w:t xml:space="preserve">w niniejszej Umowie. </w:t>
      </w:r>
    </w:p>
    <w:p w14:paraId="411376D4" w14:textId="51425194" w:rsidR="009F19AB" w:rsidRPr="00A15B55" w:rsidRDefault="00A15B55" w:rsidP="00A15B55">
      <w:pPr>
        <w:jc w:val="both"/>
        <w:rPr>
          <w:rFonts w:ascii="Calibri Light" w:hAnsi="Calibri Light" w:cs="Calibri Light"/>
          <w:sz w:val="24"/>
          <w:szCs w:val="24"/>
        </w:rPr>
      </w:pPr>
      <w:r>
        <w:rPr>
          <w:rFonts w:ascii="Calibri Light" w:hAnsi="Calibri Light" w:cs="Calibri Light"/>
          <w:sz w:val="24"/>
          <w:szCs w:val="24"/>
        </w:rPr>
        <w:t xml:space="preserve">4. </w:t>
      </w:r>
      <w:r w:rsidR="00553F79" w:rsidRPr="00A15B55">
        <w:rPr>
          <w:rFonts w:ascii="Calibri Light" w:hAnsi="Calibri Light" w:cs="Calibri Light"/>
          <w:sz w:val="24"/>
          <w:szCs w:val="24"/>
        </w:rPr>
        <w:t>Podmiot przetwarzający ponosi pełną odpowiedzialność wobec Administratora za nie wywiązanie się ze spoczywających na podwykonawcy obowiązków ochrony danych.</w:t>
      </w:r>
    </w:p>
    <w:p w14:paraId="22C26AF3"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6</w:t>
      </w:r>
    </w:p>
    <w:p w14:paraId="178DAE24"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Odpowiedzialność Podmiotu przetwarzającego</w:t>
      </w:r>
    </w:p>
    <w:p w14:paraId="315E67F5"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DC6E36B"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w:t>
      </w:r>
      <w:r>
        <w:rPr>
          <w:rFonts w:ascii="Calibri Light" w:hAnsi="Calibri Light" w:cs="Calibri Light"/>
          <w:sz w:val="24"/>
          <w:szCs w:val="24"/>
        </w:rPr>
        <w:br/>
        <w:t xml:space="preserve">o ile są wiadome, lub realizowanych kontrolach i inspekcjach dotyczących przetwarzania w Podmiocie przetwarzającym tych danych osobowych, </w:t>
      </w:r>
      <w:r>
        <w:rPr>
          <w:rFonts w:ascii="Calibri Light" w:hAnsi="Calibri Light" w:cs="Calibri Light"/>
          <w:sz w:val="24"/>
          <w:szCs w:val="24"/>
        </w:rPr>
        <w:br/>
        <w:t xml:space="preserve">w szczególności prowadzonych przez inspektorów upoważnionych przez organ nadzorczy. Niniejszy ustęp dotyczy wyłącznie danych osobowych powierzonych przez Administratora danych. </w:t>
      </w:r>
    </w:p>
    <w:p w14:paraId="220F494E" w14:textId="77777777" w:rsidR="009F19AB" w:rsidRDefault="00553F79">
      <w:pPr>
        <w:pStyle w:val="Akapitzlist"/>
        <w:numPr>
          <w:ilvl w:val="0"/>
          <w:numId w:val="6"/>
        </w:numPr>
        <w:jc w:val="both"/>
        <w:rPr>
          <w:rFonts w:ascii="Calibri Light" w:hAnsi="Calibri Light" w:cs="Calibri Light"/>
          <w:sz w:val="24"/>
          <w:szCs w:val="24"/>
        </w:rPr>
      </w:pPr>
      <w:r>
        <w:rPr>
          <w:rFonts w:ascii="Calibri Light" w:hAnsi="Calibri Light" w:cs="Calibri Light"/>
          <w:sz w:val="24"/>
          <w:szCs w:val="24"/>
        </w:rPr>
        <w:t>W przypadku nałożenia na Powierzającego prawomocnej kary, zgodnie z Rozporządzeniem w związku z niezgodnym z prawem przetwarzaniem danych osobowych przez Przyjmującego, Przyjmujący poniesie wobec Powierzającego odpowiedzialność w wysokości 100% kary nałożonej na Powierzającego.</w:t>
      </w:r>
    </w:p>
    <w:p w14:paraId="3F7BE91D"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§7</w:t>
      </w:r>
    </w:p>
    <w:p w14:paraId="0FAAC4B8"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Czas obowiązywania umowy</w:t>
      </w:r>
    </w:p>
    <w:p w14:paraId="25498FC0" w14:textId="77777777" w:rsidR="009F19AB" w:rsidRDefault="00553F79">
      <w:pPr>
        <w:pStyle w:val="Akapitzlist"/>
        <w:numPr>
          <w:ilvl w:val="0"/>
          <w:numId w:val="7"/>
        </w:numPr>
        <w:jc w:val="both"/>
        <w:rPr>
          <w:rFonts w:ascii="Calibri Light" w:hAnsi="Calibri Light" w:cs="Calibri Light"/>
          <w:sz w:val="24"/>
          <w:szCs w:val="24"/>
        </w:rPr>
      </w:pPr>
      <w:r>
        <w:rPr>
          <w:rFonts w:ascii="Calibri Light" w:hAnsi="Calibri Light" w:cs="Calibri Light"/>
          <w:sz w:val="24"/>
          <w:szCs w:val="24"/>
        </w:rPr>
        <w:t xml:space="preserve">Niniejsza umowa obowiązuje od dnia jej zawarcia przez czas obowiązywania umowy głównej od </w:t>
      </w:r>
      <w:r>
        <w:rPr>
          <w:rFonts w:ascii="Calibri Light" w:hAnsi="Calibri Light" w:cs="Calibri Light"/>
          <w:b/>
          <w:sz w:val="24"/>
          <w:szCs w:val="24"/>
        </w:rPr>
        <w:t>………………….</w:t>
      </w:r>
      <w:r>
        <w:rPr>
          <w:rFonts w:ascii="Calibri Light" w:hAnsi="Calibri Light" w:cs="Calibri Light"/>
          <w:sz w:val="24"/>
          <w:szCs w:val="24"/>
        </w:rPr>
        <w:t xml:space="preserve"> </w:t>
      </w:r>
    </w:p>
    <w:p w14:paraId="6BAC6DFC"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§8</w:t>
      </w:r>
    </w:p>
    <w:p w14:paraId="2C78C554"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Rozwiązanie umowy</w:t>
      </w:r>
    </w:p>
    <w:p w14:paraId="3036E9E7" w14:textId="77777777" w:rsidR="009F19AB" w:rsidRDefault="00553F79">
      <w:pPr>
        <w:pStyle w:val="Akapitzlist"/>
        <w:numPr>
          <w:ilvl w:val="0"/>
          <w:numId w:val="8"/>
        </w:numPr>
        <w:rPr>
          <w:rFonts w:ascii="Calibri Light" w:hAnsi="Calibri Light" w:cs="Calibri Light"/>
          <w:b/>
          <w:sz w:val="24"/>
          <w:szCs w:val="24"/>
        </w:rPr>
      </w:pPr>
      <w:r>
        <w:rPr>
          <w:rFonts w:ascii="Calibri Light" w:hAnsi="Calibri Light" w:cs="Calibri Light"/>
          <w:sz w:val="24"/>
          <w:szCs w:val="24"/>
        </w:rPr>
        <w:t>Administrator danych może rozwiązać niniejszą umowę ze skutkiem natychmiastowym gdy Podmiot przetwarzający:</w:t>
      </w:r>
    </w:p>
    <w:p w14:paraId="45B81A36" w14:textId="77777777" w:rsidR="009F19AB" w:rsidRDefault="00553F79">
      <w:pPr>
        <w:pStyle w:val="Akapitzlist"/>
        <w:numPr>
          <w:ilvl w:val="0"/>
          <w:numId w:val="9"/>
        </w:numPr>
        <w:rPr>
          <w:rFonts w:ascii="Calibri Light" w:hAnsi="Calibri Light" w:cs="Calibri Light"/>
          <w:b/>
          <w:sz w:val="24"/>
          <w:szCs w:val="24"/>
        </w:rPr>
      </w:pPr>
      <w:r>
        <w:rPr>
          <w:rFonts w:ascii="Calibri Light" w:hAnsi="Calibri Light" w:cs="Calibri Light"/>
          <w:sz w:val="24"/>
          <w:szCs w:val="24"/>
        </w:rPr>
        <w:t>pomimo zobowiązania go do usunięcia uchybień stwierdzonych podczas kontroli nie usunie ich w wyznaczonym terminie;</w:t>
      </w:r>
    </w:p>
    <w:p w14:paraId="42D2548C" w14:textId="77777777" w:rsidR="009F19AB" w:rsidRDefault="00553F79">
      <w:pPr>
        <w:pStyle w:val="Akapitzlist"/>
        <w:numPr>
          <w:ilvl w:val="0"/>
          <w:numId w:val="9"/>
        </w:numPr>
        <w:rPr>
          <w:rFonts w:ascii="Calibri Light" w:hAnsi="Calibri Light" w:cs="Calibri Light"/>
          <w:sz w:val="24"/>
          <w:szCs w:val="24"/>
        </w:rPr>
      </w:pPr>
      <w:r>
        <w:rPr>
          <w:rFonts w:ascii="Calibri Light" w:hAnsi="Calibri Light" w:cs="Calibri Light"/>
          <w:sz w:val="24"/>
          <w:szCs w:val="24"/>
        </w:rPr>
        <w:t>przetwarza dane osobowe w sposób niezgodny z umową;</w:t>
      </w:r>
    </w:p>
    <w:p w14:paraId="1A024AEA" w14:textId="77777777" w:rsidR="009F19AB" w:rsidRDefault="00553F79">
      <w:pPr>
        <w:pStyle w:val="Akapitzlist"/>
        <w:numPr>
          <w:ilvl w:val="0"/>
          <w:numId w:val="9"/>
        </w:numPr>
        <w:rPr>
          <w:rFonts w:ascii="Calibri Light" w:hAnsi="Calibri Light" w:cs="Calibri Light"/>
          <w:b/>
          <w:sz w:val="24"/>
          <w:szCs w:val="24"/>
        </w:rPr>
      </w:pPr>
      <w:r>
        <w:rPr>
          <w:rFonts w:ascii="Calibri Light" w:hAnsi="Calibri Light" w:cs="Calibri Light"/>
          <w:sz w:val="24"/>
          <w:szCs w:val="24"/>
        </w:rPr>
        <w:t>powierzył przetwarzanie danych osobowych innemu podmiotowi bez zgody Administratora danych;</w:t>
      </w:r>
    </w:p>
    <w:p w14:paraId="6500B47E"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lastRenderedPageBreak/>
        <w:t>§9</w:t>
      </w:r>
    </w:p>
    <w:p w14:paraId="67193C88"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Zasady zachowania poufności</w:t>
      </w:r>
    </w:p>
    <w:p w14:paraId="4E3429C9" w14:textId="77777777" w:rsidR="009F19AB" w:rsidRDefault="00553F79">
      <w:pPr>
        <w:pStyle w:val="Akapitzlist"/>
        <w:numPr>
          <w:ilvl w:val="0"/>
          <w:numId w:val="10"/>
        </w:numPr>
        <w:jc w:val="both"/>
        <w:rPr>
          <w:rFonts w:ascii="Calibri Light" w:hAnsi="Calibri Light" w:cs="Calibri Light"/>
          <w:sz w:val="24"/>
          <w:szCs w:val="24"/>
        </w:rPr>
      </w:pPr>
      <w:r>
        <w:rPr>
          <w:rFonts w:ascii="Calibri Light" w:hAnsi="Calibri Light" w:cs="Calibri Light"/>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4233F1F1" w14:textId="77777777" w:rsidR="009F19AB" w:rsidRDefault="00553F79">
      <w:pPr>
        <w:pStyle w:val="Akapitzlist"/>
        <w:numPr>
          <w:ilvl w:val="0"/>
          <w:numId w:val="10"/>
        </w:numPr>
        <w:jc w:val="both"/>
        <w:rPr>
          <w:rFonts w:ascii="Calibri Light" w:hAnsi="Calibri Light" w:cs="Calibri Light"/>
          <w:sz w:val="24"/>
          <w:szCs w:val="24"/>
        </w:rPr>
      </w:pPr>
      <w:r>
        <w:rPr>
          <w:rFonts w:ascii="Calibri Light" w:hAnsi="Calibri Light" w:cs="Calibri Light"/>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DD56FEF"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 xml:space="preserve">§10 </w:t>
      </w:r>
    </w:p>
    <w:p w14:paraId="6034054E" w14:textId="77777777" w:rsidR="009F19AB" w:rsidRDefault="00553F79">
      <w:pPr>
        <w:jc w:val="center"/>
        <w:rPr>
          <w:rFonts w:ascii="Calibri Light" w:hAnsi="Calibri Light" w:cs="Calibri Light"/>
          <w:b/>
          <w:sz w:val="24"/>
          <w:szCs w:val="24"/>
        </w:rPr>
      </w:pPr>
      <w:r>
        <w:rPr>
          <w:rFonts w:ascii="Calibri Light" w:hAnsi="Calibri Light" w:cs="Calibri Light"/>
          <w:b/>
          <w:sz w:val="24"/>
          <w:szCs w:val="24"/>
        </w:rPr>
        <w:t>Postanowienia końcowe</w:t>
      </w:r>
    </w:p>
    <w:p w14:paraId="46BC673D"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Umowa została sporządzona w dwóch jednobrzmiących egzemplarzach dla każdej ze stron.</w:t>
      </w:r>
    </w:p>
    <w:p w14:paraId="44D16A33"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W sprawach nieuregulowanych zastosowanie będą miały przepisy Kodeksu cywilnego oraz Rozporządzenia.</w:t>
      </w:r>
    </w:p>
    <w:p w14:paraId="30E3F49B" w14:textId="77777777" w:rsidR="009F19AB" w:rsidRDefault="00553F79">
      <w:pPr>
        <w:pStyle w:val="Akapitzlist"/>
        <w:numPr>
          <w:ilvl w:val="0"/>
          <w:numId w:val="11"/>
        </w:numPr>
        <w:jc w:val="both"/>
        <w:rPr>
          <w:rFonts w:ascii="Calibri Light" w:hAnsi="Calibri Light" w:cs="Calibri Light"/>
          <w:sz w:val="24"/>
          <w:szCs w:val="24"/>
        </w:rPr>
      </w:pPr>
      <w:r>
        <w:rPr>
          <w:rFonts w:ascii="Calibri Light" w:hAnsi="Calibri Light" w:cs="Calibri Light"/>
          <w:sz w:val="24"/>
          <w:szCs w:val="24"/>
        </w:rPr>
        <w:t>Sądem właściwym dla rozpatrzenia sporów wynikających z niniejszej umowy będzie sąd właściwy Administratora danych (*</w:t>
      </w:r>
      <w:r>
        <w:rPr>
          <w:rFonts w:ascii="Calibri Light" w:hAnsi="Calibri Light" w:cs="Calibri Light"/>
          <w:i/>
          <w:sz w:val="24"/>
          <w:szCs w:val="24"/>
        </w:rPr>
        <w:t>lub Podmiotu przetwarzającego w zależności od postanowień stron</w:t>
      </w:r>
      <w:r>
        <w:rPr>
          <w:rFonts w:ascii="Calibri Light" w:hAnsi="Calibri Light" w:cs="Calibri Light"/>
          <w:sz w:val="24"/>
          <w:szCs w:val="24"/>
        </w:rPr>
        <w:t xml:space="preserve">). </w:t>
      </w:r>
    </w:p>
    <w:p w14:paraId="342B9C20" w14:textId="77777777" w:rsidR="009F19AB" w:rsidRDefault="009F19AB">
      <w:pPr>
        <w:jc w:val="center"/>
        <w:rPr>
          <w:rFonts w:ascii="Calibri Light" w:hAnsi="Calibri Light" w:cs="Calibri Light"/>
          <w:sz w:val="24"/>
          <w:szCs w:val="24"/>
        </w:rPr>
      </w:pPr>
    </w:p>
    <w:p w14:paraId="08114BD9" w14:textId="77777777" w:rsidR="009F19AB" w:rsidRDefault="00553F79">
      <w:pPr>
        <w:rPr>
          <w:rFonts w:ascii="Calibri Light" w:hAnsi="Calibri Light" w:cs="Calibri Light"/>
          <w:sz w:val="24"/>
          <w:szCs w:val="24"/>
        </w:rPr>
      </w:pPr>
      <w:r>
        <w:rPr>
          <w:rFonts w:ascii="Calibri Light" w:hAnsi="Calibri Light" w:cs="Calibri Light"/>
          <w:sz w:val="24"/>
          <w:szCs w:val="24"/>
        </w:rPr>
        <w:t>_______________________                                                           ____________________</w:t>
      </w:r>
    </w:p>
    <w:p w14:paraId="1A977D9B" w14:textId="77777777" w:rsidR="009F19AB" w:rsidRDefault="00553F79">
      <w:pPr>
        <w:jc w:val="center"/>
        <w:rPr>
          <w:rFonts w:ascii="Calibri Light" w:hAnsi="Calibri Light" w:cs="Calibri Light"/>
          <w:sz w:val="24"/>
          <w:szCs w:val="24"/>
        </w:rPr>
      </w:pPr>
      <w:r>
        <w:rPr>
          <w:rFonts w:ascii="Calibri Light" w:hAnsi="Calibri Light" w:cs="Calibri Light"/>
          <w:sz w:val="24"/>
          <w:szCs w:val="24"/>
        </w:rPr>
        <w:t xml:space="preserve">Administrator danych </w:t>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r>
      <w:r>
        <w:rPr>
          <w:rFonts w:ascii="Calibri Light" w:hAnsi="Calibri Light" w:cs="Calibri Light"/>
          <w:sz w:val="24"/>
          <w:szCs w:val="24"/>
        </w:rPr>
        <w:tab/>
        <w:t>Podmiot przetwarzający</w:t>
      </w:r>
    </w:p>
    <w:p w14:paraId="40BA5882" w14:textId="77777777" w:rsidR="009F19AB" w:rsidRDefault="009F19AB">
      <w:pPr>
        <w:rPr>
          <w:rFonts w:ascii="Calibri Light" w:hAnsi="Calibri Light" w:cs="Calibri Light"/>
          <w:sz w:val="24"/>
          <w:szCs w:val="24"/>
        </w:rPr>
      </w:pPr>
    </w:p>
    <w:sectPr w:rsidR="009F19A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CCDA5" w14:textId="77777777" w:rsidR="00154221" w:rsidRDefault="00154221">
      <w:pPr>
        <w:spacing w:line="240" w:lineRule="auto"/>
      </w:pPr>
      <w:r>
        <w:separator/>
      </w:r>
    </w:p>
  </w:endnote>
  <w:endnote w:type="continuationSeparator" w:id="0">
    <w:p w14:paraId="3E23B334" w14:textId="77777777" w:rsidR="00154221" w:rsidRDefault="001542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10B0BF" w14:textId="77777777" w:rsidR="00154221" w:rsidRDefault="00154221">
      <w:pPr>
        <w:spacing w:after="0"/>
      </w:pPr>
      <w:r>
        <w:separator/>
      </w:r>
    </w:p>
  </w:footnote>
  <w:footnote w:type="continuationSeparator" w:id="0">
    <w:p w14:paraId="7F7A2F80" w14:textId="77777777" w:rsidR="00154221" w:rsidRDefault="0015422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BE7801"/>
    <w:multiLevelType w:val="multilevel"/>
    <w:tmpl w:val="09BE7801"/>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10CB6E0B"/>
    <w:multiLevelType w:val="multilevel"/>
    <w:tmpl w:val="10CB6E0B"/>
    <w:lvl w:ilvl="0">
      <w:start w:val="1"/>
      <w:numFmt w:val="lowerLetter"/>
      <w:lvlText w:val="%1)"/>
      <w:lvlJc w:val="left"/>
      <w:pPr>
        <w:ind w:left="1080" w:hanging="360"/>
      </w:pPr>
      <w:rPr>
        <w:rFonts w:cs="Times New Roman" w:hint="default"/>
        <w:b w:val="0"/>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 w15:restartNumberingAfterBreak="0">
    <w:nsid w:val="21736870"/>
    <w:multiLevelType w:val="multilevel"/>
    <w:tmpl w:val="21736870"/>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3BEC1995"/>
    <w:multiLevelType w:val="multilevel"/>
    <w:tmpl w:val="3BEC199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44DE37BD"/>
    <w:multiLevelType w:val="multilevel"/>
    <w:tmpl w:val="44DE37B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4DE35505"/>
    <w:multiLevelType w:val="multilevel"/>
    <w:tmpl w:val="4DE35505"/>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60AE4145"/>
    <w:multiLevelType w:val="multilevel"/>
    <w:tmpl w:val="60AE4145"/>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648A416F"/>
    <w:multiLevelType w:val="multilevel"/>
    <w:tmpl w:val="648A416F"/>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4DC061E"/>
    <w:multiLevelType w:val="multilevel"/>
    <w:tmpl w:val="64DC061E"/>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6EFD414D"/>
    <w:multiLevelType w:val="multilevel"/>
    <w:tmpl w:val="6EFD414D"/>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7CC57452"/>
    <w:multiLevelType w:val="multilevel"/>
    <w:tmpl w:val="7CC57452"/>
    <w:lvl w:ilvl="0">
      <w:start w:val="1"/>
      <w:numFmt w:val="decimal"/>
      <w:lvlText w:val="%1."/>
      <w:lvlJc w:val="left"/>
      <w:pPr>
        <w:ind w:left="720" w:hanging="360"/>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num>
  <w:num w:numId="2">
    <w:abstractNumId w:val="7"/>
  </w:num>
  <w:num w:numId="3">
    <w:abstractNumId w:val="4"/>
  </w:num>
  <w:num w:numId="4">
    <w:abstractNumId w:val="10"/>
  </w:num>
  <w:num w:numId="5">
    <w:abstractNumId w:val="8"/>
  </w:num>
  <w:num w:numId="6">
    <w:abstractNumId w:val="2"/>
  </w:num>
  <w:num w:numId="7">
    <w:abstractNumId w:val="5"/>
  </w:num>
  <w:num w:numId="8">
    <w:abstractNumId w:val="6"/>
  </w:num>
  <w:num w:numId="9">
    <w:abstractNumId w:val="1"/>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415D6"/>
    <w:rsid w:val="00057F19"/>
    <w:rsid w:val="00154221"/>
    <w:rsid w:val="002A3F82"/>
    <w:rsid w:val="002B1444"/>
    <w:rsid w:val="002B7E6E"/>
    <w:rsid w:val="003924B9"/>
    <w:rsid w:val="004F53FE"/>
    <w:rsid w:val="00553F79"/>
    <w:rsid w:val="005635DC"/>
    <w:rsid w:val="00572C50"/>
    <w:rsid w:val="005B0853"/>
    <w:rsid w:val="006151E1"/>
    <w:rsid w:val="00695785"/>
    <w:rsid w:val="0073267B"/>
    <w:rsid w:val="00742E82"/>
    <w:rsid w:val="00752B7C"/>
    <w:rsid w:val="00786177"/>
    <w:rsid w:val="007E6AB0"/>
    <w:rsid w:val="008437BB"/>
    <w:rsid w:val="0092610E"/>
    <w:rsid w:val="00937329"/>
    <w:rsid w:val="009430BC"/>
    <w:rsid w:val="0098262E"/>
    <w:rsid w:val="009B2C26"/>
    <w:rsid w:val="009F19AB"/>
    <w:rsid w:val="009F2F07"/>
    <w:rsid w:val="00A15B55"/>
    <w:rsid w:val="00A66CDF"/>
    <w:rsid w:val="00B72DF8"/>
    <w:rsid w:val="00B769B6"/>
    <w:rsid w:val="00BB3BA6"/>
    <w:rsid w:val="00BB5773"/>
    <w:rsid w:val="00BE04EE"/>
    <w:rsid w:val="00C668D8"/>
    <w:rsid w:val="00C92788"/>
    <w:rsid w:val="00CB31C0"/>
    <w:rsid w:val="00CB574F"/>
    <w:rsid w:val="00CE33C4"/>
    <w:rsid w:val="00CF6E3A"/>
    <w:rsid w:val="00D33231"/>
    <w:rsid w:val="00D3483E"/>
    <w:rsid w:val="00D552E4"/>
    <w:rsid w:val="00D55716"/>
    <w:rsid w:val="00DA44F1"/>
    <w:rsid w:val="00DC490A"/>
    <w:rsid w:val="00DD6D90"/>
    <w:rsid w:val="00DE78C3"/>
    <w:rsid w:val="00E70F91"/>
    <w:rsid w:val="00F0203B"/>
    <w:rsid w:val="00F253E8"/>
    <w:rsid w:val="00F93347"/>
    <w:rsid w:val="00FB23B5"/>
    <w:rsid w:val="269C052C"/>
    <w:rsid w:val="26CE09AC"/>
    <w:rsid w:val="2E9665E0"/>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ABCE233-A4E0-4795-A31A-3D974264C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rFonts w:ascii="Calibri" w:eastAsia="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uiPriority w:val="99"/>
    <w:semiHidden/>
    <w:unhideWhenUsed/>
  </w:style>
  <w:style w:type="paragraph" w:styleId="Stopka">
    <w:name w:val="footer"/>
    <w:basedOn w:val="Normalny"/>
    <w:link w:val="StopkaZnak"/>
    <w:uiPriority w:val="99"/>
    <w:pPr>
      <w:tabs>
        <w:tab w:val="center" w:pos="4536"/>
        <w:tab w:val="right" w:pos="9072"/>
      </w:tabs>
      <w:spacing w:after="0" w:line="240" w:lineRule="auto"/>
    </w:pPr>
  </w:style>
  <w:style w:type="paragraph" w:styleId="Nagwek">
    <w:name w:val="header"/>
    <w:basedOn w:val="Normalny"/>
    <w:link w:val="NagwekZnak"/>
    <w:uiPriority w:val="99"/>
    <w:pPr>
      <w:tabs>
        <w:tab w:val="center" w:pos="4536"/>
        <w:tab w:val="right" w:pos="9072"/>
      </w:tabs>
      <w:spacing w:after="0" w:line="240" w:lineRule="auto"/>
    </w:pPr>
  </w:style>
  <w:style w:type="table" w:styleId="Tabela-Siatka">
    <w:name w:val="Table Grid"/>
    <w:basedOn w:val="Standardowy"/>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99"/>
    <w:qFormat/>
    <w:pPr>
      <w:ind w:left="720"/>
      <w:contextualSpacing/>
    </w:pPr>
  </w:style>
  <w:style w:type="character" w:customStyle="1" w:styleId="NagwekZnak">
    <w:name w:val="Nagłówek Znak"/>
    <w:basedOn w:val="Domylnaczcionkaakapitu"/>
    <w:link w:val="Nagwek"/>
    <w:uiPriority w:val="99"/>
    <w:locked/>
    <w:rPr>
      <w:rFonts w:cs="Times New Roman"/>
    </w:rPr>
  </w:style>
  <w:style w:type="character" w:customStyle="1" w:styleId="StopkaZnak">
    <w:name w:val="Stopka Znak"/>
    <w:basedOn w:val="Domylnaczcionkaakapitu"/>
    <w:link w:val="Stopka"/>
    <w:uiPriority w:val="99"/>
    <w:locked/>
    <w:rPr>
      <w:rFonts w:cs="Times New Roman"/>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9430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430BC"/>
    <w:rPr>
      <w:rFonts w:ascii="Segoe UI" w:eastAsia="Calibri" w:hAnsi="Segoe UI" w:cs="Segoe UI"/>
      <w:sz w:val="18"/>
      <w:szCs w:val="18"/>
      <w:lang w:eastAsia="en-US"/>
    </w:rPr>
  </w:style>
  <w:style w:type="paragraph" w:styleId="Poprawka">
    <w:name w:val="Revision"/>
    <w:hidden/>
    <w:uiPriority w:val="99"/>
    <w:semiHidden/>
    <w:rsid w:val="009430BC"/>
    <w:rPr>
      <w:rFonts w:ascii="Calibri" w:eastAsia="Calibri" w:hAnsi="Calibri"/>
      <w:sz w:val="22"/>
      <w:szCs w:val="22"/>
      <w:lang w:eastAsia="en-US"/>
    </w:rPr>
  </w:style>
  <w:style w:type="paragraph" w:styleId="Tematkomentarza">
    <w:name w:val="annotation subject"/>
    <w:basedOn w:val="Tekstkomentarza"/>
    <w:next w:val="Tekstkomentarza"/>
    <w:link w:val="TematkomentarzaZnak"/>
    <w:uiPriority w:val="99"/>
    <w:semiHidden/>
    <w:unhideWhenUsed/>
    <w:rsid w:val="009430BC"/>
    <w:pPr>
      <w:spacing w:line="240" w:lineRule="auto"/>
    </w:pPr>
    <w:rPr>
      <w:b/>
      <w:bCs/>
      <w:sz w:val="20"/>
      <w:szCs w:val="20"/>
    </w:rPr>
  </w:style>
  <w:style w:type="character" w:customStyle="1" w:styleId="TekstkomentarzaZnak">
    <w:name w:val="Tekst komentarza Znak"/>
    <w:basedOn w:val="Domylnaczcionkaakapitu"/>
    <w:link w:val="Tekstkomentarza"/>
    <w:uiPriority w:val="99"/>
    <w:semiHidden/>
    <w:rsid w:val="009430BC"/>
    <w:rPr>
      <w:rFonts w:ascii="Calibri" w:eastAsia="Calibri" w:hAnsi="Calibri"/>
      <w:sz w:val="22"/>
      <w:szCs w:val="22"/>
      <w:lang w:eastAsia="en-US"/>
    </w:rPr>
  </w:style>
  <w:style w:type="character" w:customStyle="1" w:styleId="TematkomentarzaZnak">
    <w:name w:val="Temat komentarza Znak"/>
    <w:basedOn w:val="TekstkomentarzaZnak"/>
    <w:link w:val="Tematkomentarza"/>
    <w:uiPriority w:val="99"/>
    <w:semiHidden/>
    <w:rsid w:val="009430BC"/>
    <w:rPr>
      <w:rFonts w:ascii="Calibri" w:eastAsia="Calibri" w:hAnsi="Calibri"/>
      <w:b/>
      <w:bCs/>
      <w:sz w:val="22"/>
      <w:szCs w:val="22"/>
      <w:lang w:eastAsia="en-US"/>
    </w:rPr>
  </w:style>
  <w:style w:type="paragraph" w:styleId="NormalnyWeb">
    <w:name w:val="Normal (Web)"/>
    <w:basedOn w:val="Normalny"/>
    <w:uiPriority w:val="99"/>
    <w:semiHidden/>
    <w:unhideWhenUsed/>
    <w:rsid w:val="00A15B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1503</Words>
  <Characters>9021</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Umowa powierzenia przetwarzania danych osobowych</vt:lpstr>
    </vt:vector>
  </TitlesOfParts>
  <Company/>
  <LinksUpToDate>false</LinksUpToDate>
  <CharactersWithSpaces>10503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powierzenia przetwarzania danych osobowych</dc:title>
  <dc:creator>Anna Dmochowska ODO 24 sp. z o.o.</dc:creator>
  <cp:lastModifiedBy>Aleksandra ASB. Błauciak</cp:lastModifiedBy>
  <cp:revision>16</cp:revision>
  <cp:lastPrinted>2023-05-22T07:17:00Z</cp:lastPrinted>
  <dcterms:created xsi:type="dcterms:W3CDTF">2023-05-22T08:51:00Z</dcterms:created>
  <dcterms:modified xsi:type="dcterms:W3CDTF">2023-05-25T09:40:00Z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1045-11.2.0.11537</vt:lpwstr>
  </property>
  <property fmtid="{D5CDD505-2E9C-101B-9397-08002B2CF9AE}" pid="3" name="ICV">
    <vt:lpwstr>DBE2D63421A440FC9CF2786895045014</vt:lpwstr>
  </property>
</Properties>
</file>