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260" w:rsidRPr="003D6A88" w:rsidRDefault="00E84260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- 8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E84260" w:rsidRDefault="00E8426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84260" w:rsidRPr="001F738B" w:rsidRDefault="00E8426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84260" w:rsidRPr="001F738B" w:rsidRDefault="00E84260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8</w:t>
      </w:r>
    </w:p>
    <w:p w:rsidR="00E84260" w:rsidRPr="001F738B" w:rsidRDefault="00E8426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84260" w:rsidRDefault="00E84260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Szafki przyłóżkowe 6 </w:t>
      </w:r>
      <w:r w:rsidRPr="001F738B">
        <w:rPr>
          <w:rFonts w:ascii="Tahoma" w:hAnsi="Tahoma" w:cs="Tahoma"/>
          <w:b/>
        </w:rPr>
        <w:t>szt.</w:t>
      </w:r>
    </w:p>
    <w:p w:rsidR="00E84260" w:rsidRPr="001F738B" w:rsidRDefault="00E84260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E84260" w:rsidRPr="001F738B" w:rsidTr="00DF1E6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E84260" w:rsidRPr="001F738B" w:rsidTr="00DF1E6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E84260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E84260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4260" w:rsidRPr="001F738B" w:rsidRDefault="00E8426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84260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316885" w:rsidRDefault="00E84260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316885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84260" w:rsidRPr="00316885" w:rsidRDefault="00E84260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260" w:rsidRPr="00316885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Szafka przyłóżkowa z blatem bocznym, przeznaczona jest do wyposażenia sal chorych w placówkach służby zdrowia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4260" w:rsidRPr="001925E4" w:rsidRDefault="00E84260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924254" w:rsidRDefault="00E84260" w:rsidP="00055E86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Korpus szafki wykonany z profili aluminiowych.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Ramki szuflad oraz boki korpusu wykonane z ocynkowanej blachy stalowej malowanej proszkowo.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Blat szafki, półka boczna oraz czoła szuflad wykonane z wodoodpornego tworzywa z laminatu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Szuflady wysuwane na lekkobieżnych prowadnicach rolkowych.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055E8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Wnętrze szuflad z przegrodami.</w:t>
            </w:r>
          </w:p>
          <w:p w:rsidR="00E84260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E84260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 xml:space="preserve">TAK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55E86">
              <w:rPr>
                <w:rFonts w:ascii="Arial" w:hAnsi="Arial" w:cs="Arial"/>
                <w:sz w:val="20"/>
                <w:szCs w:val="20"/>
              </w:rPr>
              <w:t xml:space="preserve"> pkt, </w:t>
            </w:r>
          </w:p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NIE - 0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Odejmowany blat boczny szafki umożliwiający zastosowanie jej z prawej lub lewej strony łóżka.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trHeight w:val="67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Regulacja wysokości blatu odbywa się płynnie, bezstopniowo dzięki wspomagającej sprężynie gazowej, umieszczonej w aluminiowej obudowie.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055E8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Default="00E8426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Dwustronna możliwość pochylenia blatu umożliwia dodatkowe wykorzystanie jako podpórki do czytania.</w:t>
            </w:r>
          </w:p>
          <w:p w:rsidR="00E84260" w:rsidRDefault="00E8426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E84260" w:rsidRDefault="00E8426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 xml:space="preserve">TAK -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055E86">
              <w:rPr>
                <w:rFonts w:ascii="Arial" w:hAnsi="Arial" w:cs="Arial"/>
                <w:sz w:val="20"/>
                <w:szCs w:val="20"/>
              </w:rPr>
              <w:t xml:space="preserve"> pkt, </w:t>
            </w:r>
          </w:p>
          <w:p w:rsidR="00E84260" w:rsidRPr="00055E86" w:rsidRDefault="00E8426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NIE - 0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Cztery podwójne koła nadające szafce mobilność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Szerokość całkowita (mm): 560 +/- 5%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Wysokość (mm): 850 +/-5%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0E281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055E86" w:rsidRDefault="00E84260" w:rsidP="00055E86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 szafki szary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9207EC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4260" w:rsidRPr="001925E4" w:rsidTr="00055E8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Pr="001925E4" w:rsidRDefault="00E8426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4260" w:rsidRDefault="00E84260" w:rsidP="00055E86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Blat boczny</w:t>
            </w:r>
            <w:r>
              <w:rPr>
                <w:rFonts w:ascii="Arial" w:hAnsi="Arial" w:cs="Arial"/>
                <w:sz w:val="20"/>
                <w:szCs w:val="20"/>
              </w:rPr>
              <w:t>. Wymagany m</w:t>
            </w:r>
            <w:r w:rsidRPr="00055E86">
              <w:rPr>
                <w:rFonts w:ascii="Arial" w:hAnsi="Arial" w:cs="Arial"/>
                <w:sz w:val="20"/>
                <w:szCs w:val="20"/>
              </w:rPr>
              <w:t>inimalny zakres regulacji wysokości blatu bocznego (mm): 780 - 1100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84260" w:rsidRDefault="00E84260" w:rsidP="00055E86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E84260" w:rsidRPr="00055E86" w:rsidRDefault="00E84260" w:rsidP="00055E86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Wymaga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055E86">
              <w:rPr>
                <w:rFonts w:ascii="Arial" w:hAnsi="Arial" w:cs="Arial"/>
                <w:sz w:val="20"/>
                <w:szCs w:val="20"/>
              </w:rPr>
              <w:t>y zakres - 0 pkt</w:t>
            </w:r>
          </w:p>
          <w:p w:rsidR="00E84260" w:rsidRPr="00055E86" w:rsidRDefault="00E84260" w:rsidP="00055E86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55E86">
              <w:rPr>
                <w:rFonts w:ascii="Arial" w:hAnsi="Arial" w:cs="Arial"/>
                <w:sz w:val="20"/>
                <w:szCs w:val="20"/>
              </w:rPr>
              <w:t>szerszy zakres - 10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E84260" w:rsidRPr="001925E4" w:rsidRDefault="00E8426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E84260" w:rsidRDefault="00E8426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84260" w:rsidRPr="00E31A15" w:rsidRDefault="00E84260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E84260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84260" w:rsidRPr="00E31A15" w:rsidRDefault="00E84260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84260" w:rsidRPr="00E31A15" w:rsidRDefault="00E84260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E84260" w:rsidRPr="00E31A15" w:rsidRDefault="00E8426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84260" w:rsidRPr="00F40A43" w:rsidTr="00F40A43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E31A15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Gwarancja min. 24 m-ce </w:t>
            </w:r>
          </w:p>
          <w:p w:rsidR="00E84260" w:rsidRPr="00F40A43" w:rsidRDefault="00E84260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F40A43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E84260" w:rsidRPr="00F40A43" w:rsidRDefault="00E84260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F40A43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E84260" w:rsidRPr="00F40A43" w:rsidRDefault="00E84260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F40A43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F40A43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40A43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E84260" w:rsidRPr="00F40A43" w:rsidRDefault="00E8426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40A4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40A43">
              <w:rPr>
                <w:rFonts w:ascii="Arial" w:hAnsi="Arial" w:cs="Arial"/>
                <w:sz w:val="20"/>
                <w:szCs w:val="20"/>
              </w:rPr>
              <w:t xml:space="preserve"> tygodni - 0 pkt</w:t>
            </w:r>
          </w:p>
          <w:p w:rsidR="00E84260" w:rsidRPr="00F40A43" w:rsidRDefault="00E8426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40A4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40A43">
              <w:rPr>
                <w:rFonts w:ascii="Arial" w:hAnsi="Arial" w:cs="Arial"/>
                <w:sz w:val="20"/>
                <w:szCs w:val="20"/>
              </w:rPr>
              <w:t xml:space="preserve"> tygodni - 5 pkt</w:t>
            </w:r>
          </w:p>
          <w:p w:rsidR="00E84260" w:rsidRPr="00F40A43" w:rsidRDefault="00E84260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szCs w:val="20"/>
              </w:rPr>
              <w:t xml:space="preserve"> 4 tygodnie- 10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E84260" w:rsidRPr="00F40A43" w:rsidRDefault="00E84260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E84260" w:rsidRPr="00F40A43" w:rsidRDefault="00E84260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E84260" w:rsidRPr="00F40A43" w:rsidRDefault="00E84260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E84260" w:rsidRPr="00F40A43" w:rsidRDefault="00E84260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84260" w:rsidRPr="00F40A43" w:rsidRDefault="00E84260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F40A43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8426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F40A43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F40A43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F40A43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40A43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4260" w:rsidRPr="00E31A15" w:rsidRDefault="00E8426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84260" w:rsidRDefault="00E84260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E84260" w:rsidRPr="00E31A15" w:rsidRDefault="00E84260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E84260" w:rsidRPr="00E31A15" w:rsidRDefault="00E8426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E84260" w:rsidRPr="00E31A15" w:rsidRDefault="00E8426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E84260" w:rsidRPr="00E31A15" w:rsidRDefault="00E8426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84260" w:rsidRDefault="00E84260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E84260" w:rsidRDefault="00E84260" w:rsidP="00CE2A28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E84260" w:rsidRPr="00E31A15" w:rsidRDefault="00E84260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E84260" w:rsidRPr="00E31A15" w:rsidRDefault="00E84260" w:rsidP="00E31A15">
      <w:pPr>
        <w:rPr>
          <w:rFonts w:ascii="Arial" w:hAnsi="Arial" w:cs="Arial"/>
          <w:sz w:val="20"/>
        </w:rPr>
      </w:pPr>
    </w:p>
    <w:p w:rsidR="00E84260" w:rsidRPr="00E31A15" w:rsidRDefault="00E84260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84260" w:rsidRPr="00E31A15" w:rsidRDefault="00E84260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4260" w:rsidRDefault="00E84260" w:rsidP="00CE2A28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sectPr w:rsidR="00E84260" w:rsidSect="00CE2A28">
      <w:pgSz w:w="11906" w:h="16838"/>
      <w:pgMar w:top="1079" w:right="1417" w:bottom="89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16220"/>
    <w:rsid w:val="00055E86"/>
    <w:rsid w:val="00095818"/>
    <w:rsid w:val="000E2811"/>
    <w:rsid w:val="001925E4"/>
    <w:rsid w:val="001F738B"/>
    <w:rsid w:val="00311BD7"/>
    <w:rsid w:val="00316885"/>
    <w:rsid w:val="0035707B"/>
    <w:rsid w:val="00390D2F"/>
    <w:rsid w:val="003B62DB"/>
    <w:rsid w:val="003D6A88"/>
    <w:rsid w:val="005021F1"/>
    <w:rsid w:val="005041A1"/>
    <w:rsid w:val="00510BAA"/>
    <w:rsid w:val="005D52D6"/>
    <w:rsid w:val="006225AE"/>
    <w:rsid w:val="00665834"/>
    <w:rsid w:val="006900B2"/>
    <w:rsid w:val="006E2F95"/>
    <w:rsid w:val="007B5F1B"/>
    <w:rsid w:val="007D30A7"/>
    <w:rsid w:val="00827171"/>
    <w:rsid w:val="0085769C"/>
    <w:rsid w:val="0086574E"/>
    <w:rsid w:val="0088521D"/>
    <w:rsid w:val="00896128"/>
    <w:rsid w:val="008C05AA"/>
    <w:rsid w:val="009207EC"/>
    <w:rsid w:val="00924254"/>
    <w:rsid w:val="009379BC"/>
    <w:rsid w:val="009D3EB7"/>
    <w:rsid w:val="00A24FEA"/>
    <w:rsid w:val="00A41BA0"/>
    <w:rsid w:val="00A50C57"/>
    <w:rsid w:val="00A83426"/>
    <w:rsid w:val="00AB0A0E"/>
    <w:rsid w:val="00AD5E44"/>
    <w:rsid w:val="00B45AAB"/>
    <w:rsid w:val="00B6547E"/>
    <w:rsid w:val="00B72AC8"/>
    <w:rsid w:val="00B96450"/>
    <w:rsid w:val="00C7428E"/>
    <w:rsid w:val="00C83F21"/>
    <w:rsid w:val="00C90168"/>
    <w:rsid w:val="00CE2A28"/>
    <w:rsid w:val="00DB1449"/>
    <w:rsid w:val="00DB3D31"/>
    <w:rsid w:val="00DB6515"/>
    <w:rsid w:val="00DD4506"/>
    <w:rsid w:val="00DF1E62"/>
    <w:rsid w:val="00E05632"/>
    <w:rsid w:val="00E07B81"/>
    <w:rsid w:val="00E20BAF"/>
    <w:rsid w:val="00E31A15"/>
    <w:rsid w:val="00E74264"/>
    <w:rsid w:val="00E84260"/>
    <w:rsid w:val="00F40A43"/>
    <w:rsid w:val="00FD236A"/>
    <w:rsid w:val="00FD2CB9"/>
    <w:rsid w:val="00FE0C31"/>
    <w:rsid w:val="00FE29EF"/>
    <w:rsid w:val="00FE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647</Words>
  <Characters>3884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11</cp:revision>
  <dcterms:created xsi:type="dcterms:W3CDTF">2018-03-12T09:11:00Z</dcterms:created>
  <dcterms:modified xsi:type="dcterms:W3CDTF">2018-03-14T08:52:00Z</dcterms:modified>
</cp:coreProperties>
</file>