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D32F6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>postępowaniu o udzielenie zamówienia publicznego prowadzonego w trybie przetargu nieograniczonego na dostawy o wartości zamówienia przekraczającej progi unijne, o jakich stanowi art. 3 ustawy z 11.09.2019 r. - Prawo zamówień publicznych (Dz. U. z 20</w:t>
      </w:r>
      <w:r w:rsidR="00AC170A">
        <w:rPr>
          <w:rFonts w:ascii="Arial" w:hAnsi="Arial" w:cs="Arial"/>
          <w:sz w:val="20"/>
          <w:szCs w:val="20"/>
        </w:rPr>
        <w:t>23</w:t>
      </w:r>
      <w:r w:rsidR="00745895" w:rsidRPr="003E0BAD">
        <w:rPr>
          <w:rFonts w:ascii="Arial" w:hAnsi="Arial" w:cs="Arial"/>
          <w:sz w:val="20"/>
          <w:szCs w:val="20"/>
        </w:rPr>
        <w:t xml:space="preserve"> r. poz. </w:t>
      </w:r>
      <w:r w:rsidR="00AC170A">
        <w:rPr>
          <w:rFonts w:ascii="Arial" w:hAnsi="Arial" w:cs="Arial"/>
          <w:sz w:val="20"/>
          <w:szCs w:val="20"/>
        </w:rPr>
        <w:t>1605</w:t>
      </w:r>
      <w:r w:rsidR="00EE31EB">
        <w:rPr>
          <w:rFonts w:ascii="Arial" w:hAnsi="Arial" w:cs="Arial"/>
          <w:sz w:val="20"/>
          <w:szCs w:val="20"/>
        </w:rPr>
        <w:t xml:space="preserve"> 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r w:rsidR="00CE60B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p.z.p</w:t>
      </w:r>
      <w:proofErr w:type="spell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5B6DC5" w:rsidRPr="005B6DC5" w:rsidRDefault="00B14686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AA4782">
        <w:rPr>
          <w:rFonts w:ascii="Arial" w:hAnsi="Arial" w:cs="Arial"/>
          <w:b/>
        </w:rPr>
        <w:t>sprzętu medycznego jednorazowego</w:t>
      </w: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635EEB">
        <w:rPr>
          <w:rFonts w:ascii="Arial" w:hAnsi="Arial" w:cs="Arial"/>
          <w:bCs/>
        </w:rPr>
        <w:t xml:space="preserve">znak sprawy </w:t>
      </w:r>
      <w:r w:rsidRPr="00AA4782">
        <w:rPr>
          <w:rFonts w:ascii="Arial" w:hAnsi="Arial" w:cs="Arial"/>
          <w:bCs/>
          <w:highlight w:val="yellow"/>
        </w:rPr>
        <w:t>ZOZ/DZP/PN/</w:t>
      </w:r>
      <w:r w:rsidR="00571AA3">
        <w:rPr>
          <w:rFonts w:ascii="Arial" w:hAnsi="Arial" w:cs="Arial"/>
          <w:bCs/>
          <w:highlight w:val="yellow"/>
        </w:rPr>
        <w:t>24</w:t>
      </w:r>
      <w:r w:rsidR="009C5EB3" w:rsidRPr="00AA4782">
        <w:rPr>
          <w:rFonts w:ascii="Arial" w:hAnsi="Arial" w:cs="Arial"/>
          <w:bCs/>
          <w:highlight w:val="yellow"/>
        </w:rPr>
        <w:t>/2</w:t>
      </w:r>
      <w:r w:rsidR="00EE31EB" w:rsidRPr="00AA4782">
        <w:rPr>
          <w:rFonts w:ascii="Arial" w:hAnsi="Arial" w:cs="Arial"/>
          <w:bCs/>
          <w:highlight w:val="yellow"/>
        </w:rPr>
        <w:t>3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dla</w:t>
      </w:r>
      <w:r w:rsidR="000421F8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AC170A">
        <w:rPr>
          <w:rFonts w:ascii="Arial" w:hAnsi="Arial" w:cs="Arial"/>
          <w:bCs/>
          <w:highlight w:val="yellow"/>
        </w:rPr>
        <w:t>11</w:t>
      </w:r>
      <w:r w:rsidR="00E017B2">
        <w:rPr>
          <w:rFonts w:ascii="Arial" w:hAnsi="Arial" w:cs="Arial"/>
          <w:bCs/>
          <w:highlight w:val="yellow"/>
        </w:rPr>
        <w:t>.01</w:t>
      </w:r>
      <w:r w:rsidR="00AB4B96">
        <w:rPr>
          <w:rFonts w:ascii="Arial" w:hAnsi="Arial" w:cs="Arial"/>
          <w:bCs/>
          <w:highlight w:val="yellow"/>
        </w:rPr>
        <w:t>.202</w:t>
      </w:r>
      <w:r w:rsidR="00E017B2">
        <w:rPr>
          <w:rFonts w:ascii="Arial" w:hAnsi="Arial" w:cs="Arial"/>
          <w:bCs/>
          <w:highlight w:val="yellow"/>
        </w:rPr>
        <w:t>4</w:t>
      </w:r>
      <w:r w:rsidR="00431EB2" w:rsidRPr="00AB64D1">
        <w:rPr>
          <w:rFonts w:ascii="Arial" w:hAnsi="Arial" w:cs="Arial"/>
          <w:bCs/>
          <w:highlight w:val="yellow"/>
        </w:rPr>
        <w:t>r.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Pr="002E60F7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6202B0">
        <w:rPr>
          <w:rFonts w:ascii="Arial" w:hAnsi="Arial" w:cs="Arial"/>
          <w:highlight w:val="yellow"/>
        </w:rPr>
        <w:t>11</w:t>
      </w:r>
      <w:r w:rsidR="00E017B2">
        <w:rPr>
          <w:rFonts w:ascii="Arial" w:hAnsi="Arial" w:cs="Arial"/>
          <w:highlight w:val="yellow"/>
        </w:rPr>
        <w:t>.12</w:t>
      </w:r>
      <w:r w:rsidR="009805CD">
        <w:rPr>
          <w:rFonts w:ascii="Arial" w:hAnsi="Arial" w:cs="Arial"/>
          <w:highlight w:val="yellow"/>
        </w:rPr>
        <w:t>.202</w:t>
      </w:r>
      <w:r w:rsidR="00CD168D" w:rsidRPr="009E7B81">
        <w:rPr>
          <w:rFonts w:ascii="Arial" w:hAnsi="Arial" w:cs="Arial"/>
          <w:highlight w:val="yellow"/>
        </w:rPr>
        <w:t>3</w:t>
      </w:r>
      <w:r w:rsidRPr="007F31C3">
        <w:rPr>
          <w:rFonts w:ascii="Arial" w:hAnsi="Arial" w:cs="Arial"/>
        </w:rPr>
        <w:t>r.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350717" w:rsidRDefault="00350717" w:rsidP="00BB2A72">
      <w:pPr>
        <w:pStyle w:val="Tekstpodstawowy"/>
        <w:rPr>
          <w:rFonts w:ascii="Arial" w:hAnsi="Arial" w:cs="Arial"/>
          <w:b/>
          <w:sz w:val="24"/>
          <w:szCs w:val="24"/>
        </w:rPr>
      </w:pPr>
    </w:p>
    <w:p w:rsidR="00350717" w:rsidRDefault="00350717" w:rsidP="00BB2A72">
      <w:pPr>
        <w:pStyle w:val="Tekstpodstawowy"/>
        <w:rPr>
          <w:rFonts w:ascii="Arial" w:hAnsi="Arial" w:cs="Arial"/>
          <w:b/>
          <w:sz w:val="24"/>
          <w:szCs w:val="24"/>
        </w:rPr>
      </w:pPr>
    </w:p>
    <w:p w:rsidR="00350717" w:rsidRDefault="00350717" w:rsidP="00BB2A72">
      <w:pPr>
        <w:pStyle w:val="Tekstpodstawowy"/>
        <w:rPr>
          <w:rFonts w:ascii="Arial" w:hAnsi="Arial" w:cs="Arial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lastRenderedPageBreak/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ul.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www.zozolawa.</w:t>
      </w:r>
      <w:r w:rsidRPr="00DF7CE8">
        <w:rPr>
          <w:rFonts w:ascii="Arial" w:hAnsi="Arial" w:cs="Arial"/>
          <w:sz w:val="20"/>
          <w:szCs w:val="20"/>
        </w:rPr>
        <w:t>wroc.pl</w:t>
      </w:r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>przetargu nieograniczonego</w:t>
      </w:r>
      <w:r w:rsidRPr="00636C0F">
        <w:rPr>
          <w:rFonts w:ascii="Arial" w:hAnsi="Arial" w:cs="Arial"/>
          <w:sz w:val="20"/>
          <w:szCs w:val="20"/>
        </w:rPr>
        <w:t xml:space="preserve"> o jakim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p.z.p.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a)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>tekst jednolity Dz. U. z 20</w:t>
      </w:r>
      <w:r w:rsidR="007C328B">
        <w:rPr>
          <w:rFonts w:ascii="Arial" w:hAnsi="Arial" w:cs="Arial"/>
          <w:bCs/>
          <w:sz w:val="20"/>
          <w:szCs w:val="20"/>
        </w:rPr>
        <w:t>23</w:t>
      </w:r>
      <w:r w:rsidRPr="00636C0F">
        <w:rPr>
          <w:rFonts w:ascii="Arial" w:hAnsi="Arial" w:cs="Arial"/>
          <w:bCs/>
          <w:sz w:val="20"/>
          <w:szCs w:val="20"/>
        </w:rPr>
        <w:t xml:space="preserve"> r. poz. </w:t>
      </w:r>
      <w:r w:rsidR="007C328B">
        <w:rPr>
          <w:rFonts w:ascii="Arial" w:hAnsi="Arial" w:cs="Arial"/>
          <w:bCs/>
          <w:sz w:val="20"/>
          <w:szCs w:val="20"/>
        </w:rPr>
        <w:t>1605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>. zm</w:t>
      </w:r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b) Rozporządzenie Ministra Rozwoju, Pracy i Technologii z dnia 23 grudnia 2020 r. w sprawie podmiotowych środków dowodowych oraz innych dokumentów i oświadczeń, jakich może żądać zamawiający od wykonawcy (Dz. U. z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c) </w:t>
      </w:r>
      <w:r w:rsidR="00FD5BB2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FD5BB2">
        <w:rPr>
          <w:rFonts w:ascii="Arial" w:hAnsi="Arial" w:cs="Arial"/>
          <w:sz w:val="20"/>
          <w:szCs w:val="20"/>
        </w:rPr>
        <w:t>3 grudnia</w:t>
      </w:r>
      <w:r w:rsidR="00FD5BB2" w:rsidRPr="00636C0F">
        <w:rPr>
          <w:rFonts w:ascii="Arial" w:hAnsi="Arial" w:cs="Arial"/>
          <w:sz w:val="20"/>
          <w:szCs w:val="20"/>
        </w:rPr>
        <w:t xml:space="preserve"> 2021 r. w sprawie aktualnych progów unijnych, ich równowartości w złotych, równowartości w złotych kwot wyrażonych w euro oraz średniego kursu złotego w stosunku do euro stanowiącego podstawę przeliczania wartości zamówień publicznych lub konkursów (Dz. U. z 2021 r. poz. 11</w:t>
      </w:r>
      <w:r w:rsidR="00FD5BB2">
        <w:rPr>
          <w:rFonts w:ascii="Arial" w:hAnsi="Arial" w:cs="Arial"/>
          <w:sz w:val="20"/>
          <w:szCs w:val="20"/>
        </w:rPr>
        <w:t>77</w:t>
      </w:r>
      <w:r w:rsidR="00FD5BB2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d)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z 2020 r poz. 2452),</w:t>
      </w:r>
    </w:p>
    <w:p w:rsidR="007F4997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e)  Ustawa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>. zm.),</w:t>
      </w:r>
    </w:p>
    <w:p w:rsidR="000A21F6" w:rsidRDefault="000A21F6" w:rsidP="000A21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f) Ustawa o Wyrobach medycznych z dnia 7 kwietnia 2022 r. (Dz. U. 2022 poz. 974), </w:t>
      </w:r>
    </w:p>
    <w:p w:rsidR="000A21F6" w:rsidRDefault="000A21F6" w:rsidP="000A21F6">
      <w:pPr>
        <w:pStyle w:val="Default"/>
        <w:rPr>
          <w:sz w:val="19"/>
          <w:szCs w:val="19"/>
        </w:rPr>
      </w:pPr>
      <w:r>
        <w:rPr>
          <w:sz w:val="20"/>
          <w:szCs w:val="20"/>
        </w:rPr>
        <w:t xml:space="preserve">g) Rozporządzenie Ministra Zdrowia </w:t>
      </w:r>
      <w:r>
        <w:rPr>
          <w:sz w:val="25"/>
          <w:szCs w:val="25"/>
        </w:rPr>
        <w:t xml:space="preserve">z </w:t>
      </w:r>
      <w:r>
        <w:rPr>
          <w:sz w:val="19"/>
          <w:szCs w:val="19"/>
        </w:rPr>
        <w:t xml:space="preserve">dnia </w:t>
      </w:r>
      <w:r>
        <w:rPr>
          <w:sz w:val="20"/>
          <w:szCs w:val="20"/>
        </w:rPr>
        <w:t xml:space="preserve">17 lutego </w:t>
      </w:r>
      <w:r>
        <w:rPr>
          <w:sz w:val="22"/>
          <w:szCs w:val="22"/>
        </w:rPr>
        <w:t xml:space="preserve">2016r w </w:t>
      </w:r>
      <w:r>
        <w:rPr>
          <w:sz w:val="20"/>
          <w:szCs w:val="20"/>
        </w:rPr>
        <w:t xml:space="preserve">sprawie wymagań zasadniczych </w:t>
      </w:r>
      <w:r>
        <w:rPr>
          <w:sz w:val="19"/>
          <w:szCs w:val="19"/>
        </w:rPr>
        <w:t xml:space="preserve">oraz </w:t>
      </w:r>
    </w:p>
    <w:p w:rsidR="000A21F6" w:rsidRDefault="000A21F6" w:rsidP="000A21F6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procedur oceny zgodności </w:t>
      </w:r>
      <w:r>
        <w:rPr>
          <w:sz w:val="20"/>
          <w:szCs w:val="20"/>
        </w:rPr>
        <w:t xml:space="preserve">wyrobów </w:t>
      </w:r>
      <w:r>
        <w:rPr>
          <w:sz w:val="19"/>
          <w:szCs w:val="19"/>
        </w:rPr>
        <w:t xml:space="preserve">medycznych </w:t>
      </w:r>
      <w:r>
        <w:rPr>
          <w:sz w:val="20"/>
          <w:szCs w:val="20"/>
        </w:rPr>
        <w:t xml:space="preserve">(Dz. U. z </w:t>
      </w:r>
      <w:r>
        <w:rPr>
          <w:sz w:val="21"/>
          <w:szCs w:val="21"/>
        </w:rPr>
        <w:t xml:space="preserve">2016r </w:t>
      </w:r>
      <w:r>
        <w:rPr>
          <w:sz w:val="22"/>
          <w:szCs w:val="22"/>
        </w:rPr>
        <w:t xml:space="preserve">poz. </w:t>
      </w:r>
      <w:r>
        <w:rPr>
          <w:sz w:val="19"/>
          <w:szCs w:val="19"/>
        </w:rPr>
        <w:t xml:space="preserve">211); </w:t>
      </w:r>
    </w:p>
    <w:p w:rsidR="000A21F6" w:rsidRDefault="000A21F6" w:rsidP="000A21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h) Ustawa z dnia 6 września 2001 r. Prawo Farmaceutyczne (Dz. U. Nr 126, poz. 1381 z </w:t>
      </w:r>
      <w:proofErr w:type="spellStart"/>
      <w:r>
        <w:rPr>
          <w:sz w:val="20"/>
          <w:szCs w:val="20"/>
        </w:rPr>
        <w:t>póź</w:t>
      </w:r>
      <w:proofErr w:type="spellEnd"/>
      <w:r>
        <w:rPr>
          <w:sz w:val="20"/>
          <w:szCs w:val="20"/>
        </w:rPr>
        <w:t xml:space="preserve">. zm.),; </w:t>
      </w:r>
    </w:p>
    <w:p w:rsidR="000A21F6" w:rsidRDefault="000A21F6" w:rsidP="000A21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>i) Ustawa o Produktach Biobójczych z dnia 9.10.2015r. (</w:t>
      </w:r>
      <w:proofErr w:type="spellStart"/>
      <w:r>
        <w:rPr>
          <w:sz w:val="20"/>
          <w:szCs w:val="20"/>
        </w:rPr>
        <w:t>Dz.U.z</w:t>
      </w:r>
      <w:proofErr w:type="spellEnd"/>
      <w:r>
        <w:rPr>
          <w:sz w:val="20"/>
          <w:szCs w:val="20"/>
        </w:rPr>
        <w:t xml:space="preserve"> 2015 r. poz. 1926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 xml:space="preserve">. zm.),; </w:t>
      </w:r>
    </w:p>
    <w:p w:rsidR="000A21F6" w:rsidRDefault="000A21F6" w:rsidP="000A21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>j) Ustawa z dnia 30.03.2001r. o kosmetykach (Dz.U. 2018 poz. 2227</w:t>
      </w:r>
      <w:r>
        <w:rPr>
          <w:rFonts w:ascii="Times New Roman" w:hAnsi="Times New Roman" w:cs="Times New Roman"/>
          <w:sz w:val="23"/>
          <w:szCs w:val="23"/>
        </w:rPr>
        <w:t>)</w:t>
      </w:r>
      <w:r>
        <w:rPr>
          <w:sz w:val="20"/>
          <w:szCs w:val="20"/>
        </w:rPr>
        <w:t xml:space="preserve">; </w:t>
      </w:r>
    </w:p>
    <w:p w:rsidR="007F4997" w:rsidRPr="00636C0F" w:rsidRDefault="000A21F6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7F4997"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  <w:r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9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 xml:space="preserve"> od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r w:rsidR="00E276C7">
        <w:rPr>
          <w:rStyle w:val="Hipercze"/>
          <w:rFonts w:ascii="Arial" w:hAnsi="Arial" w:cs="Arial"/>
          <w:sz w:val="20"/>
          <w:szCs w:val="20"/>
        </w:rPr>
        <w:t>https://ezamowienia.gov.pl/.pl</w:t>
      </w:r>
      <w:r w:rsidR="00F75B5A">
        <w:rPr>
          <w:rFonts w:ascii="Arial" w:hAnsi="Arial" w:cs="Arial"/>
          <w:sz w:val="20"/>
          <w:szCs w:val="20"/>
        </w:rPr>
        <w:t xml:space="preserve">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</w:t>
      </w:r>
      <w:r w:rsidR="00F75B5A">
        <w:rPr>
          <w:rFonts w:ascii="Arial" w:hAnsi="Arial" w:cs="Arial"/>
          <w:sz w:val="20"/>
          <w:szCs w:val="20"/>
        </w:rPr>
        <w:t xml:space="preserve">7 i </w:t>
      </w:r>
      <w:r w:rsidRPr="00636C0F">
        <w:rPr>
          <w:rFonts w:ascii="Arial" w:hAnsi="Arial" w:cs="Arial"/>
          <w:sz w:val="20"/>
          <w:szCs w:val="20"/>
        </w:rPr>
        <w:t xml:space="preserve">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t>III. PRZEDMIOT ZAMÓWIENIA</w:t>
      </w:r>
    </w:p>
    <w:p w:rsidR="00440697" w:rsidRPr="00CD168D" w:rsidRDefault="00CD168D" w:rsidP="00CD168D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261F69">
        <w:rPr>
          <w:rFonts w:ascii="Arial" w:hAnsi="Arial" w:cs="Arial"/>
          <w:sz w:val="20"/>
          <w:szCs w:val="20"/>
        </w:rPr>
        <w:t>Przedmiotem nini</w:t>
      </w:r>
      <w:r w:rsidR="00D810A7">
        <w:rPr>
          <w:rFonts w:ascii="Arial" w:hAnsi="Arial" w:cs="Arial"/>
          <w:sz w:val="20"/>
          <w:szCs w:val="20"/>
        </w:rPr>
        <w:t>ejszego zamówienia jest</w:t>
      </w:r>
      <w:r w:rsidR="00261F69">
        <w:rPr>
          <w:rFonts w:ascii="Arial" w:hAnsi="Arial" w:cs="Arial"/>
          <w:sz w:val="20"/>
          <w:szCs w:val="20"/>
        </w:rPr>
        <w:t xml:space="preserve">: </w:t>
      </w:r>
      <w:r w:rsidR="003A5272">
        <w:rPr>
          <w:rFonts w:ascii="Arial" w:hAnsi="Arial" w:cs="Arial"/>
          <w:b/>
          <w:sz w:val="20"/>
          <w:szCs w:val="20"/>
        </w:rPr>
        <w:t xml:space="preserve">Dostawa </w:t>
      </w:r>
      <w:r w:rsidR="00C10287">
        <w:rPr>
          <w:rFonts w:ascii="Arial" w:hAnsi="Arial" w:cs="Arial"/>
          <w:b/>
          <w:sz w:val="20"/>
          <w:szCs w:val="20"/>
        </w:rPr>
        <w:t xml:space="preserve">sprzętu medycznego jednorazowego </w:t>
      </w:r>
      <w:r w:rsidR="008C077A">
        <w:rPr>
          <w:rFonts w:ascii="Arial" w:hAnsi="Arial" w:cs="Arial"/>
          <w:b/>
          <w:sz w:val="20"/>
          <w:szCs w:val="20"/>
        </w:rPr>
        <w:t xml:space="preserve"> </w:t>
      </w:r>
      <w:r w:rsidR="008621C6">
        <w:rPr>
          <w:rFonts w:ascii="Arial" w:hAnsi="Arial" w:cs="Arial"/>
          <w:sz w:val="20"/>
          <w:szCs w:val="20"/>
        </w:rPr>
        <w:t>dla Zespołu Opieki Z</w:t>
      </w:r>
      <w:r w:rsidR="0075262D">
        <w:rPr>
          <w:rFonts w:ascii="Arial" w:hAnsi="Arial" w:cs="Arial"/>
          <w:sz w:val="20"/>
          <w:szCs w:val="20"/>
        </w:rPr>
        <w:t>drowotnej, ul. Baczyńskiego 1, 55-200 Oława</w:t>
      </w:r>
      <w:r w:rsidR="00440697">
        <w:rPr>
          <w:rFonts w:ascii="Arial" w:hAnsi="Arial" w:cs="Arial"/>
          <w:sz w:val="20"/>
          <w:szCs w:val="20"/>
        </w:rPr>
        <w:t>.</w:t>
      </w:r>
    </w:p>
    <w:p w:rsidR="00B13D7B" w:rsidRDefault="00B13D7B" w:rsidP="00B13D7B">
      <w:pPr>
        <w:pStyle w:val="Nagwek"/>
        <w:ind w:left="720"/>
        <w:jc w:val="both"/>
        <w:rPr>
          <w:rFonts w:ascii="Arial" w:hAnsi="Arial" w:cs="Arial"/>
          <w:sz w:val="20"/>
          <w:szCs w:val="20"/>
        </w:rPr>
      </w:pPr>
    </w:p>
    <w:p w:rsidR="00F75B5A" w:rsidRDefault="00261F69" w:rsidP="008C077A">
      <w:pPr>
        <w:jc w:val="both"/>
        <w:rPr>
          <w:rFonts w:ascii="Arial" w:hAnsi="Arial" w:cs="Arial"/>
          <w:sz w:val="20"/>
          <w:szCs w:val="20"/>
        </w:rPr>
      </w:pPr>
      <w:r w:rsidRPr="009B4F9C">
        <w:rPr>
          <w:rFonts w:ascii="Arial" w:hAnsi="Arial" w:cs="Arial"/>
          <w:sz w:val="20"/>
          <w:szCs w:val="20"/>
        </w:rPr>
        <w:t xml:space="preserve">2. Zamówienie obejmuje swoim zakresem </w:t>
      </w:r>
      <w:r w:rsidR="003F2506">
        <w:rPr>
          <w:rFonts w:ascii="Arial" w:hAnsi="Arial" w:cs="Arial"/>
          <w:sz w:val="20"/>
          <w:szCs w:val="20"/>
        </w:rPr>
        <w:t>124</w:t>
      </w:r>
      <w:r w:rsidR="00A35B08">
        <w:rPr>
          <w:rFonts w:ascii="Arial" w:hAnsi="Arial" w:cs="Arial"/>
          <w:sz w:val="20"/>
          <w:szCs w:val="20"/>
        </w:rPr>
        <w:t xml:space="preserve"> </w:t>
      </w:r>
      <w:r w:rsidR="00B673BC">
        <w:rPr>
          <w:rFonts w:ascii="Arial" w:hAnsi="Arial" w:cs="Arial"/>
          <w:sz w:val="20"/>
          <w:szCs w:val="20"/>
        </w:rPr>
        <w:t>zadań</w:t>
      </w:r>
      <w:r w:rsidR="008C077A">
        <w:rPr>
          <w:rFonts w:ascii="Arial" w:hAnsi="Arial" w:cs="Arial"/>
          <w:sz w:val="20"/>
          <w:szCs w:val="20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7350"/>
      </w:tblGrid>
      <w:tr w:rsidR="008C077A" w:rsidTr="002D01CA">
        <w:trPr>
          <w:trHeight w:val="113"/>
        </w:trPr>
        <w:tc>
          <w:tcPr>
            <w:tcW w:w="583" w:type="dxa"/>
          </w:tcPr>
          <w:p w:rsidR="008C077A" w:rsidRPr="008C077A" w:rsidRDefault="008C077A" w:rsidP="008C077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C077A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7350" w:type="dxa"/>
          </w:tcPr>
          <w:p w:rsidR="008C077A" w:rsidRPr="008C077A" w:rsidRDefault="008C077A" w:rsidP="008C077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C077A">
              <w:rPr>
                <w:rFonts w:ascii="Arial" w:hAnsi="Arial" w:cs="Arial"/>
                <w:b/>
                <w:sz w:val="20"/>
                <w:szCs w:val="20"/>
              </w:rPr>
              <w:t>Przedmiot zamówienia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1 - Cewniki, dreny, kanki, zgłębniki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2 -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Embolektomia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 cewniki do żył centralnych, igły do znieczuleń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3 – Osłony na ramię C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4 - Elektromedycyna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5 - Sterylizacja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6 - Rękawice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7 – Kaniule, aparaty do przygotowywania i pobierania leków z butelek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8 – Testy do sterylizacji.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9 –Rękawice chirurgiczne.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10 - Strzykawki, igły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11 - Rurki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12 – Łyżki i rękojeści.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13 Pojemniki z formaliną.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14: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Autoczytnik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do inkubacji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15 – Akcesoria do systemu ssącego i oddechowego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17 – Pojemniki na próbki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18 – Nebulizacja i akcesoria do urządzeń.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19- Test wód płodowych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20 - Różne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22 Kaniule bezpieczne.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23- Nasadka do amniotomii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24 - Mankiety do szybkiej infuzji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25- System ochraniaczy do sterylizacji narzędzi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26 – Klipsy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28 - Odsysanie pola operacyjnego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29 - Cewniki do terapii.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31 – Akcesoria anestezjologiczne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32 - Części wymienne do aparatów  f - my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Drager</w:t>
            </w:r>
            <w:proofErr w:type="spellEnd"/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33 Pasy do unieruchamiania pacjentów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34- Akcesoria do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Neopuff</w:t>
            </w:r>
            <w:proofErr w:type="spellEnd"/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35- Maty dekontaminacyjne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37 - Etykiety do sterylizacji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38 – System odsysania.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39 – Czujniki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41 - Punkcje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42 – Koszule dla pacjentów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43 – Pieluchy dla dorosłych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44- Strzykawki do przepłukiwania cewników.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45 - Pojemniki HDPE.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46 - Igła z kulką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49 - Żarówki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51- System zbiórki kału.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43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52 – Narzędzia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53 - Kaseta do podgrzewania płynów infuzyjnych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54– Okularki do fototerapii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55- Taśmy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retrakcyjne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58 -Zestaw do drenażu aktywnego </w:t>
            </w:r>
          </w:p>
        </w:tc>
      </w:tr>
      <w:tr w:rsidR="002D01CA" w:rsidRPr="002B09E0" w:rsidTr="002D01CA">
        <w:trPr>
          <w:trHeight w:val="113"/>
        </w:trPr>
        <w:tc>
          <w:tcPr>
            <w:tcW w:w="583" w:type="dxa"/>
            <w:noWrap/>
            <w:vAlign w:val="bottom"/>
          </w:tcPr>
          <w:p w:rsidR="002D01CA" w:rsidRDefault="002D01CA" w:rsidP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7350" w:type="dxa"/>
            <w:noWrap/>
            <w:vAlign w:val="bottom"/>
          </w:tcPr>
          <w:p w:rsidR="002D01CA" w:rsidRDefault="002D01CA" w:rsidP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59 - Strzykawki do gazometrii.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60 - Pozycjoner pod głowę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61-  System do mierzenia ciśnienia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śródbrzusznego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62- Drobny sprzęt wielorazowy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63 – Opaski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64 - Koce grzewcze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65 - Worki do moczu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 nr: 66 - Myjki.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67 - Wyroby z masy celulozowej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57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68 - Zestawy cewników, igły,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 nr: 69 - Skalpele jednorazowe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70- Akcesoria do OIT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71- Tracheostomia i konikotomia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61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72-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Staplery</w:t>
            </w:r>
            <w:proofErr w:type="spellEnd"/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73 - Obuwie operacyjne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74 - Ostrza do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strzygarek</w:t>
            </w:r>
            <w:proofErr w:type="spellEnd"/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76 - Wzierniki i szczoteczki ginekologiczne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77 - Test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ureazowy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suchy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78 - Paski do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glukometrów</w:t>
            </w:r>
            <w:proofErr w:type="spellEnd"/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67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79- Worki i narzędzia do laparoskopii.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80 - Drut do migdałków i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narzedzie</w:t>
            </w:r>
            <w:proofErr w:type="spellEnd"/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83 –  Laryngoskopy jednorazowe.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84- Akcesoria jednorazowe do endoskopów.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71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85 - Opaska 2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86: Worki jednorazowe do resuscytacji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87 – Klipsy do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klipsownicy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 nabojem CO2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88 – Gąbka do FESS-u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89 – Akcesoria neonatologiczne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91 – Klipsy laparoskopowe.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92-  Kaczki i baseny do myjni dezynfektora.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93: Pęseta 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79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94 – Akcesoria do kardiomonitorów Nihon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Kohden</w:t>
            </w:r>
            <w:proofErr w:type="spellEnd"/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:95 - Żele i gaziki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81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96 -  Karty chipowe do monitora hemodynamicznego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Lidco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Rapid</w:t>
            </w:r>
            <w:proofErr w:type="spellEnd"/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82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Zadanie nr 97: Akcesoria do kardiomonitora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BleaseSirius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firmy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Spacelabs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Medical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USA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98 – Porty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84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99 – Akcesoria do tlenoterapii i inhalacji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100 - System zamknięty próżniowy pobierania krwi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101- Maski wielorazowe do respiratorów.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87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104 Igła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Verresa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105 Zestaw wielorazowy do odciągania mleka.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106 - Zestawy do pomp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Medima</w:t>
            </w:r>
            <w:proofErr w:type="spellEnd"/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107 Gąbka hemostatyczna 2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91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108 - System HFNC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92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109 - Akcesoria jednorazowe do endoskopów i bronchoskopów firmy Olympus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nr:110  Tamponada balonowa do krwawień poporodowych.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111 - Pompy elastomerowe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112 - Zestaw do krwawego pomiaru ciśnienia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113 – Zestaw do niskociśnieniowego drenażu ran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97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114 -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Retraktor</w:t>
            </w:r>
            <w:proofErr w:type="spellEnd"/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nr:117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Próżnociąg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jednorazowy.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118 – Układ oddechowy do PANDA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119 – Akcesoria neonatologiczne jednorazowe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122  Maski z zaworem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Venturiego</w:t>
            </w:r>
            <w:proofErr w:type="spellEnd"/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123 Strzykawka do żywienia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124  Akcesoria do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Aeroneb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monitora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125 - Kateter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larynologiczny</w:t>
            </w:r>
            <w:proofErr w:type="spellEnd"/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127 - Akcesoria do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Nemoto</w:t>
            </w:r>
            <w:proofErr w:type="spellEnd"/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128 Akcesoria do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Mcgraph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MAC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129 - Odczynniki i testy, probówki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131 Zestaw do dobowej zbiórki moczu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132 - Parawany na kółkach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133 - Akcesoria rehabilitacyjne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134 – Osłonki na zęby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135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Shavery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136 Przyrząd do nebulizacji.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138 Kable do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holterów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139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Klipsownica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rozbieralna.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140- Worki do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stomii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141 Akcesoria do kardiomonitora hemodynamicznego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142 –  Fartuch RTG 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143 Pasy do KTG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144 Cewnik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Swana-Ganza</w:t>
            </w:r>
            <w:proofErr w:type="spellEnd"/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nr: 146 Elektrody do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Tensa</w:t>
            </w:r>
            <w:proofErr w:type="spellEnd"/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147: Materace do stołów operacyjnych.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nr: 148– Akcesoria do HFNC</w:t>
            </w:r>
          </w:p>
        </w:tc>
      </w:tr>
      <w:tr w:rsidR="002D01CA" w:rsidTr="002D01CA">
        <w:trPr>
          <w:trHeight w:val="113"/>
        </w:trPr>
        <w:tc>
          <w:tcPr>
            <w:tcW w:w="583" w:type="dxa"/>
            <w:noWrap/>
            <w:hideMark/>
          </w:tcPr>
          <w:p w:rsidR="002D01CA" w:rsidRDefault="002D0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7350" w:type="dxa"/>
            <w:noWrap/>
            <w:hideMark/>
          </w:tcPr>
          <w:p w:rsidR="002D01CA" w:rsidRDefault="002D0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149 Przyrząd do ćwiczeń oddechowych.</w:t>
            </w:r>
          </w:p>
        </w:tc>
      </w:tr>
    </w:tbl>
    <w:p w:rsidR="008C077A" w:rsidRDefault="008C077A" w:rsidP="008C077A">
      <w:pPr>
        <w:jc w:val="both"/>
        <w:rPr>
          <w:rFonts w:ascii="Arial" w:hAnsi="Arial" w:cs="Arial"/>
          <w:sz w:val="20"/>
          <w:szCs w:val="20"/>
        </w:rPr>
      </w:pPr>
    </w:p>
    <w:p w:rsidR="006C354D" w:rsidRDefault="006C354D" w:rsidP="006C7F8F">
      <w:pPr>
        <w:jc w:val="both"/>
        <w:rPr>
          <w:rFonts w:ascii="Arial" w:hAnsi="Arial" w:cs="Arial"/>
          <w:sz w:val="20"/>
          <w:szCs w:val="20"/>
        </w:rPr>
      </w:pPr>
    </w:p>
    <w:p w:rsidR="000B0B74" w:rsidRPr="0041083E" w:rsidRDefault="004C3F2B" w:rsidP="000B0B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0B0B74" w:rsidRPr="00EC3C64">
        <w:rPr>
          <w:rFonts w:ascii="Arial" w:hAnsi="Arial" w:cs="Arial"/>
          <w:sz w:val="20"/>
          <w:szCs w:val="20"/>
        </w:rPr>
        <w:t>Ilości, charakterystykę oraz parametry techniczno-użytkowe przedmiotu zamówienia określono w</w:t>
      </w:r>
      <w:r w:rsidR="0041164C">
        <w:rPr>
          <w:rFonts w:ascii="Arial" w:hAnsi="Arial" w:cs="Arial"/>
          <w:sz w:val="20"/>
          <w:szCs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Załącznikach nr 1, </w:t>
      </w:r>
      <w:r w:rsidR="000B0B74" w:rsidRPr="00EC3C64">
        <w:rPr>
          <w:rFonts w:ascii="Arial" w:hAnsi="Arial" w:cs="Arial"/>
          <w:sz w:val="20"/>
          <w:szCs w:val="20"/>
        </w:rPr>
        <w:t>5</w:t>
      </w:r>
      <w:r w:rsidR="000B0B74">
        <w:rPr>
          <w:rFonts w:ascii="Arial" w:hAnsi="Arial" w:cs="Arial"/>
          <w:sz w:val="20"/>
          <w:szCs w:val="20"/>
        </w:rPr>
        <w:t xml:space="preserve"> i 9 </w:t>
      </w:r>
      <w:r w:rsidR="000B0B74" w:rsidRPr="00EC3C64">
        <w:rPr>
          <w:rFonts w:ascii="Arial" w:hAnsi="Arial" w:cs="Arial"/>
          <w:sz w:val="20"/>
          <w:szCs w:val="20"/>
        </w:rPr>
        <w:t xml:space="preserve">do specyfikacji warunków </w:t>
      </w:r>
      <w:r w:rsidR="000B0B74">
        <w:rPr>
          <w:rFonts w:ascii="Arial" w:hAnsi="Arial" w:cs="Arial"/>
          <w:sz w:val="20"/>
          <w:szCs w:val="20"/>
        </w:rPr>
        <w:t>zamówienia (S</w:t>
      </w:r>
      <w:r w:rsidR="000B0B74" w:rsidRPr="0041083E">
        <w:rPr>
          <w:rFonts w:ascii="Arial" w:hAnsi="Arial" w:cs="Arial"/>
          <w:sz w:val="20"/>
          <w:szCs w:val="20"/>
        </w:rPr>
        <w:t xml:space="preserve">WZ). </w:t>
      </w:r>
    </w:p>
    <w:p w:rsidR="009566AB" w:rsidRDefault="00F90AC7" w:rsidP="005B75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 Ilości zawarte w Załączniku nr 9 są ilościami orientacyjnymi. Zamawiający sukcesywnie w miarę występujących potrzeb będzie każ</w:t>
      </w:r>
      <w:r w:rsidR="00E74CC0">
        <w:rPr>
          <w:rFonts w:ascii="Arial" w:hAnsi="Arial" w:cs="Arial"/>
          <w:sz w:val="20"/>
          <w:szCs w:val="20"/>
        </w:rPr>
        <w:t>dorazowo ustalał wielkość zamów</w:t>
      </w:r>
      <w:r>
        <w:rPr>
          <w:rFonts w:ascii="Arial" w:hAnsi="Arial" w:cs="Arial"/>
          <w:sz w:val="20"/>
          <w:szCs w:val="20"/>
        </w:rPr>
        <w:t xml:space="preserve">ienia (rodzaj i ilość artykułów które należy dostarczyć). </w:t>
      </w:r>
    </w:p>
    <w:p w:rsidR="00F90AC7" w:rsidRDefault="005A1FFF" w:rsidP="005B75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Wykonawca nie będzie domagał się realizacji pełnej ilości przedmiotu zamówienia opisanego w Załączniku nr 9, a także nie będzie domagał się od Zamawiającego odszkodowania z tego tytułu, z zastrzeżeniem, że Zamawi</w:t>
      </w:r>
      <w:r w:rsidR="007B7F27">
        <w:rPr>
          <w:rFonts w:ascii="Arial" w:hAnsi="Arial" w:cs="Arial"/>
          <w:sz w:val="20"/>
          <w:szCs w:val="20"/>
        </w:rPr>
        <w:t>ający wykorzysta nie mniej niż 5</w:t>
      </w:r>
      <w:r>
        <w:rPr>
          <w:rFonts w:ascii="Arial" w:hAnsi="Arial" w:cs="Arial"/>
          <w:sz w:val="20"/>
          <w:szCs w:val="20"/>
        </w:rPr>
        <w:t xml:space="preserve">0 % asortymentu. </w:t>
      </w:r>
    </w:p>
    <w:p w:rsidR="005A1FFF" w:rsidRDefault="005A1FFF" w:rsidP="005B752F">
      <w:pPr>
        <w:jc w:val="both"/>
        <w:rPr>
          <w:rFonts w:ascii="Arial" w:hAnsi="Arial" w:cs="Arial"/>
          <w:sz w:val="20"/>
          <w:szCs w:val="20"/>
        </w:rPr>
      </w:pPr>
    </w:p>
    <w:p w:rsidR="005B752F" w:rsidRPr="0016123D" w:rsidRDefault="006A498C" w:rsidP="005B752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9566AB">
        <w:rPr>
          <w:rFonts w:ascii="Arial" w:hAnsi="Arial" w:cs="Arial"/>
          <w:sz w:val="20"/>
          <w:szCs w:val="20"/>
        </w:rPr>
        <w:t xml:space="preserve">. </w:t>
      </w:r>
      <w:r w:rsidR="005B752F"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0A21F6" w:rsidRDefault="000A21F6" w:rsidP="000A21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a) Ustawa z dnia 7 kwietnia 2022 r. o Wyrobach medycznych (Dz. U. 2022 poz. 974), </w:t>
      </w:r>
    </w:p>
    <w:p w:rsidR="000A21F6" w:rsidRDefault="000A21F6" w:rsidP="000A21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b) Rozporządzenie Ministra Zdrowia z dnia 17 lutego 2016 r. w sprawie wymagań zasadniczych oraz procedur oceny zgodności wyrobów medycznych (Dz.U. z 2016r. poz. 211) ; </w:t>
      </w:r>
    </w:p>
    <w:p w:rsidR="000A21F6" w:rsidRDefault="000A21F6" w:rsidP="000A21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c) Ustawa z dnia 6 września 2001 r. Prawo Farmaceutyczne (Dz. U. Nr 126, poz. 1381 z </w:t>
      </w:r>
      <w:proofErr w:type="spellStart"/>
      <w:r>
        <w:rPr>
          <w:sz w:val="20"/>
          <w:szCs w:val="20"/>
        </w:rPr>
        <w:t>póź</w:t>
      </w:r>
      <w:proofErr w:type="spellEnd"/>
      <w:r>
        <w:rPr>
          <w:sz w:val="20"/>
          <w:szCs w:val="20"/>
        </w:rPr>
        <w:t xml:space="preserve">. zm.),; </w:t>
      </w:r>
    </w:p>
    <w:p w:rsidR="000A21F6" w:rsidRDefault="000A21F6" w:rsidP="000A21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>d) Ustawa o Produktach Biobójczych z dnia 9.10.2015r. (</w:t>
      </w:r>
      <w:proofErr w:type="spellStart"/>
      <w:r>
        <w:rPr>
          <w:sz w:val="20"/>
          <w:szCs w:val="20"/>
        </w:rPr>
        <w:t>Dz.U.z</w:t>
      </w:r>
      <w:proofErr w:type="spellEnd"/>
      <w:r>
        <w:rPr>
          <w:sz w:val="20"/>
          <w:szCs w:val="20"/>
        </w:rPr>
        <w:t xml:space="preserve"> 2015 r. poz. 1926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 xml:space="preserve">. zm.),; </w:t>
      </w:r>
    </w:p>
    <w:p w:rsidR="000A21F6" w:rsidRDefault="000A21F6" w:rsidP="000A21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>e) Ustawa z dnia 30.03.2001r. o kosmetykach (Dz.U. 2018 poz. 2227</w:t>
      </w:r>
      <w:r>
        <w:rPr>
          <w:rFonts w:ascii="Times New Roman" w:hAnsi="Times New Roman" w:cs="Times New Roman"/>
          <w:sz w:val="23"/>
          <w:szCs w:val="23"/>
        </w:rPr>
        <w:t>)</w:t>
      </w:r>
      <w:r>
        <w:rPr>
          <w:sz w:val="20"/>
          <w:szCs w:val="20"/>
        </w:rPr>
        <w:t xml:space="preserve">; </w:t>
      </w:r>
    </w:p>
    <w:p w:rsidR="000A21F6" w:rsidRDefault="000A21F6" w:rsidP="000A21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f) winien spełniać wymagania techniczne zawarte w SWZ i załącznikach do SWZ, </w:t>
      </w:r>
    </w:p>
    <w:p w:rsidR="000A21F6" w:rsidRDefault="000A21F6" w:rsidP="000A21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W tym celu Wykonawcy złożą: </w:t>
      </w:r>
    </w:p>
    <w:p w:rsidR="008022B0" w:rsidRPr="000A21F6" w:rsidRDefault="000A21F6" w:rsidP="000A21F6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0A21F6">
        <w:rPr>
          <w:rFonts w:ascii="Arial" w:hAnsi="Arial" w:cs="Arial"/>
          <w:sz w:val="20"/>
          <w:szCs w:val="20"/>
        </w:rPr>
        <w:lastRenderedPageBreak/>
        <w:t>- oświadczenie, że oferowany przedmiot zamówienia posiada ważne dokumenty dopuszczające do obrotu i używania wystawione zgodnie z przepisami prawa - załącznik nr 8.</w:t>
      </w:r>
    </w:p>
    <w:p w:rsidR="008022B0" w:rsidRDefault="008022B0" w:rsidP="00695617">
      <w:pPr>
        <w:jc w:val="both"/>
        <w:rPr>
          <w:rFonts w:ascii="Arial" w:hAnsi="Arial" w:cs="Arial"/>
          <w:sz w:val="20"/>
          <w:szCs w:val="20"/>
        </w:rPr>
      </w:pPr>
    </w:p>
    <w:p w:rsidR="0041083E" w:rsidRPr="0041083E" w:rsidRDefault="008D45F6" w:rsidP="002B5D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5B752F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 w:rsidR="0003453A">
        <w:rPr>
          <w:rFonts w:ascii="Arial" w:hAnsi="Arial" w:cs="Arial"/>
          <w:sz w:val="20"/>
          <w:szCs w:val="20"/>
        </w:rPr>
        <w:t xml:space="preserve"> w opisie przedmiotu zamówienia zostały określone cechy równoważności (jeżeli dotyczy)</w:t>
      </w:r>
      <w:r w:rsidR="00346026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zamówienia co najmniej równy pod względem opisanych </w:t>
      </w:r>
      <w:r w:rsidR="00346026">
        <w:rPr>
          <w:rFonts w:ascii="Arial" w:hAnsi="Arial" w:cs="Arial"/>
          <w:sz w:val="20"/>
          <w:szCs w:val="20"/>
        </w:rPr>
        <w:t xml:space="preserve">norm, standardów, parametrów, </w:t>
      </w:r>
      <w:r w:rsidR="0041083E" w:rsidRPr="0041083E">
        <w:rPr>
          <w:rFonts w:ascii="Arial" w:hAnsi="Arial" w:cs="Arial"/>
          <w:sz w:val="20"/>
          <w:szCs w:val="20"/>
        </w:rPr>
        <w:t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zamawiającego jako równoważne.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41083E"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 w:rsidR="0003453A">
        <w:rPr>
          <w:rFonts w:ascii="Arial" w:hAnsi="Arial" w:cs="Arial"/>
          <w:sz w:val="20"/>
          <w:szCs w:val="20"/>
        </w:rPr>
        <w:t>.</w:t>
      </w:r>
    </w:p>
    <w:p w:rsidR="0041083E" w:rsidRPr="003C1D28" w:rsidRDefault="0041083E" w:rsidP="002B5D0E">
      <w:pPr>
        <w:jc w:val="both"/>
        <w:rPr>
          <w:rFonts w:ascii="Arial" w:hAnsi="Arial" w:cs="Arial"/>
          <w:b/>
          <w:sz w:val="20"/>
          <w:szCs w:val="20"/>
        </w:rPr>
      </w:pPr>
    </w:p>
    <w:p w:rsidR="007D114C" w:rsidRPr="007D114C" w:rsidRDefault="00F32413" w:rsidP="007D114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BB2A72" w:rsidRPr="007D114C">
        <w:rPr>
          <w:rFonts w:ascii="Arial" w:hAnsi="Arial" w:cs="Arial"/>
          <w:sz w:val="20"/>
          <w:szCs w:val="20"/>
        </w:rPr>
        <w:t xml:space="preserve">. Informacja na temat możliwości powierzenia przez wykonawcę wykonania części lub całości zamówienia </w:t>
      </w:r>
      <w:r w:rsidR="00BB2A72" w:rsidRPr="007D114C">
        <w:rPr>
          <w:rFonts w:ascii="Arial" w:hAnsi="Arial" w:cs="Arial"/>
          <w:b/>
          <w:sz w:val="20"/>
          <w:szCs w:val="20"/>
        </w:rPr>
        <w:t>podwykonawcom</w:t>
      </w:r>
      <w:r w:rsidR="004C3F2B" w:rsidRPr="007D114C">
        <w:rPr>
          <w:rFonts w:ascii="Arial" w:hAnsi="Arial" w:cs="Arial"/>
          <w:b/>
          <w:sz w:val="20"/>
          <w:szCs w:val="20"/>
        </w:rPr>
        <w:t>.</w:t>
      </w:r>
    </w:p>
    <w:p w:rsidR="007D114C" w:rsidRPr="007D114C" w:rsidRDefault="007D114C" w:rsidP="007D11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D114C" w:rsidRPr="007D114C" w:rsidRDefault="00F32413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8</w:t>
      </w:r>
      <w:r w:rsidR="007D114C" w:rsidRPr="007D114C">
        <w:rPr>
          <w:rFonts w:ascii="Arial" w:hAnsi="Arial" w:cs="Arial"/>
          <w:b/>
        </w:rPr>
        <w:t xml:space="preserve">.1. </w:t>
      </w:r>
      <w:r w:rsidR="007D114C"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D114C" w:rsidRPr="007D114C" w:rsidRDefault="00F32413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8</w:t>
      </w:r>
      <w:r w:rsidR="007D114C" w:rsidRPr="007D114C">
        <w:rPr>
          <w:rFonts w:ascii="Arial" w:hAnsi="Arial" w:cs="Arial"/>
          <w:b/>
        </w:rPr>
        <w:t xml:space="preserve">.2. </w:t>
      </w:r>
      <w:r w:rsidR="007D114C"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D114C" w:rsidRPr="007D114C" w:rsidRDefault="00F32413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8</w:t>
      </w:r>
      <w:r w:rsidR="007D114C" w:rsidRPr="007D114C">
        <w:rPr>
          <w:rFonts w:ascii="Arial" w:hAnsi="Arial" w:cs="Arial"/>
          <w:b/>
        </w:rPr>
        <w:t xml:space="preserve">.3. </w:t>
      </w:r>
      <w:r w:rsidR="007D114C"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F968B0" w:rsidRDefault="00F968B0" w:rsidP="00ED0674">
      <w:pPr>
        <w:jc w:val="both"/>
        <w:rPr>
          <w:rFonts w:ascii="Arial" w:hAnsi="Arial" w:cs="Arial"/>
          <w:sz w:val="20"/>
          <w:szCs w:val="20"/>
        </w:rPr>
      </w:pPr>
    </w:p>
    <w:p w:rsidR="00F02CD5" w:rsidRDefault="00F32413" w:rsidP="00ED06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966D19">
        <w:rPr>
          <w:rFonts w:ascii="Arial" w:hAnsi="Arial" w:cs="Arial"/>
          <w:sz w:val="20"/>
          <w:szCs w:val="20"/>
        </w:rPr>
        <w:t>. Kod z</w:t>
      </w:r>
      <w:r w:rsidR="00BB2A72"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</w:p>
    <w:p w:rsidR="000B0B74" w:rsidRDefault="000B0B74" w:rsidP="000B0B7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42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5236"/>
        <w:gridCol w:w="2693"/>
      </w:tblGrid>
      <w:tr w:rsidR="000B0B74" w:rsidTr="00334ECA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592E7C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E7C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592E7C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E7C">
              <w:rPr>
                <w:rFonts w:ascii="Arial" w:hAnsi="Arial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CPV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1 - Cewniki, dreny, kanki, zgłębniki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33141600-6,  33141640-8, 33141200-2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2 -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Embolektomia</w:t>
            </w:r>
            <w:proofErr w:type="spellEnd"/>
            <w:r w:rsidRPr="00024D99">
              <w:rPr>
                <w:rFonts w:ascii="Arial" w:hAnsi="Arial" w:cs="Arial"/>
                <w:bCs/>
                <w:sz w:val="20"/>
                <w:szCs w:val="20"/>
              </w:rPr>
              <w:t>, cewniki do żył centralnych, igły do znieczuleń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33141320-9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3 – Osłony na ramię C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33140000-3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4 - Elektromedycyna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33150000-6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5 - Sterylizacja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33198000-4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6 - Rękawice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33141420-0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7 – Kaniule, aparaty do przygotowywania i pobierania leków z butelek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33141200-2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8 – Testy do sterylizacji.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33198000-4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 9 –Rękawice chirurgiczne.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33141420-0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10 - Strzykawki, igły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33141310-6, 33141320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11 - Rurki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33171000-9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12 – Łyżki i rękojeści.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33162200-5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13 Pojemniki z formaliną.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33184100 -4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 14: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Autoczytnik</w:t>
            </w:r>
            <w:proofErr w:type="spellEnd"/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 do inkubacji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33140000-3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15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15 – Akcesoria do systemu ssącego i oddechowego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33141200-2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16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17 – Pojemniki na próbki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33141600-6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17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18 – Nebulizacja i akcesoria do urządzeń.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33141000-0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19- Test wód płodowych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33124130-5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19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20 - Różne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33140000-3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lastRenderedPageBreak/>
              <w:t>20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 22 Kaniule bezpieczne.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33141200-2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21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23- Nasadka do amniotomii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33140000-3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 24 - Mankiety do szybkiej infuzji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33194120-3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23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25- System ochraniaczy do sterylizacji narzędzi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33141000-0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24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26 – Klipsy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33141120-7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25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28 - Odsysanie pola operacyjnego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33141200-2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26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29 - Cewniki do terapii.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33141324-7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27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31 – Akcesoria anestezjologiczne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33171000-9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28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32 - Części wymienne do aparatów  f - my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Drager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33141000-0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29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33 Pasy do unieruchamiania pacjentów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33162200-5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30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34- Akcesoria do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Neopuff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33157000-5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35- Maty dekontaminacyjne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33140000-3, 33141000-0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37 - Etykiety do sterylizacji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33198000-4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38 – System odsysania.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33141200-2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39 – Czujniki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33120000-7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35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41 - Punkcje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33141320-9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36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42 – Koszule dla pacjentów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33199000-1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37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43 – Pieluchy dla dorosłych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33772000-2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44- Strzykawki do przepłukiwania cewników.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33141310-3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39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45 - Pojemniki HDPE.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33141000-0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40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46 - Igła z kulką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33141320-9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41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49 - Żarówki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31510000-4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42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51- System zbiórki kału.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33141600-6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43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52 – Narzędzia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33162200-5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44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53 - Kaseta do podgrzewania płynów infuzyjnych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33194120-3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45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54– Okularki do fototerapii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33140000-3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46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55- Taśmy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retrakcyjne</w:t>
            </w:r>
            <w:proofErr w:type="spellEnd"/>
            <w:r w:rsidRPr="00024D9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33162200-5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47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58 -Zestaw do drenażu aktywnego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33694000-1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48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59 - Strzykawki do gazometrii.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33141320-9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49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60 - Pozycjoner pod głowę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33162200-5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50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61-  System do mierzenia ciśnienia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śródbrzusznego</w:t>
            </w:r>
            <w:proofErr w:type="spellEnd"/>
            <w:r w:rsidRPr="00024D9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33141000-0, 33772000-2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51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62- Drobny sprzęt wielorazowy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33100000-1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52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63 – Opaski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33141000-0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53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64 - Koce grzewcze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33141000-0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54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 65 - Worki do moczu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33141615-4 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55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 nr: 66 - Myjki.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33700000-7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56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67 - Wyroby z masy celulozowej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33141600-6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57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68 - Zestawy cewników, igły,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33141200-2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58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 nr: 69 - Skalpele jednorazowe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33141400-4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59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70- Akcesoria do OIT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33157000-5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60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71- Tracheostomia i konikotomia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33171000-9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61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72-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Staplery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33141100-1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lastRenderedPageBreak/>
              <w:t>62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73 - Obuwie operacyjne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33199000-1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63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74 - Ostrza do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strzygarek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33720000-3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64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76 - Wzierniki i szczoteczki ginekologiczne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33141000-0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65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77 - Test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ureazowy</w:t>
            </w:r>
            <w:proofErr w:type="spellEnd"/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 suchy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33124130-5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66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78 - Paski do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glukometrów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33124130-5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67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79- Worki i narzędzia do laparoskopii.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33168000-5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68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80 - Drut do migdałków i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narzedzie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33162200-5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69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83 –  Laryngoskopy jednorazowe.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33162200-5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70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84- Akcesoria jednorazowe do endoskopów.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33168000-5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71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85 - Opaska 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33141000-0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72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 86: Worki jednorazowe do resuscytacji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33157700-2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73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87 – Klipsy do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klipsownicy</w:t>
            </w:r>
            <w:proofErr w:type="spellEnd"/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 z nabojem CO2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33141120-7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74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88 – Gąbka do FESS-u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33141127-6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75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89 – Akcesoria neonatologiczne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42514310-8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76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91 – Klipsy laparoskopowe.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33141120-7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77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92-  Kaczki i baseny do myjni dezynfektora.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33141600-6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78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 93: Pęseta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33100000-1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79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94 – Akcesoria do kardiomonitorów Nihon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Kohden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33123210-3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80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 :95 - Żele i gaziki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33141240-4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81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96 -  Karty chipowe do monitora hemodynamicznego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Lidco</w:t>
            </w:r>
            <w:proofErr w:type="spellEnd"/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Rapid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33123210-3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82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 97: Akcesoria do kardiomonitora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BleaseSirius</w:t>
            </w:r>
            <w:proofErr w:type="spellEnd"/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 firmy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Spacelabs</w:t>
            </w:r>
            <w:proofErr w:type="spellEnd"/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Medical</w:t>
            </w:r>
            <w:proofErr w:type="spellEnd"/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 USA.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33140000-3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83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98 – Porty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33141322-2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84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99 – Akcesoria do tlenoterapii i inhalacji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33157000-5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85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100 - System zamknięty próżniowy pobierania krwi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33141300-3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86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101- Maski wielorazowe do respiratorów.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33157000-5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87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 104 Igła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Verresa</w:t>
            </w:r>
            <w:proofErr w:type="spellEnd"/>
            <w:r w:rsidRPr="00024D99">
              <w:rPr>
                <w:rFonts w:ascii="Arial" w:hAnsi="Arial" w:cs="Arial"/>
                <w:bCs/>
                <w:sz w:val="20"/>
                <w:szCs w:val="20"/>
              </w:rPr>
              <w:t>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33141320-9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88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 105 Zestaw wielorazowy do odciągania mleka.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33681000-7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89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106 - Zestawy do pomp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Medima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33141624-0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90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107 Gąbka hemostatyczna 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33141127-6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91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108 - System HFNC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33157000-5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92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 109 - Akcesoria jednorazowe do endoskopów i bronchoskopów firmy Olympus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33168000-5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93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nr:110  Tamponada balonowa do krwawień poporodowych.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33141000-0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94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111 - Pompy elastomerowe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33141624-0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95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112 - Zestaw do krwawego pomiaru ciśnienia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33141000-0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96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 113 – Zestaw do niskociśnieniowego drenażu ran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33141642-2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97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114 -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Retraktor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39518200-8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98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nr:117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Próżnociąg</w:t>
            </w:r>
            <w:proofErr w:type="spellEnd"/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 jednorazowy.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33140000-3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99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118 – Układ oddechowy do PANDA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33171000-9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100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119 – Akcesoria neonatologiczne jednorazowe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33141000-0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101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122  Maski z zaworem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Venturiego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33157110-9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lastRenderedPageBreak/>
              <w:t>102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 123 Strzykawka do żywienia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33140000-3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103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124  Akcesoria do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Aeroneb</w:t>
            </w:r>
            <w:proofErr w:type="spellEnd"/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 i monitora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33157000-5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104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 125 - Kateter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larynologiczny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33141000-0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105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 127 - Akcesoria do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Nemoto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33141000-0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106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128 Akcesoria do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Mcgraph</w:t>
            </w:r>
            <w:proofErr w:type="spellEnd"/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 MAC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33171000-9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107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 129 - Odczynniki i testy, probówki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33696500-0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108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 131 Zestaw do dobowej zbiórki moczu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33141615-4 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109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 132 - Parawany na kółkach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33192300-5 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110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 133 - Akcesoria rehabilitacyjne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33140000-3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111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 134 – Osłonki na zęby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33140000-3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112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 135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Shavery</w:t>
            </w:r>
            <w:proofErr w:type="spellEnd"/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33140000-3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113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136 Przyrząd do nebulizacji.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33157000-5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114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138 Kable do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holterów</w:t>
            </w:r>
            <w:proofErr w:type="spellEnd"/>
            <w:r w:rsidRPr="00024D9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33150000-6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115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139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Klipsownica</w:t>
            </w:r>
            <w:proofErr w:type="spellEnd"/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 rozbieralna.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33141120-7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116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140- Worki do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stomii</w:t>
            </w:r>
            <w:proofErr w:type="spellEnd"/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 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33141615-4 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117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141 Akcesoria do kardiomonitora hemodynamicznego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33157000-5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118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142 –  Fartuch RTG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35113420-9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119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143 Pasy do KTG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33195000-3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120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144 Cewnik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Swana-Ganza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33171000-9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121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 xml:space="preserve">Zadanie nr: 146 Elektrody do </w:t>
            </w:r>
            <w:proofErr w:type="spellStart"/>
            <w:r w:rsidRPr="00024D99">
              <w:rPr>
                <w:rFonts w:ascii="Arial" w:hAnsi="Arial" w:cs="Arial"/>
                <w:bCs/>
                <w:sz w:val="20"/>
                <w:szCs w:val="20"/>
              </w:rPr>
              <w:t>Tensa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33140000-3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122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 147: Materace do stołów operacyjnych.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33162000-9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123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nr: 148– Akcesoria do HFNC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33171000-9</w:t>
            </w:r>
          </w:p>
        </w:tc>
      </w:tr>
      <w:tr w:rsidR="00024D99" w:rsidTr="00024D99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 w:rsidP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124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Zadanie nr 149 Przyrząd do ćwiczeń oddechowych.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D99" w:rsidRPr="00024D99" w:rsidRDefault="00024D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24D99">
              <w:rPr>
                <w:rFonts w:ascii="Arial" w:hAnsi="Arial" w:cs="Arial"/>
                <w:bCs/>
                <w:sz w:val="20"/>
                <w:szCs w:val="20"/>
              </w:rPr>
              <w:t>33140000-3</w:t>
            </w:r>
          </w:p>
        </w:tc>
      </w:tr>
    </w:tbl>
    <w:p w:rsidR="00B91B67" w:rsidRDefault="00B91B67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B91B67" w:rsidRPr="00C774BD" w:rsidRDefault="00B91B67" w:rsidP="00C40D3D">
      <w:pPr>
        <w:pStyle w:val="NormalnyWeb"/>
        <w:spacing w:after="120"/>
        <w:ind w:left="0"/>
        <w:rPr>
          <w:rFonts w:ascii="Arial" w:hAnsi="Arial" w:cs="Arial"/>
          <w:bCs/>
          <w:strike/>
          <w:sz w:val="20"/>
          <w:szCs w:val="20"/>
          <w:highlight w:val="yellow"/>
        </w:rPr>
      </w:pPr>
      <w:r w:rsidRPr="00C774BD">
        <w:rPr>
          <w:rFonts w:ascii="Arial" w:hAnsi="Arial" w:cs="Arial"/>
          <w:strike/>
          <w:sz w:val="20"/>
          <w:szCs w:val="20"/>
        </w:rPr>
        <w:t>10. Zamawiający dopuszcza zmianę form stałych doustnych leków np. kapsułka-tabletka, tabletka -tabletka powlekana itp. Zamawiający dopuszcza zmianę fasunku dla wszystkich postaci w przeliczeniu zgodnie z regułą matematyczną dla produktów mieszczących się w przedziale: 1-100szt. do maksymalnie w górę 100 % ilości sztuk oczekiwanego opakowania np. 10 na 20, 50 na 100, a także dla innych leków wymaganych a’1 szt. w opakowaniach do maksymalnie 50 szt. Zamawiający dopuszcza również zmianę fasunku w dół w przedziale 100-1 szt.</w:t>
      </w: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0B507D">
        <w:rPr>
          <w:rFonts w:ascii="Arial" w:hAnsi="Arial" w:cs="Arial"/>
          <w:sz w:val="20"/>
          <w:szCs w:val="20"/>
        </w:rPr>
        <w:t xml:space="preserve">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</w:t>
      </w:r>
      <w:r w:rsidR="001115F7">
        <w:rPr>
          <w:rFonts w:ascii="Arial" w:hAnsi="Arial" w:cs="Arial"/>
          <w:b/>
          <w:highlight w:val="green"/>
        </w:rPr>
        <w:t xml:space="preserve"> </w:t>
      </w:r>
      <w:r w:rsidRPr="008B6E49">
        <w:rPr>
          <w:rFonts w:ascii="Arial" w:hAnsi="Arial" w:cs="Arial"/>
          <w:b/>
          <w:highlight w:val="green"/>
        </w:rPr>
        <w:t>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:rsidR="009F014A" w:rsidRPr="00A10058" w:rsidRDefault="00A10058" w:rsidP="00A100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9F014A" w:rsidRPr="00A10058">
        <w:rPr>
          <w:rFonts w:ascii="Arial" w:hAnsi="Arial" w:cs="Arial"/>
          <w:sz w:val="20"/>
          <w:szCs w:val="20"/>
        </w:rPr>
        <w:t>Umowa zostanie zawarta:</w:t>
      </w:r>
    </w:p>
    <w:p w:rsidR="009F014A" w:rsidRPr="009F014A" w:rsidRDefault="009F014A" w:rsidP="00D651B4">
      <w:pPr>
        <w:ind w:left="426"/>
        <w:rPr>
          <w:rFonts w:ascii="Arial" w:hAnsi="Arial" w:cs="Arial"/>
          <w:sz w:val="20"/>
          <w:szCs w:val="20"/>
        </w:rPr>
      </w:pPr>
      <w:r w:rsidRPr="009F014A">
        <w:rPr>
          <w:rFonts w:ascii="Arial" w:hAnsi="Arial" w:cs="Arial"/>
          <w:sz w:val="20"/>
          <w:szCs w:val="20"/>
        </w:rPr>
        <w:t xml:space="preserve">- na okres </w:t>
      </w:r>
      <w:r w:rsidR="00A335AA">
        <w:rPr>
          <w:rFonts w:ascii="Arial" w:hAnsi="Arial" w:cs="Arial"/>
          <w:sz w:val="20"/>
          <w:szCs w:val="20"/>
        </w:rPr>
        <w:t>24</w:t>
      </w:r>
      <w:r w:rsidR="00D651B4">
        <w:rPr>
          <w:rFonts w:ascii="Arial" w:hAnsi="Arial" w:cs="Arial"/>
          <w:sz w:val="20"/>
          <w:szCs w:val="20"/>
        </w:rPr>
        <w:t xml:space="preserve"> miesięcy od dnia podpisania</w:t>
      </w:r>
      <w:r w:rsidR="008E14B9">
        <w:rPr>
          <w:rFonts w:ascii="Arial" w:hAnsi="Arial" w:cs="Arial"/>
          <w:sz w:val="20"/>
          <w:szCs w:val="20"/>
        </w:rPr>
        <w:t xml:space="preserve"> umowy</w:t>
      </w:r>
      <w:r w:rsidR="00D651B4">
        <w:rPr>
          <w:rFonts w:ascii="Arial" w:hAnsi="Arial" w:cs="Arial"/>
          <w:sz w:val="20"/>
          <w:szCs w:val="20"/>
        </w:rPr>
        <w:t>;</w:t>
      </w:r>
    </w:p>
    <w:p w:rsidR="00913854" w:rsidRDefault="00A10058" w:rsidP="00527E1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C74B4A" w:rsidRPr="00045C93">
        <w:rPr>
          <w:rFonts w:ascii="Arial" w:hAnsi="Arial" w:cs="Arial"/>
          <w:sz w:val="20"/>
          <w:szCs w:val="20"/>
        </w:rPr>
        <w:t xml:space="preserve">. </w:t>
      </w:r>
      <w:r w:rsidR="00913854">
        <w:rPr>
          <w:rFonts w:ascii="Arial" w:hAnsi="Arial" w:cs="Arial"/>
          <w:sz w:val="20"/>
          <w:szCs w:val="20"/>
        </w:rPr>
        <w:t>Dostawy będą realizowane sukcesywnie na koszt Wykonawcy, bez względu na wartość dostawy w terminie:</w:t>
      </w:r>
    </w:p>
    <w:p w:rsidR="00527E1A" w:rsidRPr="009459DD" w:rsidRDefault="00527E1A" w:rsidP="00A10058">
      <w:pPr>
        <w:ind w:left="426"/>
        <w:rPr>
          <w:rFonts w:ascii="Arial" w:hAnsi="Arial" w:cs="Arial"/>
          <w:b/>
          <w:sz w:val="20"/>
          <w:szCs w:val="20"/>
        </w:rPr>
      </w:pPr>
    </w:p>
    <w:p w:rsidR="00A335AA" w:rsidRDefault="00A335AA" w:rsidP="00E01540">
      <w:pPr>
        <w:pStyle w:val="Default"/>
        <w:rPr>
          <w:sz w:val="20"/>
          <w:szCs w:val="20"/>
        </w:rPr>
      </w:pPr>
      <w:r w:rsidRPr="00D53FD6">
        <w:rPr>
          <w:b/>
          <w:bCs/>
          <w:sz w:val="20"/>
          <w:szCs w:val="20"/>
          <w:highlight w:val="yellow"/>
        </w:rPr>
        <w:t>– Zadanie nr</w:t>
      </w:r>
      <w:r>
        <w:rPr>
          <w:b/>
          <w:bCs/>
          <w:sz w:val="20"/>
          <w:szCs w:val="20"/>
          <w:highlight w:val="yellow"/>
        </w:rPr>
        <w:t xml:space="preserve"> 52</w:t>
      </w:r>
      <w:r w:rsidRPr="00D53FD6">
        <w:rPr>
          <w:b/>
          <w:bCs/>
          <w:sz w:val="20"/>
          <w:szCs w:val="20"/>
          <w:highlight w:val="yellow"/>
        </w:rPr>
        <w:t xml:space="preserve">– max. do </w:t>
      </w:r>
      <w:r>
        <w:rPr>
          <w:b/>
          <w:bCs/>
          <w:sz w:val="20"/>
          <w:szCs w:val="20"/>
          <w:highlight w:val="yellow"/>
        </w:rPr>
        <w:t>21 dni</w:t>
      </w:r>
      <w:r w:rsidRPr="00D53FD6">
        <w:rPr>
          <w:b/>
          <w:bCs/>
          <w:sz w:val="20"/>
          <w:szCs w:val="20"/>
          <w:highlight w:val="yellow"/>
        </w:rPr>
        <w:t xml:space="preserve"> od momentu złożenia zamówienia - zgodnie z terminem zadeklarowanym w ofercie wykonawcy*</w:t>
      </w:r>
      <w:r w:rsidRPr="00D53FD6">
        <w:rPr>
          <w:sz w:val="20"/>
          <w:szCs w:val="20"/>
          <w:highlight w:val="yellow"/>
        </w:rPr>
        <w:t>;</w:t>
      </w:r>
    </w:p>
    <w:p w:rsidR="00A335AA" w:rsidRDefault="00A335AA" w:rsidP="00A335AA">
      <w:pPr>
        <w:pStyle w:val="Default"/>
        <w:jc w:val="center"/>
        <w:rPr>
          <w:sz w:val="20"/>
          <w:szCs w:val="20"/>
        </w:rPr>
      </w:pPr>
    </w:p>
    <w:p w:rsidR="00A335AA" w:rsidRDefault="00A335AA" w:rsidP="00A335AA">
      <w:pPr>
        <w:pStyle w:val="Default"/>
        <w:jc w:val="center"/>
        <w:rPr>
          <w:sz w:val="20"/>
          <w:szCs w:val="20"/>
        </w:rPr>
      </w:pPr>
      <w:r w:rsidRPr="00D53FD6">
        <w:rPr>
          <w:b/>
          <w:bCs/>
          <w:sz w:val="20"/>
          <w:szCs w:val="20"/>
          <w:highlight w:val="yellow"/>
        </w:rPr>
        <w:lastRenderedPageBreak/>
        <w:t xml:space="preserve">– </w:t>
      </w:r>
      <w:r>
        <w:rPr>
          <w:b/>
          <w:bCs/>
          <w:sz w:val="20"/>
          <w:szCs w:val="20"/>
          <w:highlight w:val="yellow"/>
        </w:rPr>
        <w:t>pozostałe zadania</w:t>
      </w:r>
      <w:r w:rsidRPr="00D53FD6">
        <w:rPr>
          <w:b/>
          <w:bCs/>
          <w:sz w:val="20"/>
          <w:szCs w:val="20"/>
          <w:highlight w:val="yellow"/>
        </w:rPr>
        <w:t>– max. do 72 godziny od momentu złożenia zamówienia - zgodnie z terminem zadeklarowanym w ofercie wykonawcy*</w:t>
      </w:r>
      <w:r w:rsidRPr="00D53FD6">
        <w:rPr>
          <w:sz w:val="20"/>
          <w:szCs w:val="20"/>
          <w:highlight w:val="yellow"/>
        </w:rPr>
        <w:t>;</w:t>
      </w:r>
    </w:p>
    <w:p w:rsidR="00A335AA" w:rsidRDefault="00A335AA" w:rsidP="00A335AA">
      <w:pPr>
        <w:pStyle w:val="Default"/>
        <w:jc w:val="center"/>
        <w:rPr>
          <w:sz w:val="20"/>
          <w:szCs w:val="20"/>
        </w:rPr>
      </w:pPr>
    </w:p>
    <w:p w:rsidR="00A05947" w:rsidRDefault="00A05947" w:rsidP="00A335AA">
      <w:pPr>
        <w:pStyle w:val="Default"/>
        <w:rPr>
          <w:sz w:val="20"/>
          <w:szCs w:val="20"/>
        </w:rPr>
      </w:pPr>
    </w:p>
    <w:p w:rsidR="00A05947" w:rsidRDefault="00A05947" w:rsidP="00A05947">
      <w:pPr>
        <w:suppressAutoHyphens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* termin dostawy jest jednym z kryterium oceny ofert. Ilość przyznawanych punktów w kryterium termin dostawy została podana w</w:t>
      </w:r>
      <w:r w:rsidR="00D53FD6">
        <w:rPr>
          <w:i/>
          <w:iCs/>
          <w:sz w:val="18"/>
          <w:szCs w:val="18"/>
        </w:rPr>
        <w:t xml:space="preserve"> Rozdz. XVIII S</w:t>
      </w:r>
      <w:r>
        <w:rPr>
          <w:i/>
          <w:iCs/>
          <w:sz w:val="18"/>
          <w:szCs w:val="18"/>
        </w:rPr>
        <w:t>WZ.</w:t>
      </w:r>
    </w:p>
    <w:p w:rsidR="00A05947" w:rsidRDefault="00A05947" w:rsidP="00A05947">
      <w:pPr>
        <w:suppressAutoHyphens/>
        <w:rPr>
          <w:i/>
          <w:iCs/>
          <w:sz w:val="18"/>
          <w:szCs w:val="18"/>
        </w:rPr>
      </w:pPr>
    </w:p>
    <w:p w:rsidR="00C74B4A" w:rsidRPr="00045C93" w:rsidRDefault="00A10058" w:rsidP="00A05947">
      <w:pPr>
        <w:suppressAutoHyphens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>3. Wykonawca ponosi odpowiedzialność za nieterminową realizację przedmiotu zamówienia.</w:t>
      </w:r>
    </w:p>
    <w:p w:rsidR="00C74B4A" w:rsidRPr="00045C93" w:rsidRDefault="00A10058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74B4A" w:rsidRPr="00045C93">
        <w:rPr>
          <w:rFonts w:ascii="Arial" w:hAnsi="Arial" w:cs="Arial"/>
          <w:sz w:val="20"/>
          <w:szCs w:val="20"/>
        </w:rPr>
        <w:t>. Miejscem realizacji przedmiotu zamówienia jest siedziba Zamawiającego.</w:t>
      </w:r>
    </w:p>
    <w:p w:rsidR="00C74B4A" w:rsidRPr="00045C93" w:rsidRDefault="002B1709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C74B4A" w:rsidRPr="00045C93">
        <w:rPr>
          <w:rFonts w:ascii="Arial" w:hAnsi="Arial" w:cs="Arial"/>
          <w:sz w:val="20"/>
          <w:szCs w:val="20"/>
        </w:rPr>
        <w:t>. Dostawy mają być realizowane w godzinach:</w:t>
      </w:r>
    </w:p>
    <w:p w:rsidR="00C74B4A" w:rsidRPr="00045C93" w:rsidRDefault="00C74B4A" w:rsidP="00C74B4A">
      <w:pPr>
        <w:ind w:left="540"/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- od 8:00 do 1</w:t>
      </w:r>
      <w:r w:rsidR="0041164C">
        <w:rPr>
          <w:rFonts w:ascii="Arial" w:hAnsi="Arial" w:cs="Arial"/>
          <w:sz w:val="20"/>
          <w:szCs w:val="20"/>
        </w:rPr>
        <w:t>5</w:t>
      </w:r>
      <w:r w:rsidRPr="00045C93">
        <w:rPr>
          <w:rFonts w:ascii="Arial" w:hAnsi="Arial" w:cs="Arial"/>
          <w:sz w:val="20"/>
          <w:szCs w:val="20"/>
        </w:rPr>
        <w:t>:00,</w:t>
      </w:r>
    </w:p>
    <w:p w:rsidR="00C74B4A" w:rsidRPr="00045C93" w:rsidRDefault="002B1709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C74B4A" w:rsidRPr="00045C93">
        <w:rPr>
          <w:rFonts w:ascii="Arial" w:hAnsi="Arial" w:cs="Arial"/>
          <w:sz w:val="20"/>
          <w:szCs w:val="20"/>
        </w:rPr>
        <w:t>. Dostawy będą realizowane na koszt Wykonawcy</w:t>
      </w:r>
      <w:r w:rsidR="00820962">
        <w:rPr>
          <w:rFonts w:ascii="Arial" w:hAnsi="Arial" w:cs="Arial"/>
          <w:sz w:val="20"/>
          <w:szCs w:val="20"/>
        </w:rPr>
        <w:t xml:space="preserve"> (wliczone w cenę oferty)</w:t>
      </w:r>
      <w:r w:rsidR="00C74B4A" w:rsidRPr="00045C93">
        <w:rPr>
          <w:rFonts w:ascii="Arial" w:hAnsi="Arial" w:cs="Arial"/>
          <w:sz w:val="20"/>
          <w:szCs w:val="20"/>
        </w:rPr>
        <w:t>.</w:t>
      </w:r>
    </w:p>
    <w:p w:rsidR="002B1709" w:rsidRDefault="002B1709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Pr="00FC1A42">
        <w:rPr>
          <w:rFonts w:ascii="Arial" w:hAnsi="Arial" w:cs="Arial"/>
          <w:sz w:val="20"/>
          <w:szCs w:val="20"/>
        </w:rPr>
        <w:t>Wykonawca ponosi ws</w:t>
      </w:r>
      <w:r>
        <w:rPr>
          <w:rFonts w:ascii="Arial" w:hAnsi="Arial" w:cs="Arial"/>
          <w:sz w:val="20"/>
          <w:szCs w:val="20"/>
        </w:rPr>
        <w:t xml:space="preserve">zelką odpowiedzialność za przedmiot zamówienia </w:t>
      </w:r>
      <w:r w:rsidRPr="00FC1A42">
        <w:rPr>
          <w:rFonts w:ascii="Arial" w:hAnsi="Arial" w:cs="Arial"/>
          <w:sz w:val="20"/>
          <w:szCs w:val="20"/>
        </w:rPr>
        <w:t xml:space="preserve">do momentu jego odbioru </w:t>
      </w:r>
      <w:r w:rsidRPr="00E07EC6">
        <w:rPr>
          <w:rFonts w:ascii="Arial" w:hAnsi="Arial" w:cs="Arial"/>
          <w:sz w:val="20"/>
          <w:szCs w:val="20"/>
        </w:rPr>
        <w:t>przez Zamawiającego</w:t>
      </w:r>
      <w:r w:rsidRPr="00045C93">
        <w:rPr>
          <w:rFonts w:ascii="Arial" w:hAnsi="Arial" w:cs="Arial"/>
          <w:sz w:val="20"/>
          <w:szCs w:val="20"/>
        </w:rPr>
        <w:t xml:space="preserve"> </w:t>
      </w:r>
    </w:p>
    <w:p w:rsidR="002B1709" w:rsidRPr="00E07EC6" w:rsidRDefault="002B1709" w:rsidP="002B1709">
      <w:pPr>
        <w:jc w:val="both"/>
        <w:rPr>
          <w:rFonts w:ascii="Arial" w:hAnsi="Arial" w:cs="Arial"/>
          <w:sz w:val="20"/>
          <w:szCs w:val="20"/>
        </w:rPr>
      </w:pPr>
      <w:r w:rsidRPr="00E07EC6">
        <w:rPr>
          <w:rFonts w:ascii="Arial" w:hAnsi="Arial" w:cs="Arial"/>
          <w:sz w:val="20"/>
          <w:szCs w:val="20"/>
        </w:rPr>
        <w:t>8. Termin przydatności do użycia wynosi:</w:t>
      </w:r>
    </w:p>
    <w:p w:rsidR="002B1709" w:rsidRDefault="002B1709" w:rsidP="002B1709">
      <w:pPr>
        <w:ind w:left="142"/>
        <w:jc w:val="both"/>
        <w:rPr>
          <w:rFonts w:ascii="Arial" w:hAnsi="Arial" w:cs="Arial"/>
          <w:sz w:val="20"/>
          <w:szCs w:val="20"/>
        </w:rPr>
      </w:pPr>
      <w:r w:rsidRPr="00E07EC6">
        <w:rPr>
          <w:rFonts w:ascii="Arial" w:hAnsi="Arial" w:cs="Arial"/>
          <w:sz w:val="20"/>
          <w:szCs w:val="20"/>
        </w:rPr>
        <w:t xml:space="preserve">- </w:t>
      </w:r>
      <w:r w:rsidRPr="00E07EC6">
        <w:rPr>
          <w:rFonts w:ascii="Arial" w:hAnsi="Arial" w:cs="Arial"/>
          <w:b/>
          <w:sz w:val="20"/>
          <w:szCs w:val="20"/>
        </w:rPr>
        <w:t xml:space="preserve">min.12 </w:t>
      </w:r>
      <w:r w:rsidRPr="00E07EC6">
        <w:rPr>
          <w:rFonts w:ascii="Arial" w:hAnsi="Arial" w:cs="Arial"/>
          <w:sz w:val="20"/>
          <w:szCs w:val="20"/>
        </w:rPr>
        <w:t>miesięcy od daty dostawy;</w:t>
      </w:r>
    </w:p>
    <w:p w:rsidR="00AD3CCA" w:rsidRDefault="00AD3CCA" w:rsidP="00AD3CCA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yellow"/>
        </w:rPr>
        <w:t>- dla zadania 100 – min. 7 m-</w:t>
      </w:r>
      <w:proofErr w:type="spellStart"/>
      <w:r>
        <w:rPr>
          <w:rFonts w:ascii="Arial" w:hAnsi="Arial" w:cs="Arial"/>
          <w:sz w:val="20"/>
          <w:szCs w:val="20"/>
          <w:highlight w:val="yellow"/>
        </w:rPr>
        <w:t>cy</w:t>
      </w:r>
      <w:proofErr w:type="spellEnd"/>
      <w:r>
        <w:rPr>
          <w:rFonts w:ascii="Arial" w:hAnsi="Arial" w:cs="Arial"/>
          <w:sz w:val="20"/>
          <w:szCs w:val="20"/>
          <w:highlight w:val="yellow"/>
        </w:rPr>
        <w:t xml:space="preserve">, </w:t>
      </w:r>
      <w:r w:rsidRPr="001638AA">
        <w:rPr>
          <w:rFonts w:ascii="Arial" w:hAnsi="Arial" w:cs="Arial"/>
          <w:sz w:val="20"/>
          <w:szCs w:val="20"/>
        </w:rPr>
        <w:t>( dopuszcza się min. 4 miesiące przypadku koagulologii)</w:t>
      </w:r>
    </w:p>
    <w:p w:rsidR="002B1709" w:rsidRPr="004F4EA3" w:rsidRDefault="002B1709" w:rsidP="002B170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647E89">
        <w:rPr>
          <w:rFonts w:ascii="Arial" w:hAnsi="Arial" w:cs="Arial"/>
          <w:sz w:val="20"/>
          <w:szCs w:val="20"/>
        </w:rPr>
        <w:t>. Okres rękojmi jest równoważny z okresem gwarancji. Uprawnienia z tytułu gwarancji są niezależne od uprawnień z tytułu rękojmi.</w:t>
      </w:r>
    </w:p>
    <w:p w:rsidR="002B1709" w:rsidRPr="00D50DCD" w:rsidRDefault="002B1709" w:rsidP="002B170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50DCD">
        <w:rPr>
          <w:rFonts w:ascii="Arial" w:hAnsi="Arial" w:cs="Arial"/>
          <w:sz w:val="20"/>
          <w:szCs w:val="20"/>
        </w:rPr>
        <w:t xml:space="preserve">10. </w:t>
      </w:r>
      <w:r w:rsidRPr="00D50DCD">
        <w:rPr>
          <w:rFonts w:ascii="Arial" w:hAnsi="Arial" w:cs="Arial"/>
          <w:color w:val="000000"/>
          <w:sz w:val="20"/>
          <w:szCs w:val="20"/>
        </w:rPr>
        <w:t xml:space="preserve">W przypadku stwierdzenia wad jakościowych dostarczonego asortymentu Zamawiający niezwłocznie powiadamia o tym Wykonawcę telefonicznie, faksem lub za pośrednictwem poczty elektronicznej. Wykonawca rozpatruje reklamację niezwłocznie, nie później jednak niż </w:t>
      </w:r>
      <w:r w:rsidR="006D48B8" w:rsidRPr="00DE6241">
        <w:rPr>
          <w:rFonts w:ascii="Arial" w:hAnsi="Arial" w:cs="Arial"/>
          <w:sz w:val="20"/>
          <w:szCs w:val="20"/>
        </w:rPr>
        <w:t>terminie 7 dni od daty otrzymania powiadomienia</w:t>
      </w:r>
      <w:r w:rsidRPr="00D50DCD">
        <w:rPr>
          <w:rFonts w:ascii="Arial" w:hAnsi="Arial" w:cs="Arial"/>
          <w:color w:val="000000"/>
          <w:sz w:val="20"/>
          <w:szCs w:val="20"/>
        </w:rPr>
        <w:t>. W przypadku braku odpowiedzi na reklamację w ww. terminie przyjmuje się, że Wykonawca uznał reklamację za zasadną.</w:t>
      </w:r>
    </w:p>
    <w:p w:rsidR="002B1709" w:rsidRPr="00D50DCD" w:rsidRDefault="002B1709" w:rsidP="002B170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50DCD">
        <w:rPr>
          <w:rFonts w:ascii="Arial" w:hAnsi="Arial" w:cs="Arial"/>
          <w:sz w:val="20"/>
          <w:szCs w:val="20"/>
        </w:rPr>
        <w:t xml:space="preserve">11. </w:t>
      </w:r>
      <w:r w:rsidRPr="00D50DCD">
        <w:rPr>
          <w:rFonts w:ascii="Arial" w:hAnsi="Arial" w:cs="Arial"/>
          <w:color w:val="000000"/>
          <w:sz w:val="20"/>
          <w:szCs w:val="20"/>
        </w:rPr>
        <w:t xml:space="preserve">Wykonawca zobowiązany jest dostarczyć na czas rozpatrzenia reklamacji towar zamienny, o parametrach zgodnych z SWZ i umową, (który w przypadku uznania zasadności reklamacji zostanie zaliczony na poczet pierwotnego zamówienia) </w:t>
      </w:r>
      <w:r w:rsidR="006D48B8" w:rsidRPr="006D48B8">
        <w:rPr>
          <w:rFonts w:ascii="Arial" w:hAnsi="Arial" w:cs="Arial"/>
          <w:sz w:val="20"/>
          <w:szCs w:val="20"/>
        </w:rPr>
        <w:t xml:space="preserve">w nieprzekraczalnym terminie oraz do 24 godzin w dni robocze </w:t>
      </w:r>
      <w:r w:rsidRPr="00A45974">
        <w:rPr>
          <w:rFonts w:ascii="Arial" w:hAnsi="Arial" w:cs="Arial"/>
          <w:color w:val="000000"/>
          <w:sz w:val="20"/>
          <w:szCs w:val="20"/>
        </w:rPr>
        <w:t>od momentu powiadomienia przez Zamawiającego.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D50DCD">
        <w:rPr>
          <w:rFonts w:ascii="Arial" w:hAnsi="Arial" w:cs="Arial"/>
          <w:color w:val="000000"/>
          <w:sz w:val="20"/>
          <w:szCs w:val="20"/>
        </w:rPr>
        <w:t>W przypadku uznania reklamacji za bezzasadną, towar zamienny zostanie zaliczony na poczet najbliższej dostawy tego asortymentu do siedziby Zamawiającego.</w:t>
      </w:r>
    </w:p>
    <w:p w:rsidR="002B1709" w:rsidRPr="00246651" w:rsidRDefault="002B1709" w:rsidP="002B170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50DCD">
        <w:rPr>
          <w:rFonts w:ascii="Arial" w:hAnsi="Arial" w:cs="Arial"/>
          <w:sz w:val="20"/>
          <w:szCs w:val="20"/>
        </w:rPr>
        <w:t xml:space="preserve">12. </w:t>
      </w:r>
      <w:r w:rsidRPr="00D50DCD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="00364FCD" w:rsidRPr="006D48B8">
        <w:rPr>
          <w:rFonts w:ascii="Arial" w:hAnsi="Arial" w:cs="Arial"/>
          <w:sz w:val="20"/>
          <w:szCs w:val="20"/>
        </w:rPr>
        <w:t xml:space="preserve">terminie do 24 godzin w dni robocze </w:t>
      </w:r>
      <w:r w:rsidRPr="00A45974">
        <w:rPr>
          <w:rFonts w:ascii="Arial" w:hAnsi="Arial" w:cs="Arial"/>
          <w:color w:val="000000"/>
          <w:sz w:val="20"/>
          <w:szCs w:val="20"/>
        </w:rPr>
        <w:t>od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D50DCD">
        <w:rPr>
          <w:rFonts w:ascii="Arial" w:hAnsi="Arial" w:cs="Arial"/>
          <w:color w:val="000000"/>
          <w:sz w:val="20"/>
          <w:szCs w:val="20"/>
        </w:rPr>
        <w:t>chwili powiadomienia o brakach.</w:t>
      </w:r>
    </w:p>
    <w:p w:rsidR="002B1709" w:rsidRPr="005177CF" w:rsidRDefault="002B1709" w:rsidP="002B170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 w:rsidRPr="005177CF">
        <w:rPr>
          <w:rFonts w:ascii="Arial" w:hAnsi="Arial" w:cs="Arial"/>
          <w:sz w:val="20"/>
          <w:szCs w:val="20"/>
        </w:rPr>
        <w:t xml:space="preserve">. Termin płatności do </w:t>
      </w:r>
      <w:r>
        <w:rPr>
          <w:rFonts w:ascii="Arial" w:hAnsi="Arial" w:cs="Arial"/>
          <w:sz w:val="20"/>
          <w:szCs w:val="20"/>
        </w:rPr>
        <w:t>6</w:t>
      </w:r>
      <w:r w:rsidRPr="005177CF">
        <w:rPr>
          <w:rFonts w:ascii="Arial" w:hAnsi="Arial" w:cs="Arial"/>
          <w:sz w:val="20"/>
          <w:szCs w:val="20"/>
        </w:rPr>
        <w:t>0 dni od daty dostarczenia prawidłowo wystawionej faktury VAT do siedziby Zamawiającego.</w:t>
      </w:r>
    </w:p>
    <w:p w:rsidR="002B1709" w:rsidRDefault="002B1709" w:rsidP="002B170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 xml:space="preserve">y szczegółowo w Załączniku Nr 1, </w:t>
      </w:r>
      <w:r w:rsidRPr="00EB293F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, 5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nierozerwalną czę</w:t>
      </w:r>
      <w:r>
        <w:rPr>
          <w:rFonts w:ascii="Arial" w:hAnsi="Arial" w:cs="Arial"/>
          <w:sz w:val="20"/>
          <w:szCs w:val="20"/>
        </w:rPr>
        <w:t>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:rsidR="002B1709" w:rsidRDefault="002B1709" w:rsidP="00C74B4A">
      <w:pPr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VII</w:t>
      </w:r>
      <w:r w:rsidR="003E124F" w:rsidRPr="00647E89">
        <w:rPr>
          <w:rFonts w:ascii="Arial" w:hAnsi="Arial" w:cs="Arial"/>
          <w:b/>
          <w:color w:val="000000"/>
        </w:rPr>
        <w:t xml:space="preserve">. OPIS WARUNKÓW UDZIAŁU W POSTĘPOWANIU </w:t>
      </w:r>
      <w:r w:rsidR="0051372C" w:rsidRPr="00647E89">
        <w:rPr>
          <w:rFonts w:ascii="Arial" w:hAnsi="Arial" w:cs="Arial"/>
          <w:b/>
          <w:color w:val="000000"/>
        </w:rPr>
        <w:t xml:space="preserve">I PODSTAW WYKLUCZENIA </w:t>
      </w:r>
      <w:r w:rsidR="003E124F" w:rsidRPr="00647E89">
        <w:rPr>
          <w:rFonts w:ascii="Arial" w:hAnsi="Arial" w:cs="Arial"/>
          <w:b/>
          <w:color w:val="000000"/>
        </w:rPr>
        <w:t xml:space="preserve">ORAZ SPOSOBU DOKONYWANIA </w:t>
      </w:r>
      <w:r w:rsidR="0051372C" w:rsidRPr="00647E89">
        <w:rPr>
          <w:rFonts w:ascii="Arial" w:hAnsi="Arial" w:cs="Arial"/>
          <w:b/>
          <w:color w:val="000000"/>
        </w:rPr>
        <w:t xml:space="preserve">ICH </w:t>
      </w:r>
      <w:r w:rsidR="003E124F" w:rsidRPr="00647E89">
        <w:rPr>
          <w:rFonts w:ascii="Arial" w:hAnsi="Arial" w:cs="Arial"/>
          <w:b/>
          <w:color w:val="000000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>Z postępowania o udzielenie zamówienia wyklucza się Wykonawców, w stosunku do których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p.z.p</w:t>
      </w:r>
      <w:proofErr w:type="spell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ust. 1  pkt.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p.z.p</w:t>
      </w:r>
      <w:proofErr w:type="spell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 xml:space="preserve">który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</w:t>
      </w:r>
      <w:r w:rsidRPr="007756DE">
        <w:rPr>
          <w:rFonts w:ascii="Arial" w:hAnsi="Arial" w:cs="Arial"/>
          <w:color w:val="000000"/>
          <w:sz w:val="20"/>
          <w:szCs w:val="20"/>
        </w:rPr>
        <w:lastRenderedPageBreak/>
        <w:t>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p.z.p</w:t>
      </w:r>
      <w:proofErr w:type="spell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0A3D22" w:rsidRDefault="000A3D22" w:rsidP="000A3D22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color w:val="000000"/>
          <w:sz w:val="20"/>
          <w:szCs w:val="20"/>
        </w:rPr>
        <w:t xml:space="preserve">3) </w:t>
      </w:r>
      <w:r w:rsidR="000A3D22" w:rsidRPr="000A3D22">
        <w:rPr>
          <w:rFonts w:ascii="Arial" w:eastAsia="Calibri" w:hAnsi="Arial" w:cs="Arial"/>
          <w:b/>
          <w:color w:val="000000"/>
          <w:sz w:val="20"/>
          <w:szCs w:val="20"/>
        </w:rPr>
        <w:t>n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>a podstawie art. 5k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Rozporządzenia Rady (UE) 2022/576 z dnia 8 kwietnia 2022 r. w sprawie zmiany rozporządzenia (UE) nr 833/2014 dotyczącego środków ograniczających w związku z działaniami Rosji destabilizującymi sytuację na Ukrainie ( Dz. Urz. UE L 2022, Nr 111, str. 1)  oraz art. 7 ust. 1 ustawy z dnia 13 kwietnia 2022 r. o szczególnych rozwiązaniach w zakresie przeciwdziałania wspieraniu agresji na Ukrainę oraz służących ochronie bezpieczeństwa narodowego (Dz. U. 2022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wykonawcę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wykonawcę,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Wykluczenie, o którym mowa w niniejszym punkcie następować będzie na okres ww. okoliczności. W przypadku wykonawcy wykluczonego  na podstawie art. 7 ust 1 ustawy (Dz. U. 2022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:rsidR="000A3D22" w:rsidRP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Wykazów określonych w rozporządzeniu 765/2006 i rozporządzeniu 269/2014,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Listy Ministra właściwego do spraw wewnętrznych obejmujących osoby i podmioty, wobec których są stosowane środki, o których mowa w art. 1 ustawy (Dz. U. 2022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Oświadczenia Wykonawcy</w:t>
      </w:r>
    </w:p>
    <w:p w:rsidR="000A3D22" w:rsidRPr="000A3D22" w:rsidRDefault="000A3D22" w:rsidP="000A3D22">
      <w:pPr>
        <w:ind w:left="360"/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:rsidR="004E331D" w:rsidRPr="000A3D22" w:rsidRDefault="000A3D22" w:rsidP="000A3D22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0A3D22">
        <w:rPr>
          <w:rFonts w:ascii="Arial" w:eastAsia="Calibri" w:hAnsi="Arial" w:cs="Arial"/>
          <w:bCs/>
          <w:color w:val="000000"/>
          <w:sz w:val="20"/>
          <w:szCs w:val="20"/>
        </w:rPr>
        <w:t xml:space="preserve">4) </w:t>
      </w:r>
      <w:r w:rsidR="004E331D" w:rsidRPr="000A3D22">
        <w:rPr>
          <w:rFonts w:ascii="Arial" w:eastAsia="Calibri" w:hAnsi="Arial" w:cs="Arial"/>
          <w:bCs/>
          <w:color w:val="000000"/>
          <w:sz w:val="20"/>
          <w:szCs w:val="20"/>
        </w:rPr>
        <w:t>Wykonawca może zostać wykluczony przez Zamawiającego na każdym etapie postępowania o udzielenie zamówienia.</w:t>
      </w:r>
    </w:p>
    <w:p w:rsidR="004E331D" w:rsidRDefault="004E331D" w:rsidP="000A3D2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0A3D22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Zamawiający nie stawia warunków udziału w postępowaniu. 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</w:t>
      </w:r>
      <w:r w:rsidR="00E71199">
        <w:rPr>
          <w:rFonts w:ascii="Arial" w:hAnsi="Arial" w:cs="Arial"/>
          <w:sz w:val="20"/>
          <w:szCs w:val="20"/>
        </w:rPr>
        <w:lastRenderedPageBreak/>
        <w:t xml:space="preserve">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0A3D22" w:rsidRPr="000A3D22" w:rsidRDefault="000A3D22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sz w:val="20"/>
          <w:szCs w:val="20"/>
        </w:rPr>
        <w:t xml:space="preserve">Zamawiający informuje, iż instrukcję wypełnienia </w:t>
      </w:r>
      <w:r w:rsidRPr="000A3D22">
        <w:rPr>
          <w:rFonts w:ascii="Arial" w:hAnsi="Arial" w:cs="Arial"/>
          <w:bCs/>
          <w:sz w:val="20"/>
          <w:szCs w:val="20"/>
        </w:rPr>
        <w:t>ESPD</w:t>
      </w:r>
      <w:r w:rsidRPr="000A3D22">
        <w:rPr>
          <w:rFonts w:ascii="Arial" w:hAnsi="Arial" w:cs="Arial"/>
          <w:b/>
          <w:bCs/>
          <w:sz w:val="20"/>
          <w:szCs w:val="20"/>
        </w:rPr>
        <w:t xml:space="preserve"> </w:t>
      </w:r>
      <w:r w:rsidRPr="000A3D22">
        <w:rPr>
          <w:rFonts w:ascii="Arial" w:hAnsi="Arial" w:cs="Arial"/>
          <w:sz w:val="20"/>
          <w:szCs w:val="20"/>
        </w:rPr>
        <w:t xml:space="preserve">oraz edytowalną wersję formularza ESPD można znaleźć pod adresem: </w:t>
      </w:r>
      <w:hyperlink r:id="rId10" w:history="1">
        <w:r w:rsidRPr="000A3D22">
          <w:rPr>
            <w:rStyle w:val="Hipercze"/>
            <w:rFonts w:ascii="Arial" w:eastAsia="Verdana" w:hAnsi="Arial" w:cs="Arial"/>
            <w:sz w:val="20"/>
            <w:szCs w:val="20"/>
          </w:rPr>
          <w:t>https://www.uzp.gov.pl/baza-wiedzy/prawo-zamowien-publicznych-regulacje/prawo-krajowe/jednolity-europejski-dokument-zamowienia</w:t>
        </w:r>
      </w:hyperlink>
      <w:r w:rsidRPr="000A3D22">
        <w:rPr>
          <w:rFonts w:ascii="Arial" w:hAnsi="Arial" w:cs="Arial"/>
          <w:sz w:val="20"/>
          <w:szCs w:val="20"/>
        </w:rPr>
        <w:t>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707066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>Oświadczenie wykonawcy, w zakresie art. 108 ust. 1 pkt 5 ustawy, o braku przynależności do tej samej grupy kapitałowej, w rozumieniu ustawy z dnia 16 lutego 2007 r. o ochronie konkuren</w:t>
            </w:r>
            <w:r w:rsidR="00707066">
              <w:rPr>
                <w:rFonts w:ascii="Arial" w:hAnsi="Arial" w:cs="Arial"/>
                <w:sz w:val="20"/>
                <w:szCs w:val="20"/>
              </w:rPr>
              <w:t>cji i konsumentów (Dz. U. z 2023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 r. poz. </w:t>
            </w:r>
            <w:r w:rsidR="00707066">
              <w:rPr>
                <w:rFonts w:ascii="Arial" w:hAnsi="Arial" w:cs="Arial"/>
                <w:sz w:val="20"/>
                <w:szCs w:val="20"/>
              </w:rPr>
              <w:t>1689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575EC0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Odpis lub </w:t>
            </w:r>
            <w:r w:rsidRPr="00575EC0">
              <w:rPr>
                <w:rFonts w:ascii="Arial" w:hAnsi="Arial" w:cs="Arial"/>
                <w:b/>
                <w:sz w:val="20"/>
                <w:szCs w:val="20"/>
              </w:rPr>
              <w:t>informacja z Krajowego Rejestru Sądowego lub z Centralnej Ewidencji i Informacji o Działalności Gospodarczej</w:t>
            </w:r>
            <w:r w:rsidRPr="00641F87">
              <w:rPr>
                <w:rFonts w:ascii="Arial" w:hAnsi="Arial" w:cs="Arial"/>
                <w:sz w:val="20"/>
                <w:szCs w:val="20"/>
              </w:rPr>
              <w:t>, w zakresie art. 109 ust. 1 pkt 4 ustawy, sporządzonych nie wcześniej niż 3 miesiące przed jej złożeniem</w:t>
            </w:r>
            <w:r w:rsidR="00575E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EC5D9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</w:t>
            </w:r>
            <w:r w:rsidR="00924B93">
              <w:rPr>
                <w:rFonts w:ascii="Arial" w:hAnsi="Arial" w:cs="Arial"/>
                <w:sz w:val="20"/>
                <w:szCs w:val="20"/>
              </w:rPr>
              <w:t>i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51EE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24B93">
              <w:rPr>
                <w:rFonts w:ascii="Arial" w:hAnsi="Arial" w:cs="Arial"/>
                <w:sz w:val="20"/>
                <w:szCs w:val="20"/>
              </w:rPr>
              <w:t>oraz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na podstawie art. 5k Rozporządzenia Rady (UE) 2022/576 z dnia 8 kwietnia 2022 r. w sprawie zmiany rozporządzenia (UE) nr 833/2014 dotyczącego środków ograniczających w związku z działaniami Rosji destabilizującymi sytuację na Ukrainie ( Dz. </w:t>
            </w:r>
            <w:r w:rsidR="00924B93">
              <w:rPr>
                <w:rFonts w:ascii="Arial" w:hAnsi="Arial" w:cs="Arial"/>
                <w:sz w:val="20"/>
                <w:szCs w:val="20"/>
              </w:rPr>
              <w:t>Urz. UE L 2022, Nr 111, str. 1)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oraz art. 7 ust. 1 ustawy z dnia 13 kwietnia 2022 r. o szczególnych rozwiązaniach w zakresie przeciwdziałania wspieraniu agresji na Ukrainę oraz służących ochronie bezpieczeństwa narodowego</w:t>
            </w:r>
            <w:r w:rsidR="00EC5D9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>Dz. U. 2022 poz. 835</w:t>
            </w:r>
            <w:r w:rsidR="00EC5D9D">
              <w:rPr>
                <w:rFonts w:ascii="Arial" w:hAnsi="Arial" w:cs="Arial"/>
                <w:sz w:val="20"/>
                <w:szCs w:val="20"/>
              </w:rPr>
              <w:t>)</w:t>
            </w:r>
            <w:r w:rsidR="00924B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D9189D" w:rsidRPr="00643CBB" w:rsidRDefault="00D9189D" w:rsidP="00D9189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lastRenderedPageBreak/>
        <w:t>6.</w:t>
      </w:r>
      <w:r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Polskiej:</w:t>
      </w:r>
    </w:p>
    <w:p w:rsidR="00D9189D" w:rsidRPr="00643CBB" w:rsidRDefault="00D9189D" w:rsidP="00D9189D">
      <w:pPr>
        <w:pStyle w:val="NormalnyWeb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zamiast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tabeli powyżej, 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D9189D" w:rsidRPr="00643CBB" w:rsidRDefault="00D9189D" w:rsidP="00D9189D">
      <w:pPr>
        <w:pStyle w:val="NormalnyWeb"/>
        <w:numPr>
          <w:ilvl w:val="0"/>
          <w:numId w:val="7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zamiast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</w:t>
      </w:r>
      <w:r>
        <w:rPr>
          <w:rFonts w:ascii="Arial" w:hAnsi="Arial" w:cs="Arial"/>
          <w:sz w:val="20"/>
          <w:szCs w:val="20"/>
        </w:rPr>
        <w:t xml:space="preserve">lub miejsce zamieszkania ma osoba, której dotyczy informacja albo dokument </w:t>
      </w:r>
      <w:r w:rsidRPr="00643CBB">
        <w:rPr>
          <w:rFonts w:ascii="Arial" w:hAnsi="Arial" w:cs="Arial"/>
          <w:sz w:val="20"/>
          <w:szCs w:val="20"/>
        </w:rPr>
        <w:t>- wystawione nie wcześniej niż 6 miesięcy przed jego złożeniem.</w:t>
      </w:r>
    </w:p>
    <w:p w:rsidR="00D9189D" w:rsidRDefault="00D9189D" w:rsidP="00D9189D">
      <w:pPr>
        <w:spacing w:line="276" w:lineRule="auto"/>
        <w:rPr>
          <w:rFonts w:ascii="Arial" w:hAnsi="Arial" w:cs="Arial"/>
          <w:sz w:val="20"/>
          <w:szCs w:val="20"/>
        </w:rPr>
      </w:pPr>
    </w:p>
    <w:p w:rsidR="00D9189D" w:rsidRDefault="00D9189D" w:rsidP="00D9189D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Jeżeli w kraju, w którym wykonawca ma siedzibę lub miejsce zamieszkania</w:t>
      </w:r>
      <w:r>
        <w:rPr>
          <w:rFonts w:ascii="Arial" w:hAnsi="Arial" w:cs="Arial"/>
          <w:sz w:val="20"/>
          <w:szCs w:val="20"/>
        </w:rPr>
        <w:t xml:space="preserve"> lub miejsce zamieszkania ma osoba, której dokument dotyczy</w:t>
      </w:r>
      <w:r w:rsidRPr="00643CBB">
        <w:rPr>
          <w:rFonts w:ascii="Arial" w:hAnsi="Arial" w:cs="Arial"/>
          <w:sz w:val="20"/>
          <w:szCs w:val="20"/>
        </w:rPr>
        <w:t xml:space="preserve">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</w:t>
      </w:r>
      <w:r>
        <w:rPr>
          <w:rFonts w:ascii="Arial" w:hAnsi="Arial" w:cs="Arial"/>
          <w:sz w:val="20"/>
          <w:szCs w:val="20"/>
        </w:rPr>
        <w:t xml:space="preserve"> lub miejsce zamieszkania ma osoba, której dokument miał dotyczyć,</w:t>
      </w:r>
      <w:r w:rsidRPr="00643CBB">
        <w:rPr>
          <w:rFonts w:ascii="Arial" w:hAnsi="Arial" w:cs="Arial"/>
          <w:sz w:val="20"/>
          <w:szCs w:val="20"/>
        </w:rPr>
        <w:t xml:space="preserve"> nie ma przepisów o oświadczeniu pod przysięgą, złożone przed organem sądowym lub administracyjnym, notariuszem, organem samorządu zawodowego lub gospodarczego, właściwym ze względu na siedzibę lub miejsce zamieszkania wykonawcy</w:t>
      </w:r>
      <w:r>
        <w:rPr>
          <w:rFonts w:ascii="Arial" w:hAnsi="Arial" w:cs="Arial"/>
          <w:sz w:val="20"/>
          <w:szCs w:val="20"/>
        </w:rPr>
        <w:t xml:space="preserve"> lub miejsce zamieszkania osoby, której dokument miał dotyczyć</w:t>
      </w:r>
      <w:r w:rsidRPr="00643CBB">
        <w:rPr>
          <w:rFonts w:ascii="Arial" w:hAnsi="Arial" w:cs="Arial"/>
          <w:sz w:val="20"/>
          <w:szCs w:val="20"/>
        </w:rPr>
        <w:t>. Wymagania dotyczące terminu wystawienia dokumentów lub oświadczeń są analogiczne jak w ust. 6.</w:t>
      </w:r>
    </w:p>
    <w:p w:rsidR="00D9189D" w:rsidRPr="00643CBB" w:rsidRDefault="00D9189D" w:rsidP="00D9189D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Dokumenty lub oświadczenia sporządzone w języku obcym składane są wraz z tłumaczeniem na język polski. 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p.z.p</w:t>
      </w:r>
      <w:proofErr w:type="spell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lastRenderedPageBreak/>
        <w:t>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 xml:space="preserve">Jeżeli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zakresie w jakim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 xml:space="preserve">składa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8015B" w:rsidRPr="00507FDF" w:rsidRDefault="00507FDF" w:rsidP="0058015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  <w:r w:rsidR="0058015B">
        <w:rPr>
          <w:rFonts w:ascii="Arial" w:hAnsi="Arial" w:cs="Arial"/>
          <w:sz w:val="20"/>
          <w:szCs w:val="20"/>
        </w:rPr>
        <w:t xml:space="preserve"> Oferta winna być podpisana w taki sposób, aby prawnie zobowiązywała wszystkich partnerów. Wszelka korespondencja będzie prowadzona wyłącznie z pełnomocnikiem. 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 xml:space="preserve">) składa każdy z Wykonawców wspólnie ubiegających się o zamówienie. Oświadczenie te wstępnie potwierdza spełnianie warunków udziału w postępowaniu </w:t>
      </w:r>
      <w:r w:rsidRPr="00507FDF">
        <w:rPr>
          <w:rFonts w:ascii="Arial" w:hAnsi="Arial" w:cs="Arial"/>
          <w:sz w:val="20"/>
          <w:szCs w:val="20"/>
        </w:rPr>
        <w:lastRenderedPageBreak/>
        <w:t>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 w:rsidR="0058015B">
        <w:rPr>
          <w:rFonts w:ascii="Arial" w:hAnsi="Arial" w:cs="Arial"/>
          <w:b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2A4C2C" w:rsidRDefault="002A4C2C" w:rsidP="00E53329">
      <w:pPr>
        <w:spacing w:line="276" w:lineRule="auto"/>
        <w:rPr>
          <w:rFonts w:ascii="Arial" w:hAnsi="Arial" w:cs="Arial"/>
          <w:sz w:val="20"/>
          <w:szCs w:val="20"/>
        </w:rPr>
      </w:pPr>
    </w:p>
    <w:p w:rsidR="002A4C2C" w:rsidRPr="002A4C2C" w:rsidRDefault="002A4C2C" w:rsidP="002A4C2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1. W postępowaniu o udzielenie zamówienia publicznego komunikacja między Zamawiającym a wykonawcami odbywa się przy użyciu Platformy e-Zamówienia, która jest dostępna pod adresem https://ezamowienia.gov.pl. </w:t>
      </w:r>
    </w:p>
    <w:p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2. Korzystanie z Platformy e-Zamówienia jest bezpłatne. </w:t>
      </w:r>
    </w:p>
    <w:p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:rsidR="00516EE3" w:rsidRDefault="00516EE3" w:rsidP="00311C7B">
      <w:pPr>
        <w:autoSpaceDE w:val="0"/>
        <w:autoSpaceDN w:val="0"/>
        <w:adjustRightInd w:val="0"/>
        <w:jc w:val="both"/>
        <w:rPr>
          <w:b/>
          <w:u w:val="single"/>
        </w:rPr>
      </w:pPr>
    </w:p>
    <w:p w:rsidR="00971570" w:rsidRDefault="00C3799E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3799E">
        <w:rPr>
          <w:rFonts w:ascii="Arial" w:hAnsi="Arial" w:cs="Arial"/>
          <w:color w:val="000000"/>
          <w:sz w:val="20"/>
          <w:szCs w:val="20"/>
        </w:rPr>
        <w:t>https://ezamowienia.gov.pl/mp-client/tenders/ocds-148610-5ab069f5-999d-11ee-ba3b-4e891c384685</w:t>
      </w:r>
    </w:p>
    <w:p w:rsidR="002753A3" w:rsidRPr="00C64E15" w:rsidRDefault="002753A3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5. Identyfikator (ID) postępowania na Platformie e-Zamówienia: </w:t>
      </w:r>
    </w:p>
    <w:p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:rsidR="00D2094B" w:rsidRDefault="00C3799E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>
        <w:t>ocds-148610-5ab069f5-999d-11ee-ba3b-4e891c384685</w:t>
      </w:r>
    </w:p>
    <w:p w:rsidR="002753A3" w:rsidRDefault="002753A3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</w:p>
    <w:p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dostępny na stronie internetowej https://ezamowienia.gov.pl oraz informacje zamieszczone w zakładce „Centrum Pomocy”. </w:t>
      </w:r>
    </w:p>
    <w:p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:rsidR="002A4C2C" w:rsidRPr="00C64E15" w:rsidRDefault="001D146A" w:rsidP="00311C7B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9. Dokumenty elektroniczne</w:t>
      </w:r>
      <w:r w:rsidR="002A4C2C" w:rsidRPr="00C64E15">
        <w:rPr>
          <w:sz w:val="20"/>
          <w:szCs w:val="20"/>
        </w:rPr>
        <w:t xml:space="preserve">, o których mowa w § 2 ust. 1 rozporządzenia Prezesa Rady Ministrów </w:t>
      </w:r>
      <w:r w:rsidR="00464159" w:rsidRPr="00C64E15">
        <w:rPr>
          <w:sz w:val="20"/>
          <w:szCs w:val="20"/>
        </w:rPr>
        <w:t>z dnia 30 grudnia 2020 r. w sprawie sposobu sporządzania i przekazywania informacji oraz wymagań technicznych dla dokumentów elektronicznych oraz środków komunikacji elektronicznej w postępowaniu o udzielenie zamówienia publicznego lub w konkursie (Dz. U. poz. 2452)</w:t>
      </w:r>
      <w:r w:rsidR="002A4C2C" w:rsidRPr="00C64E15">
        <w:rPr>
          <w:sz w:val="20"/>
          <w:szCs w:val="20"/>
        </w:rPr>
        <w:t xml:space="preserve">, w formatach danych określonych w przepisach rozporządzenia </w:t>
      </w:r>
      <w:r w:rsidR="00464159" w:rsidRPr="00C64E15">
        <w:rPr>
          <w:sz w:val="20"/>
          <w:szCs w:val="20"/>
        </w:rPr>
        <w:t>Rady Ministrów z dnia 12 kwietnia 2012 r. w sprawie Krajowych Ram Interoperacyjności, minimalnych wymagań dla rejestrów publicznych i wymiany informacji w postaci elektronicznej oraz minimalnych wymagań dla systemów teleinformatycznych (Dz. U. z 2017 r. poz. 2247)</w:t>
      </w:r>
      <w:r w:rsidR="002A4C2C" w:rsidRPr="00C64E15">
        <w:rPr>
          <w:sz w:val="20"/>
          <w:szCs w:val="20"/>
        </w:rPr>
        <w:t xml:space="preserve">, z uwzględnieniem rodzaju przekazywanych danych i przekazuje się jako załączniki. </w:t>
      </w:r>
    </w:p>
    <w:p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a. w formatach danych określonych w przepisach rozporządzenia Rady Ministrów w sprawie Krajowych Ram Interoperacyjności (i przekazuje się jako załącznik), lub </w:t>
      </w:r>
    </w:p>
    <w:p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b. jako tekst wpisany bezpośrednio do wiadomości przekazywanej przy użyciu środków komunikacji elektronicznej (np. w treści wiadomości e-mail lub w treści „Formularza do komunikacji”). </w:t>
      </w:r>
    </w:p>
    <w:p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11. Jeżeli dokumenty elektroniczne, przekazywane przy użyciu środków komunikacji elektronicznej, zawierają informacje stanowiące tajemnicę przedsiębiorstwa w rozumieniu przepisów ustawy z dnia 16 kwietnia 1993 r. o zwalczaniu nieuczciwej konkurencji (Dz. U. z 2020 r. poz. 1913 oraz z 2021 r. poz. 1655) wykonawca, w celu utrzymania w poufności tych informacji, przekazuje je w wydzielonym i odpowiednio oznaczonym pliku, wraz z jednoczesnym zaznaczeniem w nazwie pliku „Dokument stanowiący tajemnicę przedsiębiorstwa”. </w:t>
      </w:r>
    </w:p>
    <w:p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2A4C2C" w:rsidRPr="00C64E15" w:rsidRDefault="002A4C2C" w:rsidP="00311C7B">
      <w:pPr>
        <w:pStyle w:val="Default"/>
        <w:jc w:val="both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poz. 2452), </w:t>
      </w:r>
      <w:r w:rsidRPr="00C64E15">
        <w:rPr>
          <w:sz w:val="20"/>
          <w:szCs w:val="20"/>
        </w:rPr>
        <w:t>opatrzone kwalifikowanym podpisem elektronicznym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 mogą być opatrzone, zgodnie z wyborem wykonawcy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:rsidR="002A4C2C" w:rsidRPr="00C64E15" w:rsidRDefault="002A4C2C" w:rsidP="00311C7B">
      <w:pPr>
        <w:pStyle w:val="Default"/>
        <w:jc w:val="both"/>
        <w:rPr>
          <w:sz w:val="20"/>
          <w:szCs w:val="20"/>
        </w:rPr>
      </w:pPr>
      <w:r w:rsidRPr="00C64E15">
        <w:rPr>
          <w:sz w:val="20"/>
          <w:szCs w:val="20"/>
        </w:rPr>
        <w:t xml:space="preserve">13. 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Wszystkie wysłane i odebrane w postępowaniu przez wykonawcę wiadomości widoczne są po zalogowaniu w podglądzie postępowania w zakładce „Komunikacja”. </w:t>
      </w:r>
    </w:p>
    <w:p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przesyłanych jako załączniki do jednego formularza). </w:t>
      </w:r>
    </w:p>
    <w:p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17. 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464159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18. W szczególnie uzasadnionych przypadkach uniemożliwiających komunikację wykonawcy i Zamawiającego za pośrednictwem Platformy e-Zamówienia, Zamawiający dopuszcza komunikację za pomocą poczty elektronicznej na adres e-mail: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1" w:history="1">
        <w:r w:rsidR="00464159"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:rsidR="009D7DEE" w:rsidRPr="00C64E15" w:rsidRDefault="009D7DEE" w:rsidP="00311C7B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t>19. Oferta, wniosek oraz przedmiotowe środki dowodo</w:t>
      </w:r>
      <w:r w:rsidR="00D2267C">
        <w:rPr>
          <w:rFonts w:ascii="Arial" w:hAnsi="Arial" w:cs="Arial"/>
          <w:b/>
          <w:color w:val="000000"/>
          <w:sz w:val="20"/>
          <w:szCs w:val="20"/>
        </w:rPr>
        <w:t>we składane elektronicznie muszą</w:t>
      </w: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 zostać podpisane elektronicznym kwalifikowanym podpisem. </w:t>
      </w:r>
    </w:p>
    <w:p w:rsidR="00464159" w:rsidRPr="00C64E15" w:rsidRDefault="009D7DEE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20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. Wszelkie informacje dotyczące prowadzonego postępowania (ogłoszenie, SWZ, wyjaśnienia treści SWZ, oraz inne wymagane zapisami ustawy informacje) Zamawiający publikuje na swojej stronie internetowej </w:t>
      </w:r>
      <w:hyperlink r:id="rId12" w:history="1">
        <w:r w:rsidR="00464159" w:rsidRPr="00C64E15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E53329" w:rsidRDefault="00E53329" w:rsidP="00311C7B">
      <w:pPr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lastRenderedPageBreak/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E53329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gdy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3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r w:rsidR="001455B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hyperlink r:id="rId14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2F359D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Andrzej Szczepuła</w:t>
            </w: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8309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Aleksandra Słabicka-Błauciak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2F359D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Apteka Szpitalna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2297" w:rsidRPr="002302D1" w:rsidRDefault="00AD2297" w:rsidP="00AD2297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 w:rsidR="00A272E6">
              <w:rPr>
                <w:rFonts w:ascii="Arial" w:hAnsi="Arial" w:cs="Arial"/>
                <w:sz w:val="20"/>
                <w:szCs w:val="20"/>
              </w:rPr>
              <w:t>apteka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@zozolawa.wroc.pl</w:t>
            </w:r>
          </w:p>
          <w:p w:rsidR="00AD2297" w:rsidRPr="00AF6EBB" w:rsidRDefault="00AD2297" w:rsidP="00AD229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66</w:t>
            </w:r>
            <w:r w:rsidR="006D5D42">
              <w:rPr>
                <w:rFonts w:ascii="Arial" w:hAnsi="Arial" w:cs="Arial"/>
                <w:sz w:val="20"/>
                <w:szCs w:val="20"/>
              </w:rPr>
              <w:t>3 191 593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5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2302D1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el: 71/313 26 38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665DE3">
        <w:rPr>
          <w:rFonts w:ascii="Arial" w:hAnsi="Arial" w:cs="Arial"/>
          <w:b/>
          <w:sz w:val="20"/>
          <w:szCs w:val="20"/>
          <w:highlight w:val="yellow"/>
        </w:rPr>
        <w:t>31 marca</w:t>
      </w:r>
      <w:r w:rsidR="002302D1" w:rsidRPr="002F359D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r w:rsidRPr="002F359D">
        <w:rPr>
          <w:rFonts w:ascii="Arial" w:hAnsi="Arial" w:cs="Arial"/>
          <w:b/>
          <w:sz w:val="20"/>
          <w:szCs w:val="20"/>
          <w:highlight w:val="yellow"/>
        </w:rPr>
        <w:t>202</w:t>
      </w:r>
      <w:r w:rsidR="00665DE3">
        <w:rPr>
          <w:rFonts w:ascii="Arial" w:hAnsi="Arial" w:cs="Arial"/>
          <w:b/>
          <w:sz w:val="20"/>
          <w:szCs w:val="20"/>
          <w:highlight w:val="yellow"/>
        </w:rPr>
        <w:t>4</w:t>
      </w:r>
      <w:r w:rsidRPr="002F359D">
        <w:rPr>
          <w:rFonts w:ascii="Arial" w:hAnsi="Arial" w:cs="Arial"/>
          <w:b/>
          <w:sz w:val="20"/>
          <w:szCs w:val="20"/>
          <w:highlight w:val="yellow"/>
        </w:rPr>
        <w:t>r.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(art.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lastRenderedPageBreak/>
        <w:t>XIV. OPIS SPOSOBU PRZYGOTOWANIA OFERT</w:t>
      </w:r>
    </w:p>
    <w:p w:rsidR="008B3611" w:rsidRPr="001E2FDF" w:rsidRDefault="008B3611" w:rsidP="004A4008">
      <w:pPr>
        <w:numPr>
          <w:ilvl w:val="0"/>
          <w:numId w:val="2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41064A" w:rsidRPr="0041064A" w:rsidRDefault="0041064A" w:rsidP="0041064A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66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41064A">
        <w:rPr>
          <w:rFonts w:ascii="Arial" w:hAnsi="Arial" w:cs="Arial"/>
          <w:sz w:val="20"/>
          <w:szCs w:val="20"/>
        </w:rPr>
        <w:t xml:space="preserve">wypełniony </w:t>
      </w:r>
      <w:r w:rsidRPr="0041064A">
        <w:rPr>
          <w:rFonts w:ascii="Arial" w:hAnsi="Arial" w:cs="Arial"/>
          <w:b/>
          <w:sz w:val="20"/>
          <w:szCs w:val="20"/>
        </w:rPr>
        <w:t>formularz ofertowy</w:t>
      </w:r>
      <w:r w:rsidRPr="0041064A">
        <w:rPr>
          <w:rFonts w:ascii="Arial" w:hAnsi="Arial" w:cs="Arial"/>
          <w:sz w:val="20"/>
          <w:szCs w:val="20"/>
        </w:rPr>
        <w:t xml:space="preserve"> sporządzony </w:t>
      </w:r>
      <w:r w:rsidRPr="0041064A">
        <w:rPr>
          <w:rFonts w:ascii="Arial" w:hAnsi="Arial" w:cs="Arial"/>
          <w:color w:val="000000"/>
          <w:sz w:val="20"/>
          <w:szCs w:val="20"/>
        </w:rPr>
        <w:t>przy pomocy interaktywnego „</w:t>
      </w:r>
      <w:r w:rsidRPr="0041064A">
        <w:rPr>
          <w:rFonts w:ascii="Arial" w:hAnsi="Arial" w:cs="Arial"/>
          <w:b/>
          <w:bCs/>
          <w:color w:val="000000"/>
          <w:sz w:val="20"/>
          <w:szCs w:val="20"/>
        </w:rPr>
        <w:t xml:space="preserve">Formularza ofertowego” </w:t>
      </w:r>
      <w:r w:rsidRPr="0041064A">
        <w:rPr>
          <w:rFonts w:ascii="Arial" w:hAnsi="Arial" w:cs="Arial"/>
          <w:color w:val="000000"/>
          <w:sz w:val="20"/>
          <w:szCs w:val="20"/>
        </w:rPr>
        <w:t>udostępnionego przez Zamawiającego na Platformie e-Zamówienia i zamieszczonego w podglądzie postępowania w zakładce „Informacje podstawowe”.</w:t>
      </w:r>
    </w:p>
    <w:p w:rsidR="001D666A" w:rsidRPr="0041064A" w:rsidRDefault="008B3611" w:rsidP="0041064A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41064A">
        <w:rPr>
          <w:rFonts w:ascii="Arial" w:hAnsi="Arial" w:cs="Arial"/>
          <w:sz w:val="20"/>
          <w:szCs w:val="20"/>
        </w:rPr>
        <w:t>oświadczeni</w:t>
      </w:r>
      <w:r w:rsidR="00707D00" w:rsidRPr="0041064A">
        <w:rPr>
          <w:rFonts w:ascii="Arial" w:hAnsi="Arial" w:cs="Arial"/>
          <w:sz w:val="20"/>
          <w:szCs w:val="20"/>
        </w:rPr>
        <w:t>e</w:t>
      </w:r>
      <w:r w:rsidR="00493A10" w:rsidRPr="0041064A">
        <w:rPr>
          <w:rFonts w:ascii="Arial" w:hAnsi="Arial" w:cs="Arial"/>
          <w:sz w:val="20"/>
          <w:szCs w:val="20"/>
        </w:rPr>
        <w:t xml:space="preserve"> </w:t>
      </w:r>
      <w:r w:rsidR="00AD4C13" w:rsidRPr="0041064A">
        <w:rPr>
          <w:rFonts w:ascii="Arial" w:hAnsi="Arial" w:cs="Arial"/>
          <w:sz w:val="20"/>
          <w:szCs w:val="20"/>
        </w:rPr>
        <w:t xml:space="preserve">w postaci </w:t>
      </w:r>
      <w:r w:rsidR="00AD4C13" w:rsidRPr="0041064A">
        <w:rPr>
          <w:rFonts w:ascii="Arial" w:hAnsi="Arial" w:cs="Arial"/>
          <w:b/>
          <w:sz w:val="20"/>
          <w:szCs w:val="20"/>
        </w:rPr>
        <w:t>Jednolitego Europejskiego Dokumentu Zamówienia</w:t>
      </w:r>
      <w:r w:rsidR="00AD4C13" w:rsidRPr="0041064A">
        <w:rPr>
          <w:rFonts w:ascii="Arial" w:hAnsi="Arial" w:cs="Arial"/>
          <w:sz w:val="20"/>
          <w:szCs w:val="20"/>
        </w:rPr>
        <w:t xml:space="preserve">, </w:t>
      </w:r>
      <w:r w:rsidRPr="0041064A">
        <w:rPr>
          <w:rFonts w:ascii="Arial" w:hAnsi="Arial" w:cs="Arial"/>
          <w:sz w:val="20"/>
          <w:szCs w:val="20"/>
        </w:rPr>
        <w:t xml:space="preserve">wymienione w </w:t>
      </w:r>
      <w:r w:rsidR="00F0365D" w:rsidRPr="0041064A">
        <w:rPr>
          <w:rFonts w:ascii="Arial" w:hAnsi="Arial" w:cs="Arial"/>
          <w:sz w:val="20"/>
          <w:szCs w:val="20"/>
        </w:rPr>
        <w:t>rozdziale VII</w:t>
      </w:r>
      <w:r w:rsidRPr="0041064A">
        <w:rPr>
          <w:rFonts w:ascii="Arial" w:hAnsi="Arial" w:cs="Arial"/>
          <w:sz w:val="20"/>
          <w:szCs w:val="20"/>
        </w:rPr>
        <w:t xml:space="preserve"> pkt 4 niniejszej SWZ;</w:t>
      </w:r>
    </w:p>
    <w:p w:rsidR="001D666A" w:rsidRPr="001D666A" w:rsidRDefault="001D666A" w:rsidP="0041064A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1D666A">
        <w:rPr>
          <w:rFonts w:ascii="Arial" w:hAnsi="Arial" w:cs="Arial"/>
          <w:sz w:val="20"/>
          <w:szCs w:val="20"/>
        </w:rPr>
        <w:t xml:space="preserve">świadczenie wykonawcy, na podstawie art. 5k Rozporządzenia Rady (UE) 2022/576 z dnia 8 kwietnia 2022 r. w sprawie zmiany rozporządzenia (UE) nr 833/2014 dotyczącego środków ograniczających w związku z działaniami Rosji destabilizującymi sytuację na Ukrainie ( Dz. </w:t>
      </w:r>
      <w:r w:rsidR="00B845F3">
        <w:rPr>
          <w:rFonts w:ascii="Arial" w:hAnsi="Arial" w:cs="Arial"/>
          <w:sz w:val="20"/>
          <w:szCs w:val="20"/>
        </w:rPr>
        <w:t>Urz. UE L 2022, Nr 111, str. 1)</w:t>
      </w:r>
      <w:r w:rsidRPr="001D666A">
        <w:rPr>
          <w:rFonts w:ascii="Arial" w:hAnsi="Arial" w:cs="Arial"/>
          <w:sz w:val="20"/>
          <w:szCs w:val="20"/>
        </w:rPr>
        <w:t xml:space="preserve"> oraz art. 7 ust. 1 ustawy z dnia 13 kwietnia 2022 r. o szczególnych rozwiązaniach w zakresie przeciwdziałania wspieraniu agresji na Ukrainę oraz służących ochronie bezpieczeństwa narodowego</w:t>
      </w:r>
      <w:r w:rsidR="00EC5D9D">
        <w:rPr>
          <w:rFonts w:ascii="Arial" w:hAnsi="Arial" w:cs="Arial"/>
          <w:sz w:val="20"/>
          <w:szCs w:val="20"/>
        </w:rPr>
        <w:t xml:space="preserve"> (</w:t>
      </w:r>
      <w:r w:rsidRPr="001D666A">
        <w:rPr>
          <w:rFonts w:ascii="Arial" w:hAnsi="Arial" w:cs="Arial"/>
          <w:sz w:val="20"/>
          <w:szCs w:val="20"/>
        </w:rPr>
        <w:t>Dz. U. 2022 poz. 835</w:t>
      </w:r>
      <w:r w:rsidR="00EC5D9D">
        <w:rPr>
          <w:rFonts w:ascii="Arial" w:hAnsi="Arial" w:cs="Arial"/>
          <w:sz w:val="20"/>
          <w:szCs w:val="20"/>
        </w:rPr>
        <w:t>)</w:t>
      </w:r>
      <w:r w:rsidRPr="001D666A">
        <w:rPr>
          <w:rFonts w:ascii="Arial" w:hAnsi="Arial" w:cs="Arial"/>
          <w:sz w:val="20"/>
          <w:szCs w:val="20"/>
        </w:rPr>
        <w:t xml:space="preserve"> </w:t>
      </w:r>
      <w:r w:rsidRPr="001D666A">
        <w:rPr>
          <w:rFonts w:ascii="Arial" w:hAnsi="Arial" w:cs="Arial"/>
          <w:b/>
          <w:sz w:val="20"/>
          <w:szCs w:val="20"/>
        </w:rPr>
        <w:t>– Załącznik nr 11 do SWZ.</w:t>
      </w:r>
    </w:p>
    <w:p w:rsidR="00705D1B" w:rsidRDefault="008B3611" w:rsidP="00705D1B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>specyfikację asortymento</w:t>
      </w:r>
      <w:r>
        <w:rPr>
          <w:rFonts w:ascii="Arial" w:hAnsi="Arial" w:cs="Arial"/>
          <w:sz w:val="20"/>
          <w:szCs w:val="20"/>
        </w:rPr>
        <w:t xml:space="preserve">wo-cenową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:rsidR="00705D1B" w:rsidRPr="00176259" w:rsidRDefault="00705D1B" w:rsidP="00705D1B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76259">
        <w:rPr>
          <w:rFonts w:ascii="Arial" w:hAnsi="Arial" w:cs="Arial"/>
          <w:sz w:val="20"/>
          <w:szCs w:val="20"/>
        </w:rPr>
        <w:t xml:space="preserve">dotyczy </w:t>
      </w:r>
      <w:r w:rsidR="00746CC0">
        <w:rPr>
          <w:rFonts w:ascii="Arial" w:hAnsi="Arial" w:cs="Arial"/>
          <w:sz w:val="20"/>
          <w:szCs w:val="20"/>
        </w:rPr>
        <w:t>wszystkich zadań</w:t>
      </w:r>
    </w:p>
    <w:p w:rsidR="007E05C3" w:rsidRPr="00F32938" w:rsidRDefault="007E05C3" w:rsidP="00705D1B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  <w:r w:rsidRPr="00F32938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F32938">
        <w:rPr>
          <w:rFonts w:ascii="Arial" w:hAnsi="Arial" w:cs="Arial"/>
          <w:color w:val="000000"/>
          <w:sz w:val="20"/>
          <w:szCs w:val="20"/>
        </w:rPr>
        <w:t xml:space="preserve"> wydane przez producenta </w:t>
      </w:r>
      <w:r w:rsidR="002302D1" w:rsidRPr="00F32938">
        <w:rPr>
          <w:rFonts w:ascii="Arial" w:hAnsi="Arial" w:cs="Arial"/>
          <w:color w:val="000000"/>
          <w:sz w:val="20"/>
          <w:szCs w:val="20"/>
        </w:rPr>
        <w:t>oferowanych produktów lub jego autoryzowanego przedstawiciela</w:t>
      </w:r>
      <w:r w:rsidRPr="00F32938">
        <w:rPr>
          <w:rFonts w:ascii="Arial" w:hAnsi="Arial" w:cs="Arial"/>
          <w:color w:val="000000"/>
          <w:sz w:val="20"/>
          <w:szCs w:val="20"/>
        </w:rPr>
        <w:t>, potwierdzające parametry, właściwości i przeznaczenie zaoferowanego produktu zgodnie z żądaniami Zamawiającego, określonymi w specyfikacji asortymentowo cenowej oraz opisie przedmiotu zamówienia - Załączniku Nr 9 wraz z umieszczoną na tych dokumentach przez wykonawcę adnotacją określającą zadanie i pozycję w zadaniu, której dotyczy przedstawiony dokument</w:t>
      </w:r>
      <w:r w:rsidR="00AD2297" w:rsidRPr="00F32938">
        <w:rPr>
          <w:rFonts w:ascii="Arial" w:hAnsi="Arial" w:cs="Arial"/>
          <w:sz w:val="20"/>
          <w:szCs w:val="20"/>
        </w:rPr>
        <w:t>;</w:t>
      </w:r>
    </w:p>
    <w:p w:rsidR="00707D00" w:rsidRDefault="00707D00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oświadczenie,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493A10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>pełnomocnictwa do podpisania oferty i załączników (jeżeli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1E5F2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1455B9" w:rsidRPr="00DD349E" w:rsidRDefault="008B3611" w:rsidP="001E5F2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1455B9" w:rsidRPr="00C64E15" w:rsidRDefault="001455B9" w:rsidP="001E5F2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4. Wykonawca przygotowuje ofertę przy pomocy interaktywnego „</w:t>
      </w: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Formularza ofertowego”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udostępnionego przez Zamawiającego na Platformie e-Zamówienia i zamieszczonego w podglądzie postępowania w zakładce „Informacje podstawowe”. </w:t>
      </w:r>
    </w:p>
    <w:p w:rsidR="001455B9" w:rsidRPr="00C64E15" w:rsidRDefault="000D739F" w:rsidP="001E5F2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5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:rsidR="001455B9" w:rsidRPr="00C64E15" w:rsidRDefault="000D739F" w:rsidP="001E5F2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6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Następnie wykonawca powinien pobrać „Formularz ofertowy”, zapisać go na dysku komputera użytkownika, uzupełnić pozostałymi danymi wymaganymi przez Zamawiającego i ponownie zapisać na dysku komputera użytkownika oraz podpisać odpowiednim rodzajem podpisu elektronicznego, zgodnie z pkt </w:t>
      </w: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1455B9" w:rsidRPr="00C64E15" w:rsidRDefault="001455B9" w:rsidP="00E958CD">
      <w:pP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Uwaga!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Nie należy zmieniać nazwy pliku nadanej przez Platformę e-Zamówienia. Zapisany „Formularz ofertowy” należy zawsze otwierać w programie Adobe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Acrobat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Reader DC.</w:t>
      </w:r>
    </w:p>
    <w:p w:rsidR="001455B9" w:rsidRPr="00C64E15" w:rsidRDefault="000D739F" w:rsidP="00E958CD">
      <w:pPr>
        <w:autoSpaceDE w:val="0"/>
        <w:autoSpaceDN w:val="0"/>
        <w:adjustRightInd w:val="0"/>
        <w:spacing w:after="65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7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455B9"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:rsidR="001455B9" w:rsidRPr="00C64E15" w:rsidRDefault="000D739F" w:rsidP="00E958CD">
      <w:pPr>
        <w:autoSpaceDE w:val="0"/>
        <w:autoSpaceDN w:val="0"/>
        <w:adjustRightInd w:val="0"/>
        <w:spacing w:after="65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8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dodaje wybrany z dysku i uprzednio podpisany „Formularz oferty” w pierwszym polu („Wypełniony formularz oferty”). W kolejnym polu („Załączniki i inne dokumenty przedstawione w ofercie przez Wykonawcę”) wykonawca dodaje pozostałe pliki stanowiące ofertę lub składane wraz z ofertą. </w:t>
      </w:r>
    </w:p>
    <w:p w:rsidR="001455B9" w:rsidRPr="00C64E15" w:rsidRDefault="000D739F" w:rsidP="00E958CD">
      <w:pPr>
        <w:autoSpaceDE w:val="0"/>
        <w:autoSpaceDN w:val="0"/>
        <w:adjustRightInd w:val="0"/>
        <w:spacing w:after="65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9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Jeżeli wraz z ofertą składane są dokumenty zawierające tajemnicę przedsiębiorstwa wykonawca, w celu utrzymania w poufności tych informacji, przekazuje je w wydzielonym i odpowiednio oznaczonym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:rsidR="001455B9" w:rsidRPr="00C64E15" w:rsidRDefault="000D739F" w:rsidP="00117D1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1455B9"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podpisuje się kwalifikowanym podpisem elektronicznym.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 </w:t>
      </w:r>
    </w:p>
    <w:p w:rsidR="001455B9" w:rsidRPr="00C64E15" w:rsidRDefault="001455B9" w:rsidP="00117D13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7E7C1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>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:rsidR="001455B9" w:rsidRPr="00C64E15" w:rsidRDefault="001455B9" w:rsidP="00117D1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przekazywania dokumentu elektronicznego w formacie poddającym dane kompresji, opatrzenie pliku zawierającego skompresowane dokumenty kwalifikowanym podpisem elektronicznym,  jest równoznaczne z opatrzeniem wszystkich dokumentów zawartych w tym pliku odpowiednio kwalifikowanym podpisem elektronicznym. </w:t>
      </w:r>
    </w:p>
    <w:p w:rsidR="001455B9" w:rsidRPr="00C64E15" w:rsidRDefault="000D739F" w:rsidP="00E958CD">
      <w:pPr>
        <w:autoSpaceDE w:val="0"/>
        <w:autoSpaceDN w:val="0"/>
        <w:adjustRightInd w:val="0"/>
        <w:spacing w:after="68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11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:rsidR="001455B9" w:rsidRPr="00C64E15" w:rsidRDefault="000D739F" w:rsidP="00E958CD">
      <w:pPr>
        <w:autoSpaceDE w:val="0"/>
        <w:autoSpaceDN w:val="0"/>
        <w:adjustRightInd w:val="0"/>
        <w:spacing w:after="68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12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Oferta może być złożona tylko do upływu terminu składania ofert. </w:t>
      </w:r>
    </w:p>
    <w:p w:rsidR="001455B9" w:rsidRPr="00C64E15" w:rsidRDefault="001455B9" w:rsidP="00E958CD">
      <w:pPr>
        <w:autoSpaceDE w:val="0"/>
        <w:autoSpaceDN w:val="0"/>
        <w:adjustRightInd w:val="0"/>
        <w:spacing w:after="68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3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455B9" w:rsidRPr="00117D13" w:rsidRDefault="001455B9" w:rsidP="00117D1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4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Maksymalny łączny rozmiar plików stanowiących ofertę lub składanych wraz z ofertą to 250 MB. </w:t>
      </w:r>
    </w:p>
    <w:p w:rsidR="008B3611" w:rsidRDefault="008B3611" w:rsidP="00E958CD">
      <w:pPr>
        <w:spacing w:line="276" w:lineRule="auto"/>
        <w:jc w:val="both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E958C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>1</w:t>
      </w:r>
      <w:r w:rsidR="000D739F">
        <w:rPr>
          <w:rFonts w:ascii="Arial" w:eastAsia="Verdana" w:hAnsi="Arial" w:cs="Arial"/>
          <w:sz w:val="20"/>
          <w:szCs w:val="20"/>
        </w:rPr>
        <w:t>6</w:t>
      </w:r>
      <w:r>
        <w:rPr>
          <w:rFonts w:ascii="Arial" w:eastAsia="Verdana" w:hAnsi="Arial" w:cs="Arial"/>
          <w:sz w:val="20"/>
          <w:szCs w:val="20"/>
        </w:rPr>
        <w:t xml:space="preserve">. Wymagane w postępowaniu przedmiotowe środki dowodowe podlegają uzupełnieniu. </w:t>
      </w:r>
    </w:p>
    <w:p w:rsidR="008B3611" w:rsidRPr="00D112A6" w:rsidRDefault="008B3611" w:rsidP="00E958C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0D739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734412">
        <w:rPr>
          <w:rFonts w:ascii="Arial" w:hAnsi="Arial" w:cs="Arial"/>
          <w:color w:val="000000"/>
          <w:sz w:val="20"/>
          <w:szCs w:val="20"/>
        </w:rPr>
        <w:t>.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F5170C">
        <w:rPr>
          <w:rFonts w:ascii="Arial" w:hAnsi="Arial" w:cs="Arial"/>
          <w:b/>
          <w:sz w:val="20"/>
          <w:szCs w:val="20"/>
          <w:highlight w:val="yellow"/>
        </w:rPr>
        <w:t>11.01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F5170C">
        <w:rPr>
          <w:rFonts w:ascii="Arial" w:hAnsi="Arial" w:cs="Arial"/>
          <w:b/>
          <w:sz w:val="20"/>
          <w:szCs w:val="20"/>
          <w:highlight w:val="yellow"/>
        </w:rPr>
        <w:t>4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r. do godz. 1</w:t>
      </w:r>
      <w:r w:rsidR="00BB1CE5">
        <w:rPr>
          <w:rFonts w:ascii="Arial" w:hAnsi="Arial" w:cs="Arial"/>
          <w:b/>
          <w:sz w:val="20"/>
          <w:szCs w:val="20"/>
          <w:highlight w:val="yellow"/>
        </w:rPr>
        <w:t>2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0D739F">
        <w:rPr>
          <w:rFonts w:ascii="Arial" w:hAnsi="Arial" w:cs="Arial"/>
          <w:color w:val="000000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BB1CE5">
        <w:rPr>
          <w:rFonts w:ascii="Arial" w:hAnsi="Arial" w:cs="Arial"/>
          <w:b/>
          <w:sz w:val="20"/>
          <w:szCs w:val="20"/>
          <w:highlight w:val="yellow"/>
        </w:rPr>
        <w:t>11.01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BB1CE5">
        <w:rPr>
          <w:rFonts w:ascii="Arial" w:hAnsi="Arial" w:cs="Arial"/>
          <w:b/>
          <w:sz w:val="20"/>
          <w:szCs w:val="20"/>
          <w:highlight w:val="yellow"/>
        </w:rPr>
        <w:t>4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r.,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BB1CE5">
        <w:rPr>
          <w:rFonts w:ascii="Arial" w:hAnsi="Arial" w:cs="Arial"/>
          <w:b/>
          <w:sz w:val="20"/>
          <w:szCs w:val="20"/>
          <w:highlight w:val="yellow"/>
        </w:rPr>
        <w:t>2</w:t>
      </w:r>
      <w:r>
        <w:rPr>
          <w:rFonts w:ascii="Arial" w:hAnsi="Arial" w:cs="Arial"/>
          <w:b/>
          <w:sz w:val="20"/>
          <w:szCs w:val="20"/>
          <w:highlight w:val="yellow"/>
        </w:rPr>
        <w:t>:</w:t>
      </w:r>
      <w:r w:rsidR="00333CD0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BA16DF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A16DF">
        <w:rPr>
          <w:rFonts w:ascii="Arial" w:hAnsi="Arial" w:cs="Arial"/>
          <w:sz w:val="20"/>
          <w:szCs w:val="20"/>
        </w:rPr>
        <w:t xml:space="preserve">. </w:t>
      </w:r>
      <w:r w:rsidR="00BA16DF"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A16DF"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lastRenderedPageBreak/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9 do umowy,</w:t>
      </w:r>
    </w:p>
    <w:p w:rsidR="00A06941" w:rsidRDefault="00A06941" w:rsidP="00A0694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A06941" w:rsidRDefault="00A06941" w:rsidP="00A0694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A06941" w:rsidRDefault="00A06941" w:rsidP="00A06941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:rsidR="00A06941" w:rsidRDefault="00A06941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>WZ form</w:t>
      </w:r>
      <w:r>
        <w:rPr>
          <w:rFonts w:ascii="Arial" w:hAnsi="Arial" w:cs="Arial"/>
          <w:sz w:val="20"/>
          <w:szCs w:val="20"/>
        </w:rPr>
        <w:t>ularzem asortymentowo cenowym – Z</w:t>
      </w:r>
      <w:r w:rsidRPr="006557D4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 oraz 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>. 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493A10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C51FDF" w:rsidRDefault="00EA6820" w:rsidP="008454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582B08" w:rsidRDefault="00582B08" w:rsidP="00582B08">
      <w:pPr>
        <w:pStyle w:val="NormalnyWeb"/>
        <w:ind w:left="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highlight w:val="yellow"/>
        </w:rPr>
        <w:t>Zadanie nr 52</w:t>
      </w:r>
      <w:r w:rsidRPr="00705D1B">
        <w:rPr>
          <w:b/>
          <w:bCs/>
          <w:sz w:val="20"/>
          <w:szCs w:val="20"/>
          <w:highlight w:val="yellow"/>
        </w:rPr>
        <w:t>:</w:t>
      </w:r>
    </w:p>
    <w:p w:rsidR="00582B08" w:rsidRDefault="00582B08" w:rsidP="00582B08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582B08" w:rsidRDefault="00582B08" w:rsidP="00582B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582B08" w:rsidTr="003F2506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2B08" w:rsidRDefault="00582B08" w:rsidP="003F2506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2B08" w:rsidRDefault="00582B08" w:rsidP="003F2506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2B08" w:rsidRDefault="00582B08" w:rsidP="003F2506">
            <w:pPr>
              <w:pStyle w:val="NormalnyWeb"/>
              <w:snapToGrid w:val="0"/>
              <w:ind w:left="0"/>
              <w:jc w:val="both"/>
            </w:pPr>
          </w:p>
        </w:tc>
      </w:tr>
      <w:tr w:rsidR="00582B08" w:rsidTr="003F2506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2B08" w:rsidRDefault="00582B08" w:rsidP="003F2506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2B08" w:rsidRDefault="00582B08" w:rsidP="003F2506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2B08" w:rsidRDefault="00582B08" w:rsidP="003F2506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582B08" w:rsidTr="003F2506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2B08" w:rsidRDefault="00582B08" w:rsidP="003F2506">
            <w:pPr>
              <w:pStyle w:val="NormalnyWeb"/>
              <w:ind w:left="0"/>
              <w:jc w:val="both"/>
            </w:pPr>
            <w:r>
              <w:t xml:space="preserve">2.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2B08" w:rsidRPr="007C1519" w:rsidRDefault="00582B08" w:rsidP="003F2506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Termin dostawy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2B08" w:rsidRPr="007C1519" w:rsidRDefault="00582B08" w:rsidP="003F2506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582B08" w:rsidRDefault="00582B08" w:rsidP="00582B0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582B08" w:rsidRPr="00A765C8" w:rsidRDefault="00582B08" w:rsidP="00582B08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A765C8">
        <w:rPr>
          <w:rFonts w:ascii="Arial" w:hAnsi="Arial" w:cs="Arial"/>
          <w:color w:val="000000"/>
          <w:sz w:val="20"/>
          <w:szCs w:val="20"/>
          <w:u w:val="single"/>
        </w:rPr>
        <w:lastRenderedPageBreak/>
        <w:t>Zasady punktacji:</w:t>
      </w:r>
    </w:p>
    <w:p w:rsidR="00582B08" w:rsidRPr="00A765C8" w:rsidRDefault="00582B08" w:rsidP="00582B0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A765C8">
        <w:rPr>
          <w:rFonts w:ascii="Arial" w:hAnsi="Arial" w:cs="Arial"/>
          <w:color w:val="000000"/>
          <w:sz w:val="20"/>
          <w:szCs w:val="20"/>
        </w:rPr>
        <w:t xml:space="preserve">1) </w:t>
      </w:r>
      <w:r w:rsidRPr="00A765C8"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582B08" w:rsidRPr="00A765C8" w:rsidRDefault="00582B08" w:rsidP="00582B0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A765C8">
        <w:rPr>
          <w:rFonts w:ascii="Arial" w:hAnsi="Arial" w:cs="Arial"/>
          <w:color w:val="000000"/>
          <w:sz w:val="20"/>
          <w:szCs w:val="20"/>
        </w:rPr>
        <w:t>C=cena oferty z najniższą ceną / cena oferty badanej x 60% *100</w:t>
      </w:r>
    </w:p>
    <w:p w:rsidR="00582B08" w:rsidRPr="00A765C8" w:rsidRDefault="00582B08" w:rsidP="00582B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582B08" w:rsidRPr="00A765C8" w:rsidRDefault="00582B08" w:rsidP="00582B0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A765C8">
        <w:rPr>
          <w:rFonts w:ascii="Arial" w:hAnsi="Arial" w:cs="Arial"/>
          <w:color w:val="000000"/>
          <w:sz w:val="20"/>
          <w:szCs w:val="20"/>
        </w:rPr>
        <w:t xml:space="preserve">    2) </w:t>
      </w:r>
      <w:r w:rsidRPr="00A765C8">
        <w:rPr>
          <w:rFonts w:ascii="Arial" w:hAnsi="Arial" w:cs="Arial"/>
          <w:b/>
          <w:color w:val="000000"/>
          <w:sz w:val="20"/>
          <w:szCs w:val="20"/>
        </w:rPr>
        <w:t>Termin dostawy od momentu złożenia zamówienia:</w:t>
      </w:r>
    </w:p>
    <w:p w:rsidR="00582B08" w:rsidRPr="00A765C8" w:rsidRDefault="00582B08" w:rsidP="00582B08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A765C8"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582B08" w:rsidRPr="00A765C8" w:rsidRDefault="00582B08" w:rsidP="00582B08">
      <w:pPr>
        <w:ind w:left="360"/>
        <w:jc w:val="both"/>
        <w:rPr>
          <w:rFonts w:ascii="Arial" w:hAnsi="Arial" w:cs="Arial"/>
          <w:sz w:val="20"/>
          <w:szCs w:val="20"/>
        </w:rPr>
      </w:pPr>
      <w:r w:rsidRPr="00A765C8">
        <w:rPr>
          <w:rFonts w:ascii="Arial" w:hAnsi="Arial" w:cs="Arial"/>
          <w:sz w:val="20"/>
          <w:szCs w:val="20"/>
        </w:rPr>
        <w:t xml:space="preserve">- do </w:t>
      </w:r>
      <w:r>
        <w:rPr>
          <w:rFonts w:ascii="Arial" w:hAnsi="Arial" w:cs="Arial"/>
          <w:sz w:val="20"/>
          <w:szCs w:val="20"/>
        </w:rPr>
        <w:t>7</w:t>
      </w:r>
      <w:r w:rsidRPr="00A765C8">
        <w:rPr>
          <w:rFonts w:ascii="Arial" w:hAnsi="Arial" w:cs="Arial"/>
          <w:sz w:val="20"/>
          <w:szCs w:val="20"/>
        </w:rPr>
        <w:t xml:space="preserve"> </w:t>
      </w:r>
      <w:r w:rsidR="005276F9">
        <w:rPr>
          <w:rFonts w:ascii="Arial" w:hAnsi="Arial" w:cs="Arial"/>
          <w:sz w:val="20"/>
          <w:szCs w:val="20"/>
        </w:rPr>
        <w:t>dni</w:t>
      </w:r>
      <w:r w:rsidRPr="00A765C8">
        <w:rPr>
          <w:rFonts w:ascii="Arial" w:hAnsi="Arial" w:cs="Arial"/>
          <w:sz w:val="20"/>
          <w:szCs w:val="20"/>
        </w:rPr>
        <w:t xml:space="preserve"> w dni robocze od chwili złożenia zamówienia - </w:t>
      </w:r>
      <w:r>
        <w:rPr>
          <w:rFonts w:ascii="Arial" w:hAnsi="Arial" w:cs="Arial"/>
          <w:sz w:val="20"/>
          <w:szCs w:val="20"/>
        </w:rPr>
        <w:t>40</w:t>
      </w:r>
      <w:r w:rsidRPr="00A765C8">
        <w:rPr>
          <w:rFonts w:ascii="Arial" w:hAnsi="Arial" w:cs="Arial"/>
          <w:sz w:val="20"/>
          <w:szCs w:val="20"/>
        </w:rPr>
        <w:t xml:space="preserve"> pkt</w:t>
      </w:r>
    </w:p>
    <w:p w:rsidR="00582B08" w:rsidRPr="00A765C8" w:rsidRDefault="00582B08" w:rsidP="00582B08">
      <w:pPr>
        <w:ind w:left="360"/>
        <w:jc w:val="both"/>
        <w:rPr>
          <w:rFonts w:ascii="Arial" w:hAnsi="Arial" w:cs="Arial"/>
          <w:sz w:val="20"/>
          <w:szCs w:val="20"/>
        </w:rPr>
      </w:pPr>
      <w:r w:rsidRPr="00A765C8">
        <w:rPr>
          <w:rFonts w:ascii="Arial" w:hAnsi="Arial" w:cs="Arial"/>
          <w:sz w:val="20"/>
          <w:szCs w:val="20"/>
        </w:rPr>
        <w:t xml:space="preserve">- do </w:t>
      </w:r>
      <w:r>
        <w:rPr>
          <w:rFonts w:ascii="Arial" w:hAnsi="Arial" w:cs="Arial"/>
          <w:sz w:val="20"/>
          <w:szCs w:val="20"/>
        </w:rPr>
        <w:t>14</w:t>
      </w:r>
      <w:r w:rsidRPr="00A765C8">
        <w:rPr>
          <w:rFonts w:ascii="Arial" w:hAnsi="Arial" w:cs="Arial"/>
          <w:sz w:val="20"/>
          <w:szCs w:val="20"/>
        </w:rPr>
        <w:t xml:space="preserve"> </w:t>
      </w:r>
      <w:r w:rsidR="005276F9">
        <w:rPr>
          <w:rFonts w:ascii="Arial" w:hAnsi="Arial" w:cs="Arial"/>
          <w:sz w:val="20"/>
          <w:szCs w:val="20"/>
        </w:rPr>
        <w:t>dni</w:t>
      </w:r>
      <w:r w:rsidRPr="00A765C8">
        <w:rPr>
          <w:rFonts w:ascii="Arial" w:hAnsi="Arial" w:cs="Arial"/>
          <w:sz w:val="20"/>
          <w:szCs w:val="20"/>
        </w:rPr>
        <w:t xml:space="preserve"> w </w:t>
      </w:r>
      <w:bookmarkStart w:id="0" w:name="_GoBack"/>
      <w:bookmarkEnd w:id="0"/>
      <w:r w:rsidRPr="00A765C8">
        <w:rPr>
          <w:rFonts w:ascii="Arial" w:hAnsi="Arial" w:cs="Arial"/>
          <w:sz w:val="20"/>
          <w:szCs w:val="20"/>
        </w:rPr>
        <w:t xml:space="preserve">dni robocze od chwili złożenia zamówienia - </w:t>
      </w:r>
      <w:r>
        <w:rPr>
          <w:rFonts w:ascii="Arial" w:hAnsi="Arial" w:cs="Arial"/>
          <w:sz w:val="20"/>
          <w:szCs w:val="20"/>
        </w:rPr>
        <w:t>30</w:t>
      </w:r>
      <w:r w:rsidRPr="00A765C8">
        <w:rPr>
          <w:rFonts w:ascii="Arial" w:hAnsi="Arial" w:cs="Arial"/>
          <w:sz w:val="20"/>
          <w:szCs w:val="20"/>
        </w:rPr>
        <w:t xml:space="preserve"> pkt</w:t>
      </w:r>
    </w:p>
    <w:p w:rsidR="00582B08" w:rsidRPr="00A765C8" w:rsidRDefault="00582B08" w:rsidP="00582B08">
      <w:pPr>
        <w:ind w:left="360"/>
        <w:jc w:val="both"/>
        <w:rPr>
          <w:rFonts w:ascii="Arial" w:hAnsi="Arial" w:cs="Arial"/>
          <w:sz w:val="20"/>
          <w:szCs w:val="20"/>
        </w:rPr>
      </w:pPr>
      <w:r w:rsidRPr="00A765C8">
        <w:rPr>
          <w:rFonts w:ascii="Arial" w:hAnsi="Arial" w:cs="Arial"/>
          <w:sz w:val="20"/>
          <w:szCs w:val="20"/>
        </w:rPr>
        <w:t xml:space="preserve">- maksymalnie do </w:t>
      </w:r>
      <w:r>
        <w:rPr>
          <w:rFonts w:ascii="Arial" w:hAnsi="Arial" w:cs="Arial"/>
          <w:sz w:val="20"/>
          <w:szCs w:val="20"/>
        </w:rPr>
        <w:t>21</w:t>
      </w:r>
      <w:r w:rsidRPr="00A765C8">
        <w:rPr>
          <w:rFonts w:ascii="Arial" w:hAnsi="Arial" w:cs="Arial"/>
          <w:sz w:val="20"/>
          <w:szCs w:val="20"/>
        </w:rPr>
        <w:t xml:space="preserve"> </w:t>
      </w:r>
      <w:r w:rsidR="005276F9">
        <w:rPr>
          <w:rFonts w:ascii="Arial" w:hAnsi="Arial" w:cs="Arial"/>
          <w:sz w:val="20"/>
          <w:szCs w:val="20"/>
        </w:rPr>
        <w:t>dni</w:t>
      </w:r>
      <w:r w:rsidRPr="00A765C8">
        <w:rPr>
          <w:rFonts w:ascii="Arial" w:hAnsi="Arial" w:cs="Arial"/>
          <w:sz w:val="20"/>
          <w:szCs w:val="20"/>
        </w:rPr>
        <w:t xml:space="preserve"> w dni robocze od chwili złożenia zamówienia –0 pkt*</w:t>
      </w:r>
    </w:p>
    <w:p w:rsidR="00582B08" w:rsidRPr="00A765C8" w:rsidRDefault="00582B08" w:rsidP="00582B0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A765C8"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582B08" w:rsidRDefault="00582B08" w:rsidP="00582B08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A765C8"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</w:t>
      </w:r>
      <w:r w:rsidRPr="00A765C8"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 w:rsidRPr="00A765C8"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 w:rsidRPr="00A765C8"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 w:rsidRPr="00A765C8">
        <w:rPr>
          <w:rFonts w:ascii="Arial" w:hAnsi="Arial" w:cs="Arial"/>
          <w:b/>
          <w:color w:val="000000"/>
          <w:sz w:val="20"/>
          <w:szCs w:val="20"/>
        </w:rPr>
        <w:t>ilo</w:t>
      </w:r>
      <w:r w:rsidRPr="00A765C8"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 w:rsidRPr="00A765C8"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705D1B" w:rsidRDefault="00705D1B" w:rsidP="00705D1B">
      <w:pPr>
        <w:pStyle w:val="NormalnyWeb"/>
        <w:ind w:left="0"/>
        <w:jc w:val="both"/>
        <w:rPr>
          <w:b/>
          <w:bCs/>
          <w:sz w:val="20"/>
          <w:szCs w:val="20"/>
          <w:highlight w:val="yellow"/>
        </w:rPr>
      </w:pPr>
    </w:p>
    <w:p w:rsidR="00705D1B" w:rsidRDefault="00705D1B" w:rsidP="00705D1B">
      <w:pPr>
        <w:pStyle w:val="NormalnyWeb"/>
        <w:ind w:left="0"/>
        <w:jc w:val="both"/>
        <w:rPr>
          <w:b/>
          <w:bCs/>
          <w:sz w:val="20"/>
          <w:szCs w:val="20"/>
          <w:highlight w:val="yellow"/>
        </w:rPr>
      </w:pPr>
    </w:p>
    <w:p w:rsidR="00705D1B" w:rsidRDefault="00582B08" w:rsidP="00705D1B">
      <w:pPr>
        <w:pStyle w:val="NormalnyWeb"/>
        <w:ind w:left="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highlight w:val="yellow"/>
        </w:rPr>
        <w:t>Pozostałe zadania</w:t>
      </w:r>
      <w:r w:rsidR="00705D1B" w:rsidRPr="00705D1B">
        <w:rPr>
          <w:b/>
          <w:bCs/>
          <w:sz w:val="20"/>
          <w:szCs w:val="20"/>
          <w:highlight w:val="yellow"/>
        </w:rPr>
        <w:t>:</w:t>
      </w:r>
    </w:p>
    <w:p w:rsidR="00705D1B" w:rsidRDefault="00705D1B" w:rsidP="00A06941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705D1B" w:rsidRDefault="00705D1B" w:rsidP="00705D1B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705D1B" w:rsidTr="003D32F6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5D1B" w:rsidRDefault="00705D1B" w:rsidP="003D32F6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5D1B" w:rsidRDefault="00705D1B" w:rsidP="003D32F6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5D1B" w:rsidRDefault="00705D1B" w:rsidP="003D32F6">
            <w:pPr>
              <w:pStyle w:val="NormalnyWeb"/>
              <w:snapToGrid w:val="0"/>
              <w:ind w:left="0"/>
              <w:jc w:val="both"/>
            </w:pPr>
          </w:p>
        </w:tc>
      </w:tr>
      <w:tr w:rsidR="00705D1B" w:rsidTr="003D32F6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5D1B" w:rsidRDefault="00705D1B" w:rsidP="003D32F6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5D1B" w:rsidRDefault="00705D1B" w:rsidP="003D32F6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5D1B" w:rsidRDefault="00705D1B" w:rsidP="003D32F6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705D1B" w:rsidTr="003D32F6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5D1B" w:rsidRDefault="00705D1B" w:rsidP="003D32F6">
            <w:pPr>
              <w:pStyle w:val="NormalnyWeb"/>
              <w:ind w:left="0"/>
              <w:jc w:val="both"/>
            </w:pPr>
            <w:r>
              <w:t xml:space="preserve">2.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5D1B" w:rsidRPr="007C1519" w:rsidRDefault="00705D1B" w:rsidP="00705D1B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Termin dostawy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5D1B" w:rsidRPr="007C1519" w:rsidRDefault="00705D1B" w:rsidP="003D32F6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705D1B" w:rsidRDefault="00705D1B" w:rsidP="00705D1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705D1B" w:rsidRPr="00A765C8" w:rsidRDefault="00705D1B" w:rsidP="00705D1B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A765C8"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705D1B" w:rsidRPr="00A765C8" w:rsidRDefault="00705D1B" w:rsidP="00705D1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A765C8">
        <w:rPr>
          <w:rFonts w:ascii="Arial" w:hAnsi="Arial" w:cs="Arial"/>
          <w:color w:val="000000"/>
          <w:sz w:val="20"/>
          <w:szCs w:val="20"/>
        </w:rPr>
        <w:t xml:space="preserve">1) </w:t>
      </w:r>
      <w:r w:rsidRPr="00A765C8"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705D1B" w:rsidRPr="00A765C8" w:rsidRDefault="00705D1B" w:rsidP="00705D1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A765C8">
        <w:rPr>
          <w:rFonts w:ascii="Arial" w:hAnsi="Arial" w:cs="Arial"/>
          <w:color w:val="000000"/>
          <w:sz w:val="20"/>
          <w:szCs w:val="20"/>
        </w:rPr>
        <w:t>C=cena oferty z najniższą ceną / cena oferty badanej x 60% *100</w:t>
      </w:r>
    </w:p>
    <w:p w:rsidR="00705D1B" w:rsidRPr="00A765C8" w:rsidRDefault="00705D1B" w:rsidP="00705D1B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705D1B" w:rsidRPr="00A765C8" w:rsidRDefault="00705D1B" w:rsidP="00705D1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A765C8">
        <w:rPr>
          <w:rFonts w:ascii="Arial" w:hAnsi="Arial" w:cs="Arial"/>
          <w:color w:val="000000"/>
          <w:sz w:val="20"/>
          <w:szCs w:val="20"/>
        </w:rPr>
        <w:t xml:space="preserve">    2) </w:t>
      </w:r>
      <w:r w:rsidRPr="00A765C8">
        <w:rPr>
          <w:rFonts w:ascii="Arial" w:hAnsi="Arial" w:cs="Arial"/>
          <w:b/>
          <w:color w:val="000000"/>
          <w:sz w:val="20"/>
          <w:szCs w:val="20"/>
        </w:rPr>
        <w:t>Termin dostawy od momentu złożenia zamówienia:</w:t>
      </w:r>
    </w:p>
    <w:p w:rsidR="00705D1B" w:rsidRPr="00A765C8" w:rsidRDefault="00705D1B" w:rsidP="00705D1B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A765C8"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705D1B" w:rsidRPr="00A765C8" w:rsidRDefault="00705D1B" w:rsidP="00705D1B">
      <w:pPr>
        <w:ind w:left="360"/>
        <w:jc w:val="both"/>
        <w:rPr>
          <w:rFonts w:ascii="Arial" w:hAnsi="Arial" w:cs="Arial"/>
          <w:sz w:val="20"/>
          <w:szCs w:val="20"/>
        </w:rPr>
      </w:pPr>
      <w:r w:rsidRPr="00A765C8">
        <w:rPr>
          <w:rFonts w:ascii="Arial" w:hAnsi="Arial" w:cs="Arial"/>
          <w:sz w:val="20"/>
          <w:szCs w:val="20"/>
        </w:rPr>
        <w:t xml:space="preserve">- do 24 godzin w dni robocze od chwili złożenia zamówienia - </w:t>
      </w:r>
      <w:r>
        <w:rPr>
          <w:rFonts w:ascii="Arial" w:hAnsi="Arial" w:cs="Arial"/>
          <w:sz w:val="20"/>
          <w:szCs w:val="20"/>
        </w:rPr>
        <w:t>40</w:t>
      </w:r>
      <w:r w:rsidRPr="00A765C8">
        <w:rPr>
          <w:rFonts w:ascii="Arial" w:hAnsi="Arial" w:cs="Arial"/>
          <w:sz w:val="20"/>
          <w:szCs w:val="20"/>
        </w:rPr>
        <w:t xml:space="preserve"> pkt</w:t>
      </w:r>
    </w:p>
    <w:p w:rsidR="00705D1B" w:rsidRPr="00A765C8" w:rsidRDefault="00705D1B" w:rsidP="00705D1B">
      <w:pPr>
        <w:ind w:left="360"/>
        <w:jc w:val="both"/>
        <w:rPr>
          <w:rFonts w:ascii="Arial" w:hAnsi="Arial" w:cs="Arial"/>
          <w:sz w:val="20"/>
          <w:szCs w:val="20"/>
        </w:rPr>
      </w:pPr>
      <w:r w:rsidRPr="00A765C8">
        <w:rPr>
          <w:rFonts w:ascii="Arial" w:hAnsi="Arial" w:cs="Arial"/>
          <w:sz w:val="20"/>
          <w:szCs w:val="20"/>
        </w:rPr>
        <w:t xml:space="preserve">- do 48 godzin w dni robocze od chwili złożenia zamówienia - </w:t>
      </w:r>
      <w:r>
        <w:rPr>
          <w:rFonts w:ascii="Arial" w:hAnsi="Arial" w:cs="Arial"/>
          <w:sz w:val="20"/>
          <w:szCs w:val="20"/>
        </w:rPr>
        <w:t>30</w:t>
      </w:r>
      <w:r w:rsidRPr="00A765C8">
        <w:rPr>
          <w:rFonts w:ascii="Arial" w:hAnsi="Arial" w:cs="Arial"/>
          <w:sz w:val="20"/>
          <w:szCs w:val="20"/>
        </w:rPr>
        <w:t xml:space="preserve"> pkt</w:t>
      </w:r>
    </w:p>
    <w:p w:rsidR="00705D1B" w:rsidRPr="00A765C8" w:rsidRDefault="00705D1B" w:rsidP="00705D1B">
      <w:pPr>
        <w:ind w:left="360"/>
        <w:jc w:val="both"/>
        <w:rPr>
          <w:rFonts w:ascii="Arial" w:hAnsi="Arial" w:cs="Arial"/>
          <w:sz w:val="20"/>
          <w:szCs w:val="20"/>
        </w:rPr>
      </w:pPr>
      <w:r w:rsidRPr="00A765C8">
        <w:rPr>
          <w:rFonts w:ascii="Arial" w:hAnsi="Arial" w:cs="Arial"/>
          <w:sz w:val="20"/>
          <w:szCs w:val="20"/>
        </w:rPr>
        <w:t>- maksymalnie do 72 godzin w dni robocze od chwili złożenia zamówienia –0 pkt*</w:t>
      </w:r>
    </w:p>
    <w:p w:rsidR="00705D1B" w:rsidRPr="00A765C8" w:rsidRDefault="00705D1B" w:rsidP="00705D1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A765C8"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705D1B" w:rsidRDefault="00705D1B" w:rsidP="00705D1B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A765C8"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</w:t>
      </w:r>
      <w:r w:rsidRPr="00A765C8"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 w:rsidRPr="00A765C8"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 w:rsidRPr="00A765C8"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 w:rsidRPr="00A765C8">
        <w:rPr>
          <w:rFonts w:ascii="Arial" w:hAnsi="Arial" w:cs="Arial"/>
          <w:b/>
          <w:color w:val="000000"/>
          <w:sz w:val="20"/>
          <w:szCs w:val="20"/>
        </w:rPr>
        <w:t>ilo</w:t>
      </w:r>
      <w:r w:rsidRPr="00A765C8"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 w:rsidRPr="00A765C8"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705D1B" w:rsidRPr="00A765C8" w:rsidRDefault="00705D1B" w:rsidP="00A06941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845423" w:rsidRDefault="00845423" w:rsidP="008454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Jeżeli wykonawca nie poda w złożonym Formularzu oferty oferowanego terminu dostawy, Zamawiający uzna, że wykonawca zaofe</w:t>
      </w:r>
      <w:r w:rsidR="000E7161">
        <w:rPr>
          <w:rFonts w:ascii="Arial" w:hAnsi="Arial" w:cs="Arial"/>
          <w:color w:val="000000"/>
          <w:sz w:val="20"/>
          <w:szCs w:val="20"/>
          <w:u w:val="single"/>
        </w:rPr>
        <w:t>rował najdłuższy możliwy termin.</w:t>
      </w:r>
    </w:p>
    <w:p w:rsidR="00A06941" w:rsidRDefault="00A06941" w:rsidP="00A0694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A06941" w:rsidRDefault="00A06941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>tawy Prawo zamówień publicznych</w:t>
      </w:r>
      <w:r w:rsidRPr="002E60F7">
        <w:rPr>
          <w:rFonts w:ascii="Arial" w:hAnsi="Arial" w:cs="Arial"/>
          <w:sz w:val="20"/>
          <w:szCs w:val="20"/>
        </w:rPr>
        <w:t xml:space="preserve"> :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lastRenderedPageBreak/>
        <w:t>XVIII</w:t>
      </w:r>
      <w:r w:rsidR="003E124F" w:rsidRPr="00C116F1">
        <w:rPr>
          <w:rFonts w:ascii="Arial" w:hAnsi="Arial" w:cs="Arial"/>
          <w:b/>
          <w:highlight w:val="green"/>
        </w:rPr>
        <w:t>.INFORMACJE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p.z.p</w:t>
      </w:r>
      <w:proofErr w:type="spell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1C6B93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Wybrany Wykonawca jest zobowiązany do zawarcia umowy w sprawie zamówienia publicznego na warunkach określonych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p.z.p</w:t>
      </w:r>
      <w:proofErr w:type="spellEnd"/>
      <w:r w:rsidRPr="00C116F1">
        <w:rPr>
          <w:rFonts w:ascii="Arial" w:hAnsi="Arial" w:cs="Arial"/>
          <w:sz w:val="20"/>
          <w:szCs w:val="20"/>
        </w:rPr>
        <w:t>. oraz wskazanym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lastRenderedPageBreak/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W postępowaniu toczącym się wskutek wniesienia skargi stosuje się odpowiednio przepisy ustawy z dnia 17.11.1964 r.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>., przesyłając jednocześnie jej odpis przeciwnikowi skargi. Złożenie skargi w placówce pocztowej operatora wyznaczonego w rozumieniu ustawy z dnia 23.11.2012 r.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Zamawiający przestrzegając przepisów ustawy z dnia 10 maja 2018r. o ochronie danych osobowych (Dz.U. z 2019 r., poz. 1781) oraz wypełniając obowiązki wynikające z regulacji zawartych w art. 13 i z uwagi na zapis art. 14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str. 1), zwanym dalej: „RODO" - niniejszym informuje, iż w treści Formularza ofertowego, znajduje się oświadczenie Wykonawcy w zakresie wypełnienia obowiązków informacyjnych przewidzianych w art. 13 i/lub 14 RODO.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lastRenderedPageBreak/>
        <w:t xml:space="preserve">Jednocześnie Zamawiający, wypełniając ciążący na nim obowiązek informacyjny zawarty w art, 13 RODO (a na podstawie art. 13 i/lub 14 RODO – Wykonawcy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 trzeci,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poniżej) podaje w pkt 3 poniżej treść „Klauzuli informacyjnej w zakresie danych osobowych.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>KLAUZULA INFORMACYJNA w zakresie danych osobowych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:</w:t>
      </w:r>
    </w:p>
    <w:p w:rsidR="007411BE" w:rsidRPr="007411BE" w:rsidRDefault="007411BE" w:rsidP="007411BE">
      <w:pPr>
        <w:suppressAutoHyphens/>
        <w:autoSpaceDN w:val="0"/>
        <w:ind w:left="284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„RODO", Zamawiający informuje Wykonawców, o tym że na podstawie art. 13 i/lub 14 RODO - Wykonawcy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trzeci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poniżej: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7411BE">
        <w:rPr>
          <w:rFonts w:ascii="Arial" w:hAnsi="Arial" w:cs="Arial"/>
          <w:b/>
          <w:color w:val="000000"/>
          <w:sz w:val="20"/>
          <w:szCs w:val="20"/>
        </w:rPr>
        <w:t>administratorem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jest </w:t>
      </w:r>
      <w:r>
        <w:rPr>
          <w:rFonts w:ascii="Arial" w:hAnsi="Arial" w:cs="Arial"/>
          <w:b/>
          <w:color w:val="000000"/>
          <w:sz w:val="20"/>
          <w:szCs w:val="20"/>
        </w:rPr>
        <w:t>Zespół Opieki Zdrowotnej w Oławie, ul. Baczyńskiego 1, 55-200 Oława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b/>
          <w:color w:val="000000"/>
          <w:sz w:val="20"/>
          <w:szCs w:val="20"/>
        </w:rPr>
        <w:t>inspektorem ochrony danych osobowych</w:t>
      </w:r>
      <w:r w:rsidR="00A3132C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jest </w:t>
      </w:r>
      <w:r w:rsidR="00A3132C">
        <w:rPr>
          <w:rFonts w:ascii="Arial" w:hAnsi="Arial" w:cs="Arial"/>
          <w:b/>
          <w:color w:val="000000"/>
          <w:sz w:val="20"/>
          <w:szCs w:val="20"/>
        </w:rPr>
        <w:t>Katarzyna Bala - Antczak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kontakt: </w:t>
      </w:r>
      <w:hyperlink r:id="rId16" w:history="1"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abi@zozolawa.wroc.pl</w:t>
        </w:r>
      </w:hyperlink>
      <w:r w:rsidR="00A3132C">
        <w:rPr>
          <w:rFonts w:ascii="Arial" w:eastAsia="Calibri" w:hAnsi="Arial" w:cs="Arial"/>
          <w:b/>
          <w:color w:val="0000FF"/>
          <w:sz w:val="20"/>
          <w:szCs w:val="20"/>
          <w:u w:val="single"/>
          <w:shd w:val="clear" w:color="auto" w:fill="FFFFFF"/>
        </w:rPr>
        <w:t xml:space="preserve"> </w:t>
      </w:r>
      <w:r w:rsidRPr="007411BE">
        <w:rPr>
          <w:rFonts w:ascii="Arial" w:eastAsia="Calibri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(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informacja w tym zakresie jest wymagana, jeżeli w odniesieniu do danego administratora lub podmiotu przetwarzającego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istnieje obowiązek wyznaczenia inspektora ochrony danych osobowych.)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Pani/Pana dane osobowe przetwarzane będą na podstawie art. 6 ust. 1 lit. c</w:t>
      </w:r>
      <w:r w:rsidRPr="007411B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RODO w celu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związanym z postępowaniem o udzielenie zamówienia publicznego </w:t>
      </w:r>
      <w:r w:rsidR="00610C84">
        <w:rPr>
          <w:rFonts w:ascii="Arial" w:eastAsia="Calibri" w:hAnsi="Arial" w:cs="Arial"/>
          <w:b/>
          <w:color w:val="000000"/>
          <w:sz w:val="20"/>
          <w:szCs w:val="20"/>
          <w:highlight w:val="yellow"/>
        </w:rPr>
        <w:t>ZOZ/DZP/PN/24</w:t>
      </w:r>
      <w:r w:rsidR="00A3132C" w:rsidRPr="00211A56">
        <w:rPr>
          <w:rFonts w:ascii="Arial" w:eastAsia="Calibri" w:hAnsi="Arial" w:cs="Arial"/>
          <w:b/>
          <w:color w:val="000000"/>
          <w:sz w:val="20"/>
          <w:szCs w:val="20"/>
          <w:highlight w:val="yellow"/>
        </w:rPr>
        <w:t>/23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>prowadzonym w trybie przetargu nieograniczonego;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odbiorcami Pani/Pana danych osobowych będą osoby lub podmioty, którym udostępniona zostanie dokumentacja postępowania w oparciu 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 18 oraz art. 74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z dnia 11 września 2019r. – Prawo zamówień publicznych (Dz. U. z 2019 r. poz. 2019 ze zm.) zwana dalej „ustawą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”;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będą przechowywane, zgodnie z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78 ust. 1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w odniesieniu do Pani/Pana danych osobowych decyzje nie będą podejmowane w sposób zautomatyzowany, stosowanie do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 22 RODO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posiada Pani/Pan: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na podstawie </w:t>
      </w:r>
      <w:r w:rsidRPr="007411BE">
        <w:rPr>
          <w:rFonts w:ascii="Arial" w:hAnsi="Arial" w:cs="Arial"/>
          <w:b/>
          <w:sz w:val="20"/>
          <w:szCs w:val="20"/>
        </w:rPr>
        <w:t>art. 15 RODO</w:t>
      </w:r>
      <w:r w:rsidRPr="007411BE">
        <w:rPr>
          <w:rFonts w:ascii="Arial" w:hAnsi="Arial" w:cs="Arial"/>
          <w:sz w:val="20"/>
          <w:szCs w:val="20"/>
        </w:rPr>
        <w:t xml:space="preserve"> prawo dostępu do danych osobowych Pani/Pana dotyczących;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na podstawie </w:t>
      </w:r>
      <w:r w:rsidRPr="007411BE">
        <w:rPr>
          <w:rFonts w:ascii="Arial" w:hAnsi="Arial" w:cs="Arial"/>
          <w:b/>
          <w:sz w:val="20"/>
          <w:szCs w:val="20"/>
        </w:rPr>
        <w:t>art. 16 RODO</w:t>
      </w:r>
      <w:r w:rsidRPr="007411BE">
        <w:rPr>
          <w:rFonts w:ascii="Arial" w:hAnsi="Arial" w:cs="Arial"/>
          <w:sz w:val="20"/>
          <w:szCs w:val="20"/>
        </w:rPr>
        <w:t xml:space="preserve"> prawo do sprostowania Pani/Pana danych osobowych (</w:t>
      </w:r>
      <w:r w:rsidRPr="007411BE">
        <w:rPr>
          <w:rFonts w:ascii="Arial" w:hAnsi="Arial" w:cs="Arial"/>
          <w:i/>
          <w:sz w:val="20"/>
          <w:szCs w:val="20"/>
        </w:rPr>
        <w:t xml:space="preserve">skorzystanie z prawa do sprostowania nie może skutkować zmianą </w:t>
      </w:r>
      <w:r w:rsidRPr="007411BE">
        <w:rPr>
          <w:rFonts w:ascii="Arial" w:eastAsia="Calibri" w:hAnsi="Arial" w:cs="Arial"/>
          <w:i/>
          <w:sz w:val="20"/>
          <w:szCs w:val="20"/>
        </w:rPr>
        <w:t>wyniku postępowania</w:t>
      </w:r>
      <w:r w:rsidRPr="007411BE">
        <w:rPr>
          <w:rFonts w:ascii="Arial" w:eastAsia="Calibri" w:hAnsi="Arial" w:cs="Arial"/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7411BE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7411BE">
        <w:rPr>
          <w:rFonts w:ascii="Arial" w:eastAsia="Calibri" w:hAnsi="Arial" w:cs="Arial"/>
          <w:i/>
          <w:sz w:val="20"/>
          <w:szCs w:val="20"/>
        </w:rPr>
        <w:t xml:space="preserve"> oraz nie może naruszać integralności protokołu oraz jego załączników.</w:t>
      </w:r>
      <w:r w:rsidRPr="007411BE">
        <w:rPr>
          <w:rFonts w:ascii="Arial" w:hAnsi="Arial" w:cs="Arial"/>
          <w:sz w:val="20"/>
          <w:szCs w:val="20"/>
        </w:rPr>
        <w:t>);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na podstawie </w:t>
      </w:r>
      <w:r w:rsidRPr="007411BE">
        <w:rPr>
          <w:rFonts w:ascii="Arial" w:hAnsi="Arial" w:cs="Arial"/>
          <w:b/>
          <w:sz w:val="20"/>
          <w:szCs w:val="20"/>
        </w:rPr>
        <w:t>art. 18 RODO</w:t>
      </w:r>
      <w:r w:rsidRPr="007411BE">
        <w:rPr>
          <w:rFonts w:ascii="Arial" w:hAnsi="Arial" w:cs="Arial"/>
          <w:sz w:val="20"/>
          <w:szCs w:val="20"/>
        </w:rPr>
        <w:t xml:space="preserve"> prawo żądania od administratora ograniczenia przetwarzania danych osobowych z zastrzeżeniem przypadków, o których mowa w art. </w:t>
      </w:r>
      <w:r w:rsidRPr="007411BE">
        <w:rPr>
          <w:rFonts w:ascii="Arial" w:hAnsi="Arial" w:cs="Arial"/>
          <w:b/>
          <w:sz w:val="20"/>
          <w:szCs w:val="20"/>
        </w:rPr>
        <w:t>18 ust. 2 RODO</w:t>
      </w:r>
      <w:r w:rsidRPr="007411BE">
        <w:rPr>
          <w:rFonts w:ascii="Arial" w:hAnsi="Arial" w:cs="Arial"/>
          <w:sz w:val="20"/>
          <w:szCs w:val="20"/>
        </w:rPr>
        <w:t xml:space="preserve"> (</w:t>
      </w:r>
      <w:r w:rsidRPr="007411BE">
        <w:rPr>
          <w:rFonts w:ascii="Arial" w:eastAsia="Calibri" w:hAnsi="Arial" w:cs="Arial"/>
          <w:i/>
          <w:sz w:val="20"/>
          <w:szCs w:val="20"/>
        </w:rPr>
        <w:t xml:space="preserve">prawo do ograniczenia przetwarzania nie ma zastosowania w odniesieniu do </w:t>
      </w:r>
      <w:r w:rsidRPr="007411BE">
        <w:rPr>
          <w:rFonts w:ascii="Arial" w:hAnsi="Arial" w:cs="Arial"/>
          <w:i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  <w:r w:rsidRPr="007411BE">
        <w:rPr>
          <w:rFonts w:ascii="Arial" w:hAnsi="Arial" w:cs="Arial"/>
          <w:sz w:val="20"/>
          <w:szCs w:val="20"/>
        </w:rPr>
        <w:t xml:space="preserve">);  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i/>
          <w:color w:val="00B0F0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prawo do wniesienia skargi do </w:t>
      </w:r>
      <w:r w:rsidRPr="007411BE">
        <w:rPr>
          <w:rFonts w:ascii="Arial" w:hAnsi="Arial" w:cs="Arial"/>
          <w:b/>
          <w:sz w:val="20"/>
          <w:szCs w:val="20"/>
        </w:rPr>
        <w:t>Prezesa Urzędu Ochrony Danych Osobowych</w:t>
      </w:r>
      <w:r w:rsidRPr="007411BE">
        <w:rPr>
          <w:rFonts w:ascii="Arial" w:hAnsi="Arial" w:cs="Arial"/>
          <w:sz w:val="20"/>
          <w:szCs w:val="20"/>
        </w:rPr>
        <w:t xml:space="preserve">, gdy uzna Pani/Pan, że przetwarzanie danych osobowych Pani/Pana dotyczących narusza przepisy </w:t>
      </w:r>
      <w:r w:rsidRPr="007411BE">
        <w:rPr>
          <w:rFonts w:ascii="Arial" w:hAnsi="Arial" w:cs="Arial"/>
          <w:b/>
          <w:sz w:val="20"/>
          <w:szCs w:val="20"/>
        </w:rPr>
        <w:t>RODO</w:t>
      </w:r>
      <w:r w:rsidRPr="007411BE">
        <w:rPr>
          <w:rFonts w:ascii="Arial" w:hAnsi="Arial" w:cs="Arial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nie przysługuje Pani/Panu: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w związku z </w:t>
      </w:r>
      <w:r w:rsidRPr="007411BE">
        <w:rPr>
          <w:rFonts w:ascii="Arial" w:hAnsi="Arial" w:cs="Arial"/>
          <w:b/>
          <w:sz w:val="20"/>
          <w:szCs w:val="20"/>
        </w:rPr>
        <w:t>art. 17 ust. 3 lit. b, d lub e RODO</w:t>
      </w:r>
      <w:r w:rsidRPr="007411BE">
        <w:rPr>
          <w:rFonts w:ascii="Arial" w:hAnsi="Arial" w:cs="Arial"/>
          <w:sz w:val="20"/>
          <w:szCs w:val="20"/>
        </w:rPr>
        <w:t xml:space="preserve"> prawo do usunięcia danych osobowych;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prawo do przenoszenia danych osobowych, o którym mowa w art. 20 RODO;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7411BE">
        <w:rPr>
          <w:rFonts w:ascii="Arial" w:hAnsi="Arial" w:cs="Arial"/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7411BE">
        <w:rPr>
          <w:rFonts w:ascii="Arial" w:hAnsi="Arial" w:cs="Arial"/>
          <w:sz w:val="20"/>
          <w:szCs w:val="20"/>
        </w:rPr>
        <w:t>.</w:t>
      </w:r>
      <w:r w:rsidRPr="007411BE">
        <w:rPr>
          <w:rFonts w:ascii="Arial" w:hAnsi="Arial" w:cs="Arial"/>
          <w:b/>
          <w:sz w:val="20"/>
          <w:szCs w:val="20"/>
        </w:rPr>
        <w:t xml:space="preserve"> 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Dodatkowo Zamawiający wyjaśnia, iż w zamówieniach publicznych 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 xml:space="preserve">administratorem </w:t>
      </w:r>
      <w:r w:rsidRPr="007411BE">
        <w:rPr>
          <w:rFonts w:ascii="Arial" w:eastAsia="Calibri" w:hAnsi="Arial" w:cs="Arial"/>
          <w:color w:val="000000"/>
          <w:sz w:val="20"/>
          <w:szCs w:val="20"/>
          <w:u w:val="single"/>
        </w:rPr>
        <w:t>danych osobowych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 obowiązanym do spełnienia obowiązku informacyjnego z art. 13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RODO - jest w szczególności: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4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4"/>
          <w:sz w:val="20"/>
          <w:szCs w:val="20"/>
        </w:rPr>
        <w:t>Zamawiający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względem osób fizycznych, od których dane osobowe bezpośrednio </w:t>
      </w:r>
      <w:r w:rsidRPr="007411BE">
        <w:rPr>
          <w:rFonts w:ascii="Arial" w:eastAsia="Calibri" w:hAnsi="Arial" w:cs="Arial"/>
          <w:color w:val="000000"/>
          <w:spacing w:val="1"/>
          <w:sz w:val="20"/>
          <w:szCs w:val="20"/>
        </w:rPr>
        <w:t>pozyskał. Dotyczy to w szczególności: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lastRenderedPageBreak/>
        <w:t>Wykonawcy będącego osobą fizyczną,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 prowadzącą jednoosobową działalność gospodarczą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pełnomocnika Wykonawcy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członka organu zarządzającego Wykonawcy, będącego osobą fizyczną (np. dane osobowe zamieszczone w informacji z KRK),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osoby fizycznej skierowanej do przygotowania i przeprowadzenia postępowania o udzielenie zamówienia publicznego;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3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3"/>
          <w:sz w:val="20"/>
          <w:szCs w:val="20"/>
        </w:rPr>
        <w:t xml:space="preserve">Wykonawca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 xml:space="preserve">-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względem osób fizycznych, od których dane osobowe bezpośrednio 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pozyskał. Dotyczy to w szczególności: 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osoby fizycznej skierowanej do realizacji zamówienia,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podwykonawcy/podmiotu trzeciego będącego osobą fizyczną,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podwykonawcy/podmiotu trzeciego będącego osobą fizyczną, prowadzącą jednoosobową, działalność gospodarczą,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pełnomocnika podwykonawcy/podmiotu trzeciego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członka organu zarządzającego podwykonawcy/podmiotu trzeciego, będącego osobą fizyczną (np. dane osobowe zamieszczone w informacji z KRK);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ind w:left="426"/>
        <w:jc w:val="both"/>
        <w:rPr>
          <w:rFonts w:ascii="Arial" w:eastAsia="Calibri" w:hAnsi="Arial" w:cs="Arial"/>
          <w:color w:val="000000"/>
          <w:spacing w:val="2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2"/>
          <w:sz w:val="20"/>
          <w:szCs w:val="20"/>
        </w:rPr>
        <w:t>Podwykonawca/podmiot trzeci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względem osób fizycznych, od których dane  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>osobowe bezpośrednio pozyskał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</w:rPr>
        <w:t xml:space="preserve">. Dotyczy to w szczególności osoby fizycznej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skierowanej do realizacji zamówienia.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B845F3" w:rsidRDefault="00B845F3" w:rsidP="006D2E64">
      <w:pPr>
        <w:spacing w:after="120"/>
        <w:jc w:val="both"/>
        <w:rPr>
          <w:rFonts w:ascii="Arial" w:hAnsi="Arial" w:cs="Arial"/>
          <w:b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Nr 3 -   </w:t>
      </w:r>
      <w:r w:rsidR="00D851F2">
        <w:rPr>
          <w:rFonts w:ascii="Arial" w:hAnsi="Arial" w:cs="Arial"/>
          <w:sz w:val="20"/>
          <w:szCs w:val="20"/>
        </w:rPr>
        <w:t>Oświadczenie</w:t>
      </w:r>
      <w:r w:rsidR="004010E8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>Załącznik Nr 5 -   Wzór  umowy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="00653F25">
        <w:rPr>
          <w:rFonts w:ascii="Arial" w:hAnsi="Arial" w:cs="Arial"/>
          <w:sz w:val="20"/>
          <w:szCs w:val="20"/>
        </w:rPr>
        <w:t xml:space="preserve">  </w:t>
      </w:r>
      <w:r w:rsidRPr="00545D9B">
        <w:rPr>
          <w:rFonts w:ascii="Arial" w:hAnsi="Arial" w:cs="Arial"/>
          <w:bCs/>
          <w:sz w:val="20"/>
          <w:szCs w:val="20"/>
        </w:rPr>
        <w:t>Oświadczenie wykonawcy</w:t>
      </w:r>
      <w:r w:rsidR="004010E8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p.z.p</w:t>
      </w:r>
      <w:proofErr w:type="spell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>Załącznik 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 xml:space="preserve">Oświadczenie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676C8B" w:rsidRDefault="003E3D1A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</w:t>
      </w:r>
      <w:r w:rsidR="00676C8B">
        <w:rPr>
          <w:rFonts w:ascii="Arial" w:hAnsi="Arial" w:cs="Arial"/>
          <w:sz w:val="20"/>
          <w:szCs w:val="20"/>
        </w:rPr>
        <w:t>r 9 -   Formularz asortymentowo-cenowy</w:t>
      </w:r>
    </w:p>
    <w:p w:rsidR="00545D9B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A3132C" w:rsidRPr="00CE743D" w:rsidRDefault="00A3132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11 – Oświadczenie dotyczące przesłanek wykluczenia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016132" w:rsidRPr="008141ED" w:rsidRDefault="00CE60B7" w:rsidP="008141ED">
      <w:pPr>
        <w:pStyle w:val="Default"/>
        <w:rPr>
          <w:rFonts w:ascii="Liberation Sans" w:hAnsi="Liberation Sans" w:cs="Liberation Sans"/>
        </w:rPr>
      </w:pPr>
      <w:r w:rsidRPr="00E102D5">
        <w:rPr>
          <w:sz w:val="20"/>
          <w:szCs w:val="20"/>
        </w:rPr>
        <w:t xml:space="preserve">Numer ogłoszenia TED: </w:t>
      </w:r>
      <w:r w:rsidR="00246686">
        <w:rPr>
          <w:sz w:val="20"/>
          <w:szCs w:val="20"/>
        </w:rPr>
        <w:t xml:space="preserve">  </w:t>
      </w:r>
      <w:r w:rsidR="00FA1938" w:rsidRPr="00FA1938">
        <w:rPr>
          <w:rFonts w:ascii="Liberation Sans" w:hAnsi="Liberation Sans" w:cs="Liberation Sans"/>
          <w:b/>
          <w:bCs/>
          <w:sz w:val="20"/>
          <w:szCs w:val="20"/>
        </w:rPr>
        <w:t>46cb11e5-5d93-409e-8a48-6ac63357d06a - 01</w:t>
      </w:r>
    </w:p>
    <w:p w:rsidR="00AE05A0" w:rsidRDefault="00AE05A0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99284C">
      <w:headerReference w:type="default" r:id="rId17"/>
      <w:footerReference w:type="even" r:id="rId18"/>
      <w:footerReference w:type="default" r:id="rId19"/>
      <w:pgSz w:w="11906" w:h="16838"/>
      <w:pgMar w:top="1258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EA3" w:rsidRDefault="00350EA3">
      <w:r>
        <w:separator/>
      </w:r>
    </w:p>
  </w:endnote>
  <w:endnote w:type="continuationSeparator" w:id="0">
    <w:p w:rsidR="00350EA3" w:rsidRDefault="00350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iberation Sans">
    <w:altName w:val="Liberation Sans"/>
    <w:panose1 w:val="020B0604020202020204"/>
    <w:charset w:val="EE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506" w:rsidRDefault="003F2506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F2506" w:rsidRDefault="003F2506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506" w:rsidRDefault="003F2506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276F9">
      <w:rPr>
        <w:rStyle w:val="Numerstrony"/>
        <w:noProof/>
      </w:rPr>
      <w:t>23</w:t>
    </w:r>
    <w:r>
      <w:rPr>
        <w:rStyle w:val="Numerstrony"/>
      </w:rPr>
      <w:fldChar w:fldCharType="end"/>
    </w:r>
  </w:p>
  <w:p w:rsidR="003F2506" w:rsidRPr="0099284C" w:rsidRDefault="003F2506" w:rsidP="00DD6D51">
    <w:pPr>
      <w:spacing w:beforeLines="120" w:before="288" w:afterLines="120" w:after="288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EA3" w:rsidRDefault="00350EA3">
      <w:r>
        <w:separator/>
      </w:r>
    </w:p>
  </w:footnote>
  <w:footnote w:type="continuationSeparator" w:id="0">
    <w:p w:rsidR="00350EA3" w:rsidRDefault="00350E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506" w:rsidRDefault="003F2506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C25C6"/>
    <w:multiLevelType w:val="hybridMultilevel"/>
    <w:tmpl w:val="CC24FC84"/>
    <w:lvl w:ilvl="0" w:tplc="A98CFD7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1A4088"/>
    <w:multiLevelType w:val="hybridMultilevel"/>
    <w:tmpl w:val="84BA6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948A5"/>
    <w:multiLevelType w:val="hybridMultilevel"/>
    <w:tmpl w:val="C5C6F7A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0DE13B7"/>
    <w:multiLevelType w:val="hybridMultilevel"/>
    <w:tmpl w:val="7E1EA680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8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B24C96"/>
    <w:multiLevelType w:val="hybridMultilevel"/>
    <w:tmpl w:val="0A56C6F0"/>
    <w:lvl w:ilvl="0" w:tplc="3C5E608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25827"/>
    <w:multiLevelType w:val="hybridMultilevel"/>
    <w:tmpl w:val="39A6D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211F5"/>
    <w:multiLevelType w:val="hybridMultilevel"/>
    <w:tmpl w:val="A710B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716CB"/>
    <w:multiLevelType w:val="hybridMultilevel"/>
    <w:tmpl w:val="4822A948"/>
    <w:lvl w:ilvl="0" w:tplc="BAE80008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B817BEE"/>
    <w:multiLevelType w:val="hybridMultilevel"/>
    <w:tmpl w:val="19F2B4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70852B2"/>
    <w:multiLevelType w:val="hybridMultilevel"/>
    <w:tmpl w:val="A498C75C"/>
    <w:lvl w:ilvl="0" w:tplc="F8D6D302">
      <w:start w:val="1"/>
      <w:numFmt w:val="bullet"/>
      <w:lvlText w:val=""/>
      <w:lvlJc w:val="left"/>
      <w:pPr>
        <w:ind w:left="1146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7F723D8"/>
    <w:multiLevelType w:val="hybridMultilevel"/>
    <w:tmpl w:val="20E8D1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4E4848"/>
    <w:multiLevelType w:val="hybridMultilevel"/>
    <w:tmpl w:val="83E2E48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3A94833"/>
    <w:multiLevelType w:val="hybridMultilevel"/>
    <w:tmpl w:val="332EEE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8C4D50"/>
    <w:multiLevelType w:val="hybridMultilevel"/>
    <w:tmpl w:val="5CFA5AF0"/>
    <w:lvl w:ilvl="0" w:tplc="3000CA02">
      <w:start w:val="1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59F54777"/>
    <w:multiLevelType w:val="hybridMultilevel"/>
    <w:tmpl w:val="7488FC6E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214D1B4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5549B2"/>
    <w:multiLevelType w:val="hybridMultilevel"/>
    <w:tmpl w:val="C5E434CA"/>
    <w:lvl w:ilvl="0" w:tplc="A318413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4A6070"/>
    <w:multiLevelType w:val="hybridMultilevel"/>
    <w:tmpl w:val="B3D80F50"/>
    <w:lvl w:ilvl="0" w:tplc="AD540A4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AF0E91"/>
    <w:multiLevelType w:val="hybridMultilevel"/>
    <w:tmpl w:val="984E8236"/>
    <w:lvl w:ilvl="0" w:tplc="B60EB10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7"/>
  </w:num>
  <w:num w:numId="3">
    <w:abstractNumId w:val="19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1"/>
  </w:num>
  <w:num w:numId="18">
    <w:abstractNumId w:val="18"/>
  </w:num>
  <w:num w:numId="19">
    <w:abstractNumId w:val="14"/>
  </w:num>
  <w:num w:numId="20">
    <w:abstractNumId w:val="9"/>
  </w:num>
  <w:num w:numId="21">
    <w:abstractNumId w:val="22"/>
  </w:num>
  <w:num w:numId="22">
    <w:abstractNumId w:val="0"/>
  </w:num>
  <w:num w:numId="23">
    <w:abstractNumId w:val="1"/>
  </w:num>
  <w:num w:numId="24">
    <w:abstractNumId w:val="6"/>
  </w:num>
  <w:num w:numId="25">
    <w:abstractNumId w:val="17"/>
  </w:num>
  <w:num w:numId="26">
    <w:abstractNumId w:val="15"/>
  </w:num>
  <w:num w:numId="27">
    <w:abstractNumId w:val="10"/>
  </w:num>
  <w:num w:numId="28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0D7C"/>
    <w:rsid w:val="00001EB2"/>
    <w:rsid w:val="00003033"/>
    <w:rsid w:val="00003791"/>
    <w:rsid w:val="00003BDB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4D99"/>
    <w:rsid w:val="00026778"/>
    <w:rsid w:val="00026CDC"/>
    <w:rsid w:val="00027CB1"/>
    <w:rsid w:val="00032CAC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21F"/>
    <w:rsid w:val="00041C2F"/>
    <w:rsid w:val="000421F8"/>
    <w:rsid w:val="0004256C"/>
    <w:rsid w:val="00043809"/>
    <w:rsid w:val="00044151"/>
    <w:rsid w:val="0004431C"/>
    <w:rsid w:val="0004448A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44C8"/>
    <w:rsid w:val="000651D4"/>
    <w:rsid w:val="00065549"/>
    <w:rsid w:val="00065DD0"/>
    <w:rsid w:val="000673A9"/>
    <w:rsid w:val="000674FB"/>
    <w:rsid w:val="0007268A"/>
    <w:rsid w:val="00073972"/>
    <w:rsid w:val="00073BBB"/>
    <w:rsid w:val="00073D6E"/>
    <w:rsid w:val="00076961"/>
    <w:rsid w:val="00077DD2"/>
    <w:rsid w:val="00077DD7"/>
    <w:rsid w:val="000807E2"/>
    <w:rsid w:val="000822F5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2B26"/>
    <w:rsid w:val="00093E83"/>
    <w:rsid w:val="0009544A"/>
    <w:rsid w:val="00095DD5"/>
    <w:rsid w:val="0009751B"/>
    <w:rsid w:val="00097D75"/>
    <w:rsid w:val="000A061F"/>
    <w:rsid w:val="000A126A"/>
    <w:rsid w:val="000A12DC"/>
    <w:rsid w:val="000A135A"/>
    <w:rsid w:val="000A1D96"/>
    <w:rsid w:val="000A21F6"/>
    <w:rsid w:val="000A2326"/>
    <w:rsid w:val="000A25A3"/>
    <w:rsid w:val="000A34ED"/>
    <w:rsid w:val="000A3D22"/>
    <w:rsid w:val="000A406F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B74"/>
    <w:rsid w:val="000B0EF0"/>
    <w:rsid w:val="000B1203"/>
    <w:rsid w:val="000B154E"/>
    <w:rsid w:val="000B1B6D"/>
    <w:rsid w:val="000B1E0C"/>
    <w:rsid w:val="000B319D"/>
    <w:rsid w:val="000B3509"/>
    <w:rsid w:val="000B3D30"/>
    <w:rsid w:val="000B4796"/>
    <w:rsid w:val="000B507D"/>
    <w:rsid w:val="000B55BB"/>
    <w:rsid w:val="000C130A"/>
    <w:rsid w:val="000C4E2D"/>
    <w:rsid w:val="000C5386"/>
    <w:rsid w:val="000D06B8"/>
    <w:rsid w:val="000D09C8"/>
    <w:rsid w:val="000D0B65"/>
    <w:rsid w:val="000D1349"/>
    <w:rsid w:val="000D13A9"/>
    <w:rsid w:val="000D1D11"/>
    <w:rsid w:val="000D215C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D739F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61"/>
    <w:rsid w:val="000E717E"/>
    <w:rsid w:val="000F0642"/>
    <w:rsid w:val="000F23B0"/>
    <w:rsid w:val="000F2438"/>
    <w:rsid w:val="000F2551"/>
    <w:rsid w:val="000F2CE1"/>
    <w:rsid w:val="000F44BB"/>
    <w:rsid w:val="000F47B1"/>
    <w:rsid w:val="000F5502"/>
    <w:rsid w:val="000F5608"/>
    <w:rsid w:val="000F5960"/>
    <w:rsid w:val="000F5DD2"/>
    <w:rsid w:val="000F6C2C"/>
    <w:rsid w:val="000F7CB1"/>
    <w:rsid w:val="00100B93"/>
    <w:rsid w:val="00101DD6"/>
    <w:rsid w:val="0010433C"/>
    <w:rsid w:val="0010474C"/>
    <w:rsid w:val="00105571"/>
    <w:rsid w:val="00106C0B"/>
    <w:rsid w:val="001072D3"/>
    <w:rsid w:val="00107422"/>
    <w:rsid w:val="00111435"/>
    <w:rsid w:val="001115F7"/>
    <w:rsid w:val="00111FD0"/>
    <w:rsid w:val="00112DA4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17D13"/>
    <w:rsid w:val="0012026D"/>
    <w:rsid w:val="001208CC"/>
    <w:rsid w:val="001213AC"/>
    <w:rsid w:val="00121905"/>
    <w:rsid w:val="00121D74"/>
    <w:rsid w:val="0012218C"/>
    <w:rsid w:val="00122F05"/>
    <w:rsid w:val="00123B8A"/>
    <w:rsid w:val="00125308"/>
    <w:rsid w:val="001263CA"/>
    <w:rsid w:val="00127151"/>
    <w:rsid w:val="001271D8"/>
    <w:rsid w:val="001304BF"/>
    <w:rsid w:val="00130666"/>
    <w:rsid w:val="001314E2"/>
    <w:rsid w:val="00132809"/>
    <w:rsid w:val="00132D1E"/>
    <w:rsid w:val="0013405B"/>
    <w:rsid w:val="0013410E"/>
    <w:rsid w:val="0013469C"/>
    <w:rsid w:val="00134A6F"/>
    <w:rsid w:val="00136310"/>
    <w:rsid w:val="00136E5F"/>
    <w:rsid w:val="00137605"/>
    <w:rsid w:val="00137B12"/>
    <w:rsid w:val="00137E5F"/>
    <w:rsid w:val="0014065E"/>
    <w:rsid w:val="001414ED"/>
    <w:rsid w:val="00141863"/>
    <w:rsid w:val="00141CAF"/>
    <w:rsid w:val="001423F6"/>
    <w:rsid w:val="001423FB"/>
    <w:rsid w:val="00144693"/>
    <w:rsid w:val="00144BDF"/>
    <w:rsid w:val="00144ED9"/>
    <w:rsid w:val="001455B9"/>
    <w:rsid w:val="00145911"/>
    <w:rsid w:val="001463E1"/>
    <w:rsid w:val="00147438"/>
    <w:rsid w:val="00150E65"/>
    <w:rsid w:val="00155F05"/>
    <w:rsid w:val="00156AA1"/>
    <w:rsid w:val="00156DAA"/>
    <w:rsid w:val="0015770A"/>
    <w:rsid w:val="00157849"/>
    <w:rsid w:val="001607DC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6779C"/>
    <w:rsid w:val="001704E1"/>
    <w:rsid w:val="00170986"/>
    <w:rsid w:val="00171448"/>
    <w:rsid w:val="00171633"/>
    <w:rsid w:val="0017212E"/>
    <w:rsid w:val="00175BD9"/>
    <w:rsid w:val="00176259"/>
    <w:rsid w:val="001766A0"/>
    <w:rsid w:val="00176848"/>
    <w:rsid w:val="00176CB4"/>
    <w:rsid w:val="00176E97"/>
    <w:rsid w:val="00177821"/>
    <w:rsid w:val="001803A5"/>
    <w:rsid w:val="0018072B"/>
    <w:rsid w:val="00180996"/>
    <w:rsid w:val="0018123D"/>
    <w:rsid w:val="00185D64"/>
    <w:rsid w:val="00186736"/>
    <w:rsid w:val="00190507"/>
    <w:rsid w:val="00193CE6"/>
    <w:rsid w:val="00193DE4"/>
    <w:rsid w:val="00194CBC"/>
    <w:rsid w:val="00194D91"/>
    <w:rsid w:val="0019530D"/>
    <w:rsid w:val="0019587B"/>
    <w:rsid w:val="00195BC1"/>
    <w:rsid w:val="00195C9F"/>
    <w:rsid w:val="00196B3C"/>
    <w:rsid w:val="001A00C4"/>
    <w:rsid w:val="001A0B44"/>
    <w:rsid w:val="001A0CB2"/>
    <w:rsid w:val="001A1DE2"/>
    <w:rsid w:val="001A1E99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374B"/>
    <w:rsid w:val="001B4238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6FB"/>
    <w:rsid w:val="001C490B"/>
    <w:rsid w:val="001C53F8"/>
    <w:rsid w:val="001C65A7"/>
    <w:rsid w:val="001C6930"/>
    <w:rsid w:val="001C6B93"/>
    <w:rsid w:val="001C6CC0"/>
    <w:rsid w:val="001D0CE2"/>
    <w:rsid w:val="001D146A"/>
    <w:rsid w:val="001D1806"/>
    <w:rsid w:val="001D1B39"/>
    <w:rsid w:val="001D430E"/>
    <w:rsid w:val="001D4585"/>
    <w:rsid w:val="001D4EF0"/>
    <w:rsid w:val="001D611F"/>
    <w:rsid w:val="001D666A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5F2B"/>
    <w:rsid w:val="001E61F4"/>
    <w:rsid w:val="001E6838"/>
    <w:rsid w:val="001F11E5"/>
    <w:rsid w:val="001F18ED"/>
    <w:rsid w:val="001F22FD"/>
    <w:rsid w:val="001F2353"/>
    <w:rsid w:val="001F3D22"/>
    <w:rsid w:val="001F529E"/>
    <w:rsid w:val="00200286"/>
    <w:rsid w:val="00200635"/>
    <w:rsid w:val="00201527"/>
    <w:rsid w:val="00201829"/>
    <w:rsid w:val="00201A3E"/>
    <w:rsid w:val="00201BA6"/>
    <w:rsid w:val="002022D7"/>
    <w:rsid w:val="00202FCC"/>
    <w:rsid w:val="002038DD"/>
    <w:rsid w:val="0020476F"/>
    <w:rsid w:val="00205119"/>
    <w:rsid w:val="00206A5A"/>
    <w:rsid w:val="00206EC0"/>
    <w:rsid w:val="00207908"/>
    <w:rsid w:val="00207B89"/>
    <w:rsid w:val="00211A56"/>
    <w:rsid w:val="002124C3"/>
    <w:rsid w:val="0021276D"/>
    <w:rsid w:val="0021280C"/>
    <w:rsid w:val="00212F5A"/>
    <w:rsid w:val="00213412"/>
    <w:rsid w:val="00215619"/>
    <w:rsid w:val="002159F3"/>
    <w:rsid w:val="00215AFA"/>
    <w:rsid w:val="00215F6A"/>
    <w:rsid w:val="00216458"/>
    <w:rsid w:val="002166F0"/>
    <w:rsid w:val="00216AC6"/>
    <w:rsid w:val="00216C38"/>
    <w:rsid w:val="00216D80"/>
    <w:rsid w:val="00216E9A"/>
    <w:rsid w:val="00216FAB"/>
    <w:rsid w:val="0021701D"/>
    <w:rsid w:val="0022096F"/>
    <w:rsid w:val="00221868"/>
    <w:rsid w:val="00221E89"/>
    <w:rsid w:val="0022242B"/>
    <w:rsid w:val="0022266E"/>
    <w:rsid w:val="00222BFD"/>
    <w:rsid w:val="002243A9"/>
    <w:rsid w:val="00225287"/>
    <w:rsid w:val="00225A05"/>
    <w:rsid w:val="002302D1"/>
    <w:rsid w:val="0023031E"/>
    <w:rsid w:val="00230F24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A3E"/>
    <w:rsid w:val="00240E82"/>
    <w:rsid w:val="00240FF4"/>
    <w:rsid w:val="002413F1"/>
    <w:rsid w:val="0024195E"/>
    <w:rsid w:val="002436F8"/>
    <w:rsid w:val="00243B03"/>
    <w:rsid w:val="00243CF7"/>
    <w:rsid w:val="00244DC2"/>
    <w:rsid w:val="00246686"/>
    <w:rsid w:val="00247733"/>
    <w:rsid w:val="00250394"/>
    <w:rsid w:val="002515B2"/>
    <w:rsid w:val="00251ECB"/>
    <w:rsid w:val="00252F17"/>
    <w:rsid w:val="002537EB"/>
    <w:rsid w:val="0025399C"/>
    <w:rsid w:val="00253A4C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6F59"/>
    <w:rsid w:val="00267679"/>
    <w:rsid w:val="002678EF"/>
    <w:rsid w:val="002700E0"/>
    <w:rsid w:val="002711AB"/>
    <w:rsid w:val="00271F02"/>
    <w:rsid w:val="002722CF"/>
    <w:rsid w:val="00272D35"/>
    <w:rsid w:val="00273334"/>
    <w:rsid w:val="00274520"/>
    <w:rsid w:val="00274729"/>
    <w:rsid w:val="00274832"/>
    <w:rsid w:val="002749D3"/>
    <w:rsid w:val="00274C58"/>
    <w:rsid w:val="00274D95"/>
    <w:rsid w:val="002753A3"/>
    <w:rsid w:val="00276314"/>
    <w:rsid w:val="00280B7D"/>
    <w:rsid w:val="00280E45"/>
    <w:rsid w:val="00282737"/>
    <w:rsid w:val="002827DA"/>
    <w:rsid w:val="0028466D"/>
    <w:rsid w:val="00285AF0"/>
    <w:rsid w:val="00286DBB"/>
    <w:rsid w:val="00287CA3"/>
    <w:rsid w:val="002900FB"/>
    <w:rsid w:val="00290412"/>
    <w:rsid w:val="00290AD4"/>
    <w:rsid w:val="002918CC"/>
    <w:rsid w:val="002938EE"/>
    <w:rsid w:val="00294575"/>
    <w:rsid w:val="0029486A"/>
    <w:rsid w:val="00295750"/>
    <w:rsid w:val="002957EA"/>
    <w:rsid w:val="00295B68"/>
    <w:rsid w:val="00295E29"/>
    <w:rsid w:val="00295F91"/>
    <w:rsid w:val="0029643F"/>
    <w:rsid w:val="00296F25"/>
    <w:rsid w:val="00297F7E"/>
    <w:rsid w:val="002A0037"/>
    <w:rsid w:val="002A09DC"/>
    <w:rsid w:val="002A2D16"/>
    <w:rsid w:val="002A38FC"/>
    <w:rsid w:val="002A4014"/>
    <w:rsid w:val="002A4C2C"/>
    <w:rsid w:val="002A6A6D"/>
    <w:rsid w:val="002B0541"/>
    <w:rsid w:val="002B09E0"/>
    <w:rsid w:val="002B0C5E"/>
    <w:rsid w:val="002B0CC3"/>
    <w:rsid w:val="002B1709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4F10"/>
    <w:rsid w:val="002B58B8"/>
    <w:rsid w:val="002B5935"/>
    <w:rsid w:val="002B5D0E"/>
    <w:rsid w:val="002B73A0"/>
    <w:rsid w:val="002C113A"/>
    <w:rsid w:val="002C1156"/>
    <w:rsid w:val="002C1424"/>
    <w:rsid w:val="002C1629"/>
    <w:rsid w:val="002C43E4"/>
    <w:rsid w:val="002C5ECB"/>
    <w:rsid w:val="002C6C10"/>
    <w:rsid w:val="002C70BC"/>
    <w:rsid w:val="002D01CA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A6D"/>
    <w:rsid w:val="002E0D46"/>
    <w:rsid w:val="002E185A"/>
    <w:rsid w:val="002E2C9B"/>
    <w:rsid w:val="002E3379"/>
    <w:rsid w:val="002E3D8B"/>
    <w:rsid w:val="002E574F"/>
    <w:rsid w:val="002E5BBF"/>
    <w:rsid w:val="002E5F00"/>
    <w:rsid w:val="002E60F7"/>
    <w:rsid w:val="002E692F"/>
    <w:rsid w:val="002F0003"/>
    <w:rsid w:val="002F00CC"/>
    <w:rsid w:val="002F106D"/>
    <w:rsid w:val="002F1795"/>
    <w:rsid w:val="002F183C"/>
    <w:rsid w:val="002F199C"/>
    <w:rsid w:val="002F1B13"/>
    <w:rsid w:val="002F2EB1"/>
    <w:rsid w:val="002F311B"/>
    <w:rsid w:val="002F359D"/>
    <w:rsid w:val="002F3C84"/>
    <w:rsid w:val="002F532A"/>
    <w:rsid w:val="002F671A"/>
    <w:rsid w:val="002F6947"/>
    <w:rsid w:val="002F79E5"/>
    <w:rsid w:val="002F7C7E"/>
    <w:rsid w:val="003008C9"/>
    <w:rsid w:val="003009EF"/>
    <w:rsid w:val="00300A6C"/>
    <w:rsid w:val="00300F15"/>
    <w:rsid w:val="00301740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9A2"/>
    <w:rsid w:val="00306DC9"/>
    <w:rsid w:val="003072B9"/>
    <w:rsid w:val="00307315"/>
    <w:rsid w:val="003117E8"/>
    <w:rsid w:val="003118DC"/>
    <w:rsid w:val="00311C7B"/>
    <w:rsid w:val="00311ED4"/>
    <w:rsid w:val="0031237B"/>
    <w:rsid w:val="00313A81"/>
    <w:rsid w:val="00314E2D"/>
    <w:rsid w:val="003166E5"/>
    <w:rsid w:val="00316997"/>
    <w:rsid w:val="00316EAC"/>
    <w:rsid w:val="00316F00"/>
    <w:rsid w:val="003172D9"/>
    <w:rsid w:val="00317F5F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CB1"/>
    <w:rsid w:val="00327128"/>
    <w:rsid w:val="00330078"/>
    <w:rsid w:val="0033303E"/>
    <w:rsid w:val="00333CD0"/>
    <w:rsid w:val="00333D50"/>
    <w:rsid w:val="003342D8"/>
    <w:rsid w:val="00334A56"/>
    <w:rsid w:val="00334ECA"/>
    <w:rsid w:val="00335743"/>
    <w:rsid w:val="00335819"/>
    <w:rsid w:val="003358F3"/>
    <w:rsid w:val="003366A1"/>
    <w:rsid w:val="00337410"/>
    <w:rsid w:val="00337569"/>
    <w:rsid w:val="00337C20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47CEB"/>
    <w:rsid w:val="00350717"/>
    <w:rsid w:val="00350EA3"/>
    <w:rsid w:val="00351268"/>
    <w:rsid w:val="0035211E"/>
    <w:rsid w:val="003527AC"/>
    <w:rsid w:val="00352947"/>
    <w:rsid w:val="00352B16"/>
    <w:rsid w:val="00354467"/>
    <w:rsid w:val="00354AEC"/>
    <w:rsid w:val="00354C2D"/>
    <w:rsid w:val="00355538"/>
    <w:rsid w:val="00355A0D"/>
    <w:rsid w:val="00356AA7"/>
    <w:rsid w:val="003571F3"/>
    <w:rsid w:val="00357BDE"/>
    <w:rsid w:val="00360DDE"/>
    <w:rsid w:val="00360F93"/>
    <w:rsid w:val="0036107F"/>
    <w:rsid w:val="00364642"/>
    <w:rsid w:val="00364FCD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4D1"/>
    <w:rsid w:val="00375857"/>
    <w:rsid w:val="003761FC"/>
    <w:rsid w:val="003777C1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C2F"/>
    <w:rsid w:val="00397FAF"/>
    <w:rsid w:val="003A01C3"/>
    <w:rsid w:val="003A0B62"/>
    <w:rsid w:val="003A10FC"/>
    <w:rsid w:val="003A14B1"/>
    <w:rsid w:val="003A248A"/>
    <w:rsid w:val="003A28DA"/>
    <w:rsid w:val="003A2964"/>
    <w:rsid w:val="003A3D28"/>
    <w:rsid w:val="003A4EC7"/>
    <w:rsid w:val="003A51D4"/>
    <w:rsid w:val="003A5272"/>
    <w:rsid w:val="003A79DB"/>
    <w:rsid w:val="003A7B52"/>
    <w:rsid w:val="003A7DB8"/>
    <w:rsid w:val="003B000D"/>
    <w:rsid w:val="003B04DF"/>
    <w:rsid w:val="003B0CC4"/>
    <w:rsid w:val="003B0CED"/>
    <w:rsid w:val="003B165F"/>
    <w:rsid w:val="003B16F8"/>
    <w:rsid w:val="003B1DEA"/>
    <w:rsid w:val="003B22F9"/>
    <w:rsid w:val="003B3240"/>
    <w:rsid w:val="003B3774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6BA7"/>
    <w:rsid w:val="003C771A"/>
    <w:rsid w:val="003D03B1"/>
    <w:rsid w:val="003D051A"/>
    <w:rsid w:val="003D21E8"/>
    <w:rsid w:val="003D28B9"/>
    <w:rsid w:val="003D2D04"/>
    <w:rsid w:val="003D2EE5"/>
    <w:rsid w:val="003D303E"/>
    <w:rsid w:val="003D32F6"/>
    <w:rsid w:val="003D57C5"/>
    <w:rsid w:val="003D683E"/>
    <w:rsid w:val="003D7219"/>
    <w:rsid w:val="003D74C9"/>
    <w:rsid w:val="003E09D2"/>
    <w:rsid w:val="003E0BAD"/>
    <w:rsid w:val="003E117F"/>
    <w:rsid w:val="003E124F"/>
    <w:rsid w:val="003E1AA8"/>
    <w:rsid w:val="003E203D"/>
    <w:rsid w:val="003E245E"/>
    <w:rsid w:val="003E2605"/>
    <w:rsid w:val="003E3D1A"/>
    <w:rsid w:val="003E3D87"/>
    <w:rsid w:val="003E45FD"/>
    <w:rsid w:val="003E5F80"/>
    <w:rsid w:val="003E7785"/>
    <w:rsid w:val="003F0B35"/>
    <w:rsid w:val="003F0D5F"/>
    <w:rsid w:val="003F0E0F"/>
    <w:rsid w:val="003F0F08"/>
    <w:rsid w:val="003F1E5C"/>
    <w:rsid w:val="003F2506"/>
    <w:rsid w:val="003F26CF"/>
    <w:rsid w:val="003F29E5"/>
    <w:rsid w:val="003F3010"/>
    <w:rsid w:val="003F3411"/>
    <w:rsid w:val="003F3AFD"/>
    <w:rsid w:val="003F4653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46A6"/>
    <w:rsid w:val="00405846"/>
    <w:rsid w:val="00406C68"/>
    <w:rsid w:val="0041037E"/>
    <w:rsid w:val="0041064A"/>
    <w:rsid w:val="0041083E"/>
    <w:rsid w:val="00410CEA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17918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49B"/>
    <w:rsid w:val="00432BE3"/>
    <w:rsid w:val="0043310D"/>
    <w:rsid w:val="0043342E"/>
    <w:rsid w:val="004343FB"/>
    <w:rsid w:val="00440697"/>
    <w:rsid w:val="00440839"/>
    <w:rsid w:val="00440C6A"/>
    <w:rsid w:val="0044185C"/>
    <w:rsid w:val="004418BE"/>
    <w:rsid w:val="00441A0A"/>
    <w:rsid w:val="00441ABD"/>
    <w:rsid w:val="00444754"/>
    <w:rsid w:val="004448C2"/>
    <w:rsid w:val="00446A92"/>
    <w:rsid w:val="004470FD"/>
    <w:rsid w:val="004479D2"/>
    <w:rsid w:val="00447B1C"/>
    <w:rsid w:val="00450D0A"/>
    <w:rsid w:val="00450D52"/>
    <w:rsid w:val="00452083"/>
    <w:rsid w:val="0045221A"/>
    <w:rsid w:val="00452DDA"/>
    <w:rsid w:val="00453FBC"/>
    <w:rsid w:val="00455155"/>
    <w:rsid w:val="00455449"/>
    <w:rsid w:val="00455604"/>
    <w:rsid w:val="00455A1E"/>
    <w:rsid w:val="00456523"/>
    <w:rsid w:val="00457E3B"/>
    <w:rsid w:val="0046188A"/>
    <w:rsid w:val="004629FD"/>
    <w:rsid w:val="0046311B"/>
    <w:rsid w:val="00463E4E"/>
    <w:rsid w:val="00464000"/>
    <w:rsid w:val="00464159"/>
    <w:rsid w:val="004648A8"/>
    <w:rsid w:val="0046642D"/>
    <w:rsid w:val="00466EA8"/>
    <w:rsid w:val="00467C59"/>
    <w:rsid w:val="00471E4C"/>
    <w:rsid w:val="004720C6"/>
    <w:rsid w:val="004723AA"/>
    <w:rsid w:val="004741D8"/>
    <w:rsid w:val="00474A7C"/>
    <w:rsid w:val="00475033"/>
    <w:rsid w:val="004751DB"/>
    <w:rsid w:val="004758F1"/>
    <w:rsid w:val="00475D81"/>
    <w:rsid w:val="004768DF"/>
    <w:rsid w:val="00477239"/>
    <w:rsid w:val="00477691"/>
    <w:rsid w:val="00480268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32C3"/>
    <w:rsid w:val="00493A10"/>
    <w:rsid w:val="004944DE"/>
    <w:rsid w:val="0049576D"/>
    <w:rsid w:val="004959B2"/>
    <w:rsid w:val="00495B23"/>
    <w:rsid w:val="00495CA8"/>
    <w:rsid w:val="004961A8"/>
    <w:rsid w:val="00497189"/>
    <w:rsid w:val="004A2EBD"/>
    <w:rsid w:val="004A4008"/>
    <w:rsid w:val="004A5273"/>
    <w:rsid w:val="004A561B"/>
    <w:rsid w:val="004A5AC6"/>
    <w:rsid w:val="004A6253"/>
    <w:rsid w:val="004A656E"/>
    <w:rsid w:val="004A6E89"/>
    <w:rsid w:val="004A7F7F"/>
    <w:rsid w:val="004B16D6"/>
    <w:rsid w:val="004B18F4"/>
    <w:rsid w:val="004B2806"/>
    <w:rsid w:val="004B3858"/>
    <w:rsid w:val="004B3F21"/>
    <w:rsid w:val="004B3F82"/>
    <w:rsid w:val="004B4A67"/>
    <w:rsid w:val="004B5FA8"/>
    <w:rsid w:val="004B6AB8"/>
    <w:rsid w:val="004B7605"/>
    <w:rsid w:val="004C0B78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31D"/>
    <w:rsid w:val="004E3E94"/>
    <w:rsid w:val="004E4570"/>
    <w:rsid w:val="004E471E"/>
    <w:rsid w:val="004E5799"/>
    <w:rsid w:val="004E5B31"/>
    <w:rsid w:val="004E5BCE"/>
    <w:rsid w:val="004E5C82"/>
    <w:rsid w:val="004F4EA3"/>
    <w:rsid w:val="004F6231"/>
    <w:rsid w:val="004F6AF2"/>
    <w:rsid w:val="004F7035"/>
    <w:rsid w:val="004F7FBB"/>
    <w:rsid w:val="005000B6"/>
    <w:rsid w:val="00500385"/>
    <w:rsid w:val="005014E0"/>
    <w:rsid w:val="00502A12"/>
    <w:rsid w:val="00504B6A"/>
    <w:rsid w:val="0050602C"/>
    <w:rsid w:val="00506193"/>
    <w:rsid w:val="00507379"/>
    <w:rsid w:val="00507FDF"/>
    <w:rsid w:val="00512EAF"/>
    <w:rsid w:val="0051372C"/>
    <w:rsid w:val="00514DD8"/>
    <w:rsid w:val="00514DF4"/>
    <w:rsid w:val="00516ED0"/>
    <w:rsid w:val="00516EE3"/>
    <w:rsid w:val="005177CF"/>
    <w:rsid w:val="00517A6D"/>
    <w:rsid w:val="005200BF"/>
    <w:rsid w:val="00520579"/>
    <w:rsid w:val="00520687"/>
    <w:rsid w:val="00520B35"/>
    <w:rsid w:val="00520B37"/>
    <w:rsid w:val="00522400"/>
    <w:rsid w:val="005232D2"/>
    <w:rsid w:val="00523345"/>
    <w:rsid w:val="0052344B"/>
    <w:rsid w:val="00524050"/>
    <w:rsid w:val="00525D30"/>
    <w:rsid w:val="00525F53"/>
    <w:rsid w:val="00525FFB"/>
    <w:rsid w:val="00526B3D"/>
    <w:rsid w:val="005270B4"/>
    <w:rsid w:val="00527145"/>
    <w:rsid w:val="005276F9"/>
    <w:rsid w:val="005278DC"/>
    <w:rsid w:val="00527BC8"/>
    <w:rsid w:val="00527E1A"/>
    <w:rsid w:val="00531107"/>
    <w:rsid w:val="00532624"/>
    <w:rsid w:val="00533242"/>
    <w:rsid w:val="005343D6"/>
    <w:rsid w:val="0053616D"/>
    <w:rsid w:val="005373AE"/>
    <w:rsid w:val="005407BF"/>
    <w:rsid w:val="0054084D"/>
    <w:rsid w:val="00540886"/>
    <w:rsid w:val="00540914"/>
    <w:rsid w:val="00542D13"/>
    <w:rsid w:val="005434E2"/>
    <w:rsid w:val="00543FF1"/>
    <w:rsid w:val="005445BE"/>
    <w:rsid w:val="00544B48"/>
    <w:rsid w:val="00545153"/>
    <w:rsid w:val="00545999"/>
    <w:rsid w:val="00545D9B"/>
    <w:rsid w:val="005504CA"/>
    <w:rsid w:val="00550F7D"/>
    <w:rsid w:val="00552E51"/>
    <w:rsid w:val="005530E7"/>
    <w:rsid w:val="00553822"/>
    <w:rsid w:val="00553E72"/>
    <w:rsid w:val="0055576D"/>
    <w:rsid w:val="00555CA1"/>
    <w:rsid w:val="0055611C"/>
    <w:rsid w:val="00556572"/>
    <w:rsid w:val="00557179"/>
    <w:rsid w:val="005604A4"/>
    <w:rsid w:val="00560924"/>
    <w:rsid w:val="0056146A"/>
    <w:rsid w:val="005625FA"/>
    <w:rsid w:val="005630A1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1AA3"/>
    <w:rsid w:val="0057307E"/>
    <w:rsid w:val="00573333"/>
    <w:rsid w:val="0057371D"/>
    <w:rsid w:val="00575333"/>
    <w:rsid w:val="00575EC0"/>
    <w:rsid w:val="00576C7B"/>
    <w:rsid w:val="00576E3C"/>
    <w:rsid w:val="005778CC"/>
    <w:rsid w:val="00577D8C"/>
    <w:rsid w:val="0058015B"/>
    <w:rsid w:val="0058036F"/>
    <w:rsid w:val="00582759"/>
    <w:rsid w:val="00582B08"/>
    <w:rsid w:val="005856FE"/>
    <w:rsid w:val="005869F8"/>
    <w:rsid w:val="00587E6C"/>
    <w:rsid w:val="00590836"/>
    <w:rsid w:val="00591110"/>
    <w:rsid w:val="00591E3A"/>
    <w:rsid w:val="00592E7C"/>
    <w:rsid w:val="0059480C"/>
    <w:rsid w:val="005978B3"/>
    <w:rsid w:val="005A0569"/>
    <w:rsid w:val="005A07E0"/>
    <w:rsid w:val="005A0810"/>
    <w:rsid w:val="005A1FFF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52"/>
    <w:rsid w:val="005B01DC"/>
    <w:rsid w:val="005B03A2"/>
    <w:rsid w:val="005B06B9"/>
    <w:rsid w:val="005B0BCB"/>
    <w:rsid w:val="005B18A8"/>
    <w:rsid w:val="005B2481"/>
    <w:rsid w:val="005B2ACD"/>
    <w:rsid w:val="005B367E"/>
    <w:rsid w:val="005B3C68"/>
    <w:rsid w:val="005B3CC3"/>
    <w:rsid w:val="005B44B6"/>
    <w:rsid w:val="005B63E6"/>
    <w:rsid w:val="005B6DC5"/>
    <w:rsid w:val="005B707A"/>
    <w:rsid w:val="005B752F"/>
    <w:rsid w:val="005B7D75"/>
    <w:rsid w:val="005C0EDA"/>
    <w:rsid w:val="005C1DAE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EA0"/>
    <w:rsid w:val="005D477E"/>
    <w:rsid w:val="005D5573"/>
    <w:rsid w:val="005D572B"/>
    <w:rsid w:val="005D5BD7"/>
    <w:rsid w:val="005D617E"/>
    <w:rsid w:val="005D67B3"/>
    <w:rsid w:val="005D7540"/>
    <w:rsid w:val="005D782F"/>
    <w:rsid w:val="005E00E2"/>
    <w:rsid w:val="005E02BA"/>
    <w:rsid w:val="005E0621"/>
    <w:rsid w:val="005E1F8B"/>
    <w:rsid w:val="005E2299"/>
    <w:rsid w:val="005E229D"/>
    <w:rsid w:val="005E2D90"/>
    <w:rsid w:val="005E2D9F"/>
    <w:rsid w:val="005E330A"/>
    <w:rsid w:val="005E3386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2F3F"/>
    <w:rsid w:val="005F34DB"/>
    <w:rsid w:val="005F3EA5"/>
    <w:rsid w:val="005F5970"/>
    <w:rsid w:val="005F5EE6"/>
    <w:rsid w:val="005F6051"/>
    <w:rsid w:val="005F6346"/>
    <w:rsid w:val="005F7171"/>
    <w:rsid w:val="005F79A7"/>
    <w:rsid w:val="006000CD"/>
    <w:rsid w:val="00600545"/>
    <w:rsid w:val="006006B3"/>
    <w:rsid w:val="0060094F"/>
    <w:rsid w:val="00601129"/>
    <w:rsid w:val="006046E2"/>
    <w:rsid w:val="00606103"/>
    <w:rsid w:val="00606108"/>
    <w:rsid w:val="006070F0"/>
    <w:rsid w:val="00607302"/>
    <w:rsid w:val="00610087"/>
    <w:rsid w:val="0061048B"/>
    <w:rsid w:val="00610C84"/>
    <w:rsid w:val="00611C80"/>
    <w:rsid w:val="00612F6D"/>
    <w:rsid w:val="00613522"/>
    <w:rsid w:val="00613D3F"/>
    <w:rsid w:val="00613FF1"/>
    <w:rsid w:val="006155C2"/>
    <w:rsid w:val="0061661C"/>
    <w:rsid w:val="006166AA"/>
    <w:rsid w:val="00616CAD"/>
    <w:rsid w:val="0061775D"/>
    <w:rsid w:val="00617D2B"/>
    <w:rsid w:val="006202B0"/>
    <w:rsid w:val="006211A3"/>
    <w:rsid w:val="00621C61"/>
    <w:rsid w:val="00621FAB"/>
    <w:rsid w:val="00623B27"/>
    <w:rsid w:val="00623BFE"/>
    <w:rsid w:val="00623EBB"/>
    <w:rsid w:val="00623FDC"/>
    <w:rsid w:val="00624085"/>
    <w:rsid w:val="00624343"/>
    <w:rsid w:val="006247DB"/>
    <w:rsid w:val="00624D4B"/>
    <w:rsid w:val="006259A8"/>
    <w:rsid w:val="006269BC"/>
    <w:rsid w:val="0063007A"/>
    <w:rsid w:val="00631B94"/>
    <w:rsid w:val="006320B1"/>
    <w:rsid w:val="00632ECE"/>
    <w:rsid w:val="006335D2"/>
    <w:rsid w:val="006339C0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0CFF"/>
    <w:rsid w:val="006411F6"/>
    <w:rsid w:val="00641980"/>
    <w:rsid w:val="0064266E"/>
    <w:rsid w:val="00643CBB"/>
    <w:rsid w:val="00643DF2"/>
    <w:rsid w:val="00644344"/>
    <w:rsid w:val="00644C65"/>
    <w:rsid w:val="0064578A"/>
    <w:rsid w:val="00645957"/>
    <w:rsid w:val="00646659"/>
    <w:rsid w:val="006466D6"/>
    <w:rsid w:val="00646C5B"/>
    <w:rsid w:val="00647E89"/>
    <w:rsid w:val="006506AE"/>
    <w:rsid w:val="006518BE"/>
    <w:rsid w:val="0065242C"/>
    <w:rsid w:val="006528E7"/>
    <w:rsid w:val="006535BA"/>
    <w:rsid w:val="00653EB6"/>
    <w:rsid w:val="00653F25"/>
    <w:rsid w:val="006557D4"/>
    <w:rsid w:val="006616CE"/>
    <w:rsid w:val="006621C0"/>
    <w:rsid w:val="0066271E"/>
    <w:rsid w:val="00664DC6"/>
    <w:rsid w:val="00665AF4"/>
    <w:rsid w:val="00665DE3"/>
    <w:rsid w:val="00666BA8"/>
    <w:rsid w:val="00667618"/>
    <w:rsid w:val="00671470"/>
    <w:rsid w:val="00672409"/>
    <w:rsid w:val="00672D60"/>
    <w:rsid w:val="00674354"/>
    <w:rsid w:val="00676265"/>
    <w:rsid w:val="00676A82"/>
    <w:rsid w:val="00676C8B"/>
    <w:rsid w:val="00677786"/>
    <w:rsid w:val="006824E4"/>
    <w:rsid w:val="00682B73"/>
    <w:rsid w:val="00682C7C"/>
    <w:rsid w:val="00683F11"/>
    <w:rsid w:val="00683F47"/>
    <w:rsid w:val="0068578D"/>
    <w:rsid w:val="00685837"/>
    <w:rsid w:val="006858A8"/>
    <w:rsid w:val="00685C42"/>
    <w:rsid w:val="00685D5A"/>
    <w:rsid w:val="00686435"/>
    <w:rsid w:val="00686CD8"/>
    <w:rsid w:val="00686E2C"/>
    <w:rsid w:val="006871C1"/>
    <w:rsid w:val="00687E5E"/>
    <w:rsid w:val="00690A38"/>
    <w:rsid w:val="00691808"/>
    <w:rsid w:val="00692AEF"/>
    <w:rsid w:val="00692D40"/>
    <w:rsid w:val="00693765"/>
    <w:rsid w:val="00694422"/>
    <w:rsid w:val="00695617"/>
    <w:rsid w:val="00695B87"/>
    <w:rsid w:val="00697A84"/>
    <w:rsid w:val="006A000C"/>
    <w:rsid w:val="006A0B92"/>
    <w:rsid w:val="006A0E66"/>
    <w:rsid w:val="006A18DE"/>
    <w:rsid w:val="006A1B1C"/>
    <w:rsid w:val="006A2B04"/>
    <w:rsid w:val="006A311B"/>
    <w:rsid w:val="006A3C42"/>
    <w:rsid w:val="006A498C"/>
    <w:rsid w:val="006A4D31"/>
    <w:rsid w:val="006A60E4"/>
    <w:rsid w:val="006A7155"/>
    <w:rsid w:val="006A742D"/>
    <w:rsid w:val="006A7BD6"/>
    <w:rsid w:val="006B09E4"/>
    <w:rsid w:val="006B1D06"/>
    <w:rsid w:val="006B2201"/>
    <w:rsid w:val="006B25EF"/>
    <w:rsid w:val="006B3205"/>
    <w:rsid w:val="006B4D0C"/>
    <w:rsid w:val="006B4EFF"/>
    <w:rsid w:val="006B50CA"/>
    <w:rsid w:val="006B5A9E"/>
    <w:rsid w:val="006B5F80"/>
    <w:rsid w:val="006B60B7"/>
    <w:rsid w:val="006B72DF"/>
    <w:rsid w:val="006C088C"/>
    <w:rsid w:val="006C0EBB"/>
    <w:rsid w:val="006C1436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2F1"/>
    <w:rsid w:val="006D2365"/>
    <w:rsid w:val="006D24A5"/>
    <w:rsid w:val="006D2C2F"/>
    <w:rsid w:val="006D2E64"/>
    <w:rsid w:val="006D2FAA"/>
    <w:rsid w:val="006D4081"/>
    <w:rsid w:val="006D4876"/>
    <w:rsid w:val="006D48B8"/>
    <w:rsid w:val="006D4CFF"/>
    <w:rsid w:val="006D4D93"/>
    <w:rsid w:val="006D553A"/>
    <w:rsid w:val="006D5D42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D1B"/>
    <w:rsid w:val="00705E59"/>
    <w:rsid w:val="007060CA"/>
    <w:rsid w:val="00707066"/>
    <w:rsid w:val="00707AF2"/>
    <w:rsid w:val="00707D00"/>
    <w:rsid w:val="00711BE9"/>
    <w:rsid w:val="00712EFD"/>
    <w:rsid w:val="00713D28"/>
    <w:rsid w:val="00715A12"/>
    <w:rsid w:val="00716233"/>
    <w:rsid w:val="007164CE"/>
    <w:rsid w:val="00716DBB"/>
    <w:rsid w:val="00721267"/>
    <w:rsid w:val="0072267F"/>
    <w:rsid w:val="0072278E"/>
    <w:rsid w:val="00723274"/>
    <w:rsid w:val="00723317"/>
    <w:rsid w:val="00724216"/>
    <w:rsid w:val="00724B19"/>
    <w:rsid w:val="00724C6B"/>
    <w:rsid w:val="00725E3E"/>
    <w:rsid w:val="00726BD0"/>
    <w:rsid w:val="00726DC8"/>
    <w:rsid w:val="00726DD9"/>
    <w:rsid w:val="00727EB9"/>
    <w:rsid w:val="00730443"/>
    <w:rsid w:val="00731BE8"/>
    <w:rsid w:val="00732518"/>
    <w:rsid w:val="00734316"/>
    <w:rsid w:val="00734412"/>
    <w:rsid w:val="007346DE"/>
    <w:rsid w:val="00736043"/>
    <w:rsid w:val="007373EB"/>
    <w:rsid w:val="00740DAC"/>
    <w:rsid w:val="00740EFB"/>
    <w:rsid w:val="007411BE"/>
    <w:rsid w:val="00742C01"/>
    <w:rsid w:val="007432CC"/>
    <w:rsid w:val="007438D5"/>
    <w:rsid w:val="00744227"/>
    <w:rsid w:val="00744FC3"/>
    <w:rsid w:val="00745895"/>
    <w:rsid w:val="007459C2"/>
    <w:rsid w:val="00745DC4"/>
    <w:rsid w:val="00746209"/>
    <w:rsid w:val="00746763"/>
    <w:rsid w:val="00746CC0"/>
    <w:rsid w:val="00747873"/>
    <w:rsid w:val="007479EB"/>
    <w:rsid w:val="00747B18"/>
    <w:rsid w:val="00747C37"/>
    <w:rsid w:val="00750EE1"/>
    <w:rsid w:val="0075186A"/>
    <w:rsid w:val="007518A0"/>
    <w:rsid w:val="00751B49"/>
    <w:rsid w:val="00751D6B"/>
    <w:rsid w:val="00752305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3263"/>
    <w:rsid w:val="00763952"/>
    <w:rsid w:val="007642F4"/>
    <w:rsid w:val="0076572F"/>
    <w:rsid w:val="00765936"/>
    <w:rsid w:val="00766C48"/>
    <w:rsid w:val="00771B10"/>
    <w:rsid w:val="007743E1"/>
    <w:rsid w:val="0077556B"/>
    <w:rsid w:val="007770E7"/>
    <w:rsid w:val="00777427"/>
    <w:rsid w:val="00777649"/>
    <w:rsid w:val="00781AE7"/>
    <w:rsid w:val="00781E37"/>
    <w:rsid w:val="00782445"/>
    <w:rsid w:val="00783AAB"/>
    <w:rsid w:val="00784B9A"/>
    <w:rsid w:val="00786599"/>
    <w:rsid w:val="007868C7"/>
    <w:rsid w:val="00786A17"/>
    <w:rsid w:val="00787C94"/>
    <w:rsid w:val="00787F14"/>
    <w:rsid w:val="00790B9F"/>
    <w:rsid w:val="00792421"/>
    <w:rsid w:val="00792497"/>
    <w:rsid w:val="0079268A"/>
    <w:rsid w:val="007952F3"/>
    <w:rsid w:val="007965A1"/>
    <w:rsid w:val="007A0A64"/>
    <w:rsid w:val="007A1890"/>
    <w:rsid w:val="007A43E3"/>
    <w:rsid w:val="007A46A9"/>
    <w:rsid w:val="007A4813"/>
    <w:rsid w:val="007A4A2A"/>
    <w:rsid w:val="007A4CD5"/>
    <w:rsid w:val="007A6317"/>
    <w:rsid w:val="007A751A"/>
    <w:rsid w:val="007B04FD"/>
    <w:rsid w:val="007B1B94"/>
    <w:rsid w:val="007B1DE2"/>
    <w:rsid w:val="007B2818"/>
    <w:rsid w:val="007B5AD6"/>
    <w:rsid w:val="007B630B"/>
    <w:rsid w:val="007B7103"/>
    <w:rsid w:val="007B7224"/>
    <w:rsid w:val="007B7DC3"/>
    <w:rsid w:val="007B7F27"/>
    <w:rsid w:val="007C01AB"/>
    <w:rsid w:val="007C033D"/>
    <w:rsid w:val="007C0C88"/>
    <w:rsid w:val="007C1458"/>
    <w:rsid w:val="007C21E7"/>
    <w:rsid w:val="007C27F9"/>
    <w:rsid w:val="007C2825"/>
    <w:rsid w:val="007C3241"/>
    <w:rsid w:val="007C328B"/>
    <w:rsid w:val="007C3658"/>
    <w:rsid w:val="007C367C"/>
    <w:rsid w:val="007C3CC4"/>
    <w:rsid w:val="007C535F"/>
    <w:rsid w:val="007C5F43"/>
    <w:rsid w:val="007C6133"/>
    <w:rsid w:val="007C6E75"/>
    <w:rsid w:val="007C7CC6"/>
    <w:rsid w:val="007D0D77"/>
    <w:rsid w:val="007D114C"/>
    <w:rsid w:val="007D1EBD"/>
    <w:rsid w:val="007D2242"/>
    <w:rsid w:val="007D28D9"/>
    <w:rsid w:val="007D2AC2"/>
    <w:rsid w:val="007D37A9"/>
    <w:rsid w:val="007D3BAA"/>
    <w:rsid w:val="007D4D9B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E7C19"/>
    <w:rsid w:val="007F1C60"/>
    <w:rsid w:val="007F2DDF"/>
    <w:rsid w:val="007F31C3"/>
    <w:rsid w:val="007F33BF"/>
    <w:rsid w:val="007F34C3"/>
    <w:rsid w:val="007F3822"/>
    <w:rsid w:val="007F4997"/>
    <w:rsid w:val="007F49ED"/>
    <w:rsid w:val="007F50FE"/>
    <w:rsid w:val="007F7353"/>
    <w:rsid w:val="007F7902"/>
    <w:rsid w:val="008001B2"/>
    <w:rsid w:val="008002A9"/>
    <w:rsid w:val="00802228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787"/>
    <w:rsid w:val="00812EEC"/>
    <w:rsid w:val="008131E2"/>
    <w:rsid w:val="0081398E"/>
    <w:rsid w:val="00813F96"/>
    <w:rsid w:val="008141B7"/>
    <w:rsid w:val="008141ED"/>
    <w:rsid w:val="00815539"/>
    <w:rsid w:val="00815B36"/>
    <w:rsid w:val="00815F7A"/>
    <w:rsid w:val="00816B0E"/>
    <w:rsid w:val="00816B23"/>
    <w:rsid w:val="00817555"/>
    <w:rsid w:val="00820057"/>
    <w:rsid w:val="00820962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AAE"/>
    <w:rsid w:val="00827D5B"/>
    <w:rsid w:val="0083053F"/>
    <w:rsid w:val="0083091E"/>
    <w:rsid w:val="00831CAA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861"/>
    <w:rsid w:val="00843DAD"/>
    <w:rsid w:val="008440B2"/>
    <w:rsid w:val="008440F3"/>
    <w:rsid w:val="0084411D"/>
    <w:rsid w:val="00844ADF"/>
    <w:rsid w:val="00845423"/>
    <w:rsid w:val="0084584A"/>
    <w:rsid w:val="00845CE0"/>
    <w:rsid w:val="008505A8"/>
    <w:rsid w:val="00851069"/>
    <w:rsid w:val="00851D06"/>
    <w:rsid w:val="00853192"/>
    <w:rsid w:val="00853893"/>
    <w:rsid w:val="00853ADE"/>
    <w:rsid w:val="008543C4"/>
    <w:rsid w:val="0085546C"/>
    <w:rsid w:val="0085656E"/>
    <w:rsid w:val="00857304"/>
    <w:rsid w:val="00857C9C"/>
    <w:rsid w:val="0086085A"/>
    <w:rsid w:val="008608D2"/>
    <w:rsid w:val="00860DA6"/>
    <w:rsid w:val="00861DA4"/>
    <w:rsid w:val="008621C6"/>
    <w:rsid w:val="00862507"/>
    <w:rsid w:val="008627F8"/>
    <w:rsid w:val="00863E17"/>
    <w:rsid w:val="00863E4E"/>
    <w:rsid w:val="008640DE"/>
    <w:rsid w:val="00864778"/>
    <w:rsid w:val="00864938"/>
    <w:rsid w:val="00864E48"/>
    <w:rsid w:val="00864F49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3EBF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3E"/>
    <w:rsid w:val="00886798"/>
    <w:rsid w:val="00886886"/>
    <w:rsid w:val="00887CA0"/>
    <w:rsid w:val="008900E3"/>
    <w:rsid w:val="008908A0"/>
    <w:rsid w:val="00890E25"/>
    <w:rsid w:val="00891AD8"/>
    <w:rsid w:val="00892959"/>
    <w:rsid w:val="00893CB2"/>
    <w:rsid w:val="008949F2"/>
    <w:rsid w:val="00895106"/>
    <w:rsid w:val="00895535"/>
    <w:rsid w:val="00895FAD"/>
    <w:rsid w:val="008965A4"/>
    <w:rsid w:val="00896B66"/>
    <w:rsid w:val="0089724A"/>
    <w:rsid w:val="00897624"/>
    <w:rsid w:val="00897726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685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B7B77"/>
    <w:rsid w:val="008C077A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C75E2"/>
    <w:rsid w:val="008C7CFE"/>
    <w:rsid w:val="008C7EBB"/>
    <w:rsid w:val="008D046F"/>
    <w:rsid w:val="008D0708"/>
    <w:rsid w:val="008D08A8"/>
    <w:rsid w:val="008D1E88"/>
    <w:rsid w:val="008D20BB"/>
    <w:rsid w:val="008D2A8C"/>
    <w:rsid w:val="008D43B2"/>
    <w:rsid w:val="008D43D0"/>
    <w:rsid w:val="008D45F6"/>
    <w:rsid w:val="008D57B4"/>
    <w:rsid w:val="008D7118"/>
    <w:rsid w:val="008D7305"/>
    <w:rsid w:val="008D7B7B"/>
    <w:rsid w:val="008E137C"/>
    <w:rsid w:val="008E14B9"/>
    <w:rsid w:val="008E1A0C"/>
    <w:rsid w:val="008E2221"/>
    <w:rsid w:val="008E26BC"/>
    <w:rsid w:val="008E2B5A"/>
    <w:rsid w:val="008F0619"/>
    <w:rsid w:val="008F0E3B"/>
    <w:rsid w:val="008F15CE"/>
    <w:rsid w:val="008F3867"/>
    <w:rsid w:val="008F5EA2"/>
    <w:rsid w:val="008F7C52"/>
    <w:rsid w:val="009005C8"/>
    <w:rsid w:val="00900BDF"/>
    <w:rsid w:val="00901636"/>
    <w:rsid w:val="00901AAC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3854"/>
    <w:rsid w:val="00914E18"/>
    <w:rsid w:val="009155E1"/>
    <w:rsid w:val="00915FED"/>
    <w:rsid w:val="00916BD1"/>
    <w:rsid w:val="009201A0"/>
    <w:rsid w:val="00920AFD"/>
    <w:rsid w:val="00921099"/>
    <w:rsid w:val="00921208"/>
    <w:rsid w:val="00921D09"/>
    <w:rsid w:val="00921F4F"/>
    <w:rsid w:val="00923CBC"/>
    <w:rsid w:val="00923E87"/>
    <w:rsid w:val="0092430F"/>
    <w:rsid w:val="0092484C"/>
    <w:rsid w:val="00924A5A"/>
    <w:rsid w:val="00924B93"/>
    <w:rsid w:val="009251CC"/>
    <w:rsid w:val="00925313"/>
    <w:rsid w:val="00925741"/>
    <w:rsid w:val="00926BE2"/>
    <w:rsid w:val="00926C89"/>
    <w:rsid w:val="00926F3D"/>
    <w:rsid w:val="009271C5"/>
    <w:rsid w:val="009279F4"/>
    <w:rsid w:val="009307AF"/>
    <w:rsid w:val="00931BAE"/>
    <w:rsid w:val="00932CB0"/>
    <w:rsid w:val="00934428"/>
    <w:rsid w:val="00935E04"/>
    <w:rsid w:val="00936C4B"/>
    <w:rsid w:val="00936C50"/>
    <w:rsid w:val="00936F0B"/>
    <w:rsid w:val="009372C7"/>
    <w:rsid w:val="00941459"/>
    <w:rsid w:val="00941CAB"/>
    <w:rsid w:val="0094208E"/>
    <w:rsid w:val="00942678"/>
    <w:rsid w:val="00942C1E"/>
    <w:rsid w:val="009437C5"/>
    <w:rsid w:val="009447AE"/>
    <w:rsid w:val="00944ECE"/>
    <w:rsid w:val="009459DD"/>
    <w:rsid w:val="009511AB"/>
    <w:rsid w:val="009516BE"/>
    <w:rsid w:val="00951E0B"/>
    <w:rsid w:val="00951F93"/>
    <w:rsid w:val="0095241D"/>
    <w:rsid w:val="0095256F"/>
    <w:rsid w:val="00953D07"/>
    <w:rsid w:val="009548BE"/>
    <w:rsid w:val="0095508E"/>
    <w:rsid w:val="009553F5"/>
    <w:rsid w:val="00955C16"/>
    <w:rsid w:val="00955DE9"/>
    <w:rsid w:val="0095626A"/>
    <w:rsid w:val="009566AB"/>
    <w:rsid w:val="009577E0"/>
    <w:rsid w:val="009604B9"/>
    <w:rsid w:val="009623BF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1570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825"/>
    <w:rsid w:val="00982E73"/>
    <w:rsid w:val="00983399"/>
    <w:rsid w:val="00983487"/>
    <w:rsid w:val="0098528B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284C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2605"/>
    <w:rsid w:val="009B27C6"/>
    <w:rsid w:val="009B29CC"/>
    <w:rsid w:val="009B322A"/>
    <w:rsid w:val="009B47AF"/>
    <w:rsid w:val="009B4F9C"/>
    <w:rsid w:val="009B5033"/>
    <w:rsid w:val="009B5FF0"/>
    <w:rsid w:val="009B63F6"/>
    <w:rsid w:val="009B6607"/>
    <w:rsid w:val="009B7E72"/>
    <w:rsid w:val="009C0044"/>
    <w:rsid w:val="009C0A92"/>
    <w:rsid w:val="009C0E67"/>
    <w:rsid w:val="009C290F"/>
    <w:rsid w:val="009C348B"/>
    <w:rsid w:val="009C35DD"/>
    <w:rsid w:val="009C49CB"/>
    <w:rsid w:val="009C4C5B"/>
    <w:rsid w:val="009C5895"/>
    <w:rsid w:val="009C5EB3"/>
    <w:rsid w:val="009C67D9"/>
    <w:rsid w:val="009C7202"/>
    <w:rsid w:val="009C7233"/>
    <w:rsid w:val="009C7288"/>
    <w:rsid w:val="009D06AD"/>
    <w:rsid w:val="009D0FCB"/>
    <w:rsid w:val="009D178D"/>
    <w:rsid w:val="009D1CCC"/>
    <w:rsid w:val="009D1D4D"/>
    <w:rsid w:val="009D3833"/>
    <w:rsid w:val="009D3E70"/>
    <w:rsid w:val="009D6151"/>
    <w:rsid w:val="009D637C"/>
    <w:rsid w:val="009D7A0E"/>
    <w:rsid w:val="009D7DEE"/>
    <w:rsid w:val="009E2F96"/>
    <w:rsid w:val="009E3C21"/>
    <w:rsid w:val="009E4393"/>
    <w:rsid w:val="009E4619"/>
    <w:rsid w:val="009E5C31"/>
    <w:rsid w:val="009E648E"/>
    <w:rsid w:val="009E6F32"/>
    <w:rsid w:val="009E7A1B"/>
    <w:rsid w:val="009E7B81"/>
    <w:rsid w:val="009F014A"/>
    <w:rsid w:val="009F121D"/>
    <w:rsid w:val="009F1897"/>
    <w:rsid w:val="009F1E17"/>
    <w:rsid w:val="009F31BA"/>
    <w:rsid w:val="009F5A96"/>
    <w:rsid w:val="009F5D44"/>
    <w:rsid w:val="009F6302"/>
    <w:rsid w:val="009F6762"/>
    <w:rsid w:val="009F6E6C"/>
    <w:rsid w:val="009F7CB4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947"/>
    <w:rsid w:val="00A059AD"/>
    <w:rsid w:val="00A05AF9"/>
    <w:rsid w:val="00A06941"/>
    <w:rsid w:val="00A06A8D"/>
    <w:rsid w:val="00A075FD"/>
    <w:rsid w:val="00A0786B"/>
    <w:rsid w:val="00A07F62"/>
    <w:rsid w:val="00A10058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4B73"/>
    <w:rsid w:val="00A152D1"/>
    <w:rsid w:val="00A159E7"/>
    <w:rsid w:val="00A15FB9"/>
    <w:rsid w:val="00A16836"/>
    <w:rsid w:val="00A21155"/>
    <w:rsid w:val="00A21674"/>
    <w:rsid w:val="00A22017"/>
    <w:rsid w:val="00A2215D"/>
    <w:rsid w:val="00A224B7"/>
    <w:rsid w:val="00A229DE"/>
    <w:rsid w:val="00A23E12"/>
    <w:rsid w:val="00A25543"/>
    <w:rsid w:val="00A25F4A"/>
    <w:rsid w:val="00A26202"/>
    <w:rsid w:val="00A26BBF"/>
    <w:rsid w:val="00A272E6"/>
    <w:rsid w:val="00A27B62"/>
    <w:rsid w:val="00A302F5"/>
    <w:rsid w:val="00A3030A"/>
    <w:rsid w:val="00A3132C"/>
    <w:rsid w:val="00A319E8"/>
    <w:rsid w:val="00A31B62"/>
    <w:rsid w:val="00A31D21"/>
    <w:rsid w:val="00A32273"/>
    <w:rsid w:val="00A335AA"/>
    <w:rsid w:val="00A34ED7"/>
    <w:rsid w:val="00A35021"/>
    <w:rsid w:val="00A35B08"/>
    <w:rsid w:val="00A36256"/>
    <w:rsid w:val="00A3656A"/>
    <w:rsid w:val="00A36B27"/>
    <w:rsid w:val="00A36FB2"/>
    <w:rsid w:val="00A4070E"/>
    <w:rsid w:val="00A409BD"/>
    <w:rsid w:val="00A40FF6"/>
    <w:rsid w:val="00A410EF"/>
    <w:rsid w:val="00A419F3"/>
    <w:rsid w:val="00A41C6C"/>
    <w:rsid w:val="00A4291E"/>
    <w:rsid w:val="00A42D68"/>
    <w:rsid w:val="00A42E49"/>
    <w:rsid w:val="00A43BB0"/>
    <w:rsid w:val="00A44178"/>
    <w:rsid w:val="00A448BE"/>
    <w:rsid w:val="00A44C27"/>
    <w:rsid w:val="00A44D66"/>
    <w:rsid w:val="00A44F76"/>
    <w:rsid w:val="00A4561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4676"/>
    <w:rsid w:val="00A57266"/>
    <w:rsid w:val="00A60093"/>
    <w:rsid w:val="00A60942"/>
    <w:rsid w:val="00A61431"/>
    <w:rsid w:val="00A621A6"/>
    <w:rsid w:val="00A621CD"/>
    <w:rsid w:val="00A63D7E"/>
    <w:rsid w:val="00A64A28"/>
    <w:rsid w:val="00A663FA"/>
    <w:rsid w:val="00A664D2"/>
    <w:rsid w:val="00A672CA"/>
    <w:rsid w:val="00A6741F"/>
    <w:rsid w:val="00A675AF"/>
    <w:rsid w:val="00A67A1C"/>
    <w:rsid w:val="00A67C85"/>
    <w:rsid w:val="00A704E8"/>
    <w:rsid w:val="00A71B20"/>
    <w:rsid w:val="00A720D1"/>
    <w:rsid w:val="00A72B33"/>
    <w:rsid w:val="00A735D4"/>
    <w:rsid w:val="00A738B9"/>
    <w:rsid w:val="00A74009"/>
    <w:rsid w:val="00A7434D"/>
    <w:rsid w:val="00A74E92"/>
    <w:rsid w:val="00A750BA"/>
    <w:rsid w:val="00A75362"/>
    <w:rsid w:val="00A75A55"/>
    <w:rsid w:val="00A774EE"/>
    <w:rsid w:val="00A80C48"/>
    <w:rsid w:val="00A80E51"/>
    <w:rsid w:val="00A80F97"/>
    <w:rsid w:val="00A81015"/>
    <w:rsid w:val="00A846B0"/>
    <w:rsid w:val="00A856ED"/>
    <w:rsid w:val="00A85EDE"/>
    <w:rsid w:val="00A863E5"/>
    <w:rsid w:val="00A86A6E"/>
    <w:rsid w:val="00A9345A"/>
    <w:rsid w:val="00A940A2"/>
    <w:rsid w:val="00A94E26"/>
    <w:rsid w:val="00A95B88"/>
    <w:rsid w:val="00A973E5"/>
    <w:rsid w:val="00A9763E"/>
    <w:rsid w:val="00A97875"/>
    <w:rsid w:val="00AA18DE"/>
    <w:rsid w:val="00AA1AAE"/>
    <w:rsid w:val="00AA313A"/>
    <w:rsid w:val="00AA4782"/>
    <w:rsid w:val="00AA4BBF"/>
    <w:rsid w:val="00AA4F64"/>
    <w:rsid w:val="00AA56DC"/>
    <w:rsid w:val="00AB06EF"/>
    <w:rsid w:val="00AB1660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170A"/>
    <w:rsid w:val="00AC2BD2"/>
    <w:rsid w:val="00AC3BB3"/>
    <w:rsid w:val="00AC6753"/>
    <w:rsid w:val="00AC6A16"/>
    <w:rsid w:val="00AC6FEA"/>
    <w:rsid w:val="00AC775B"/>
    <w:rsid w:val="00AC7805"/>
    <w:rsid w:val="00AD04A8"/>
    <w:rsid w:val="00AD07B1"/>
    <w:rsid w:val="00AD0E6E"/>
    <w:rsid w:val="00AD0F4E"/>
    <w:rsid w:val="00AD2297"/>
    <w:rsid w:val="00AD23C3"/>
    <w:rsid w:val="00AD3C5A"/>
    <w:rsid w:val="00AD3CCA"/>
    <w:rsid w:val="00AD3FFF"/>
    <w:rsid w:val="00AD4C13"/>
    <w:rsid w:val="00AD4E22"/>
    <w:rsid w:val="00AD6524"/>
    <w:rsid w:val="00AD71EB"/>
    <w:rsid w:val="00AD7C14"/>
    <w:rsid w:val="00AE05A0"/>
    <w:rsid w:val="00AE1438"/>
    <w:rsid w:val="00AE2C83"/>
    <w:rsid w:val="00AE3101"/>
    <w:rsid w:val="00AE4BA8"/>
    <w:rsid w:val="00AE55A5"/>
    <w:rsid w:val="00AF0BC1"/>
    <w:rsid w:val="00AF26A1"/>
    <w:rsid w:val="00AF2987"/>
    <w:rsid w:val="00AF3AF0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AF7E3C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5A43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3F6B"/>
    <w:rsid w:val="00B141A3"/>
    <w:rsid w:val="00B144BE"/>
    <w:rsid w:val="00B145AD"/>
    <w:rsid w:val="00B14686"/>
    <w:rsid w:val="00B155B6"/>
    <w:rsid w:val="00B17DC7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2E3B"/>
    <w:rsid w:val="00B3394D"/>
    <w:rsid w:val="00B341A7"/>
    <w:rsid w:val="00B34255"/>
    <w:rsid w:val="00B34543"/>
    <w:rsid w:val="00B34813"/>
    <w:rsid w:val="00B34978"/>
    <w:rsid w:val="00B374D9"/>
    <w:rsid w:val="00B376D4"/>
    <w:rsid w:val="00B37D86"/>
    <w:rsid w:val="00B40157"/>
    <w:rsid w:val="00B40A5A"/>
    <w:rsid w:val="00B40AD6"/>
    <w:rsid w:val="00B4312F"/>
    <w:rsid w:val="00B43F16"/>
    <w:rsid w:val="00B446E0"/>
    <w:rsid w:val="00B44D36"/>
    <w:rsid w:val="00B456CE"/>
    <w:rsid w:val="00B45ABF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3BC"/>
    <w:rsid w:val="00B6749D"/>
    <w:rsid w:val="00B67B47"/>
    <w:rsid w:val="00B70079"/>
    <w:rsid w:val="00B71353"/>
    <w:rsid w:val="00B720E0"/>
    <w:rsid w:val="00B72708"/>
    <w:rsid w:val="00B72E6A"/>
    <w:rsid w:val="00B73183"/>
    <w:rsid w:val="00B73698"/>
    <w:rsid w:val="00B73A63"/>
    <w:rsid w:val="00B73F7A"/>
    <w:rsid w:val="00B7415F"/>
    <w:rsid w:val="00B74979"/>
    <w:rsid w:val="00B74B5B"/>
    <w:rsid w:val="00B758F3"/>
    <w:rsid w:val="00B761C2"/>
    <w:rsid w:val="00B773EE"/>
    <w:rsid w:val="00B77FA3"/>
    <w:rsid w:val="00B77FAE"/>
    <w:rsid w:val="00B8143D"/>
    <w:rsid w:val="00B82629"/>
    <w:rsid w:val="00B82922"/>
    <w:rsid w:val="00B82A13"/>
    <w:rsid w:val="00B82AF2"/>
    <w:rsid w:val="00B8409F"/>
    <w:rsid w:val="00B845F3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B67"/>
    <w:rsid w:val="00B91C02"/>
    <w:rsid w:val="00B929B2"/>
    <w:rsid w:val="00B936F8"/>
    <w:rsid w:val="00B942C2"/>
    <w:rsid w:val="00B9480F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B0419"/>
    <w:rsid w:val="00BB1CE5"/>
    <w:rsid w:val="00BB2014"/>
    <w:rsid w:val="00BB2A72"/>
    <w:rsid w:val="00BB3283"/>
    <w:rsid w:val="00BB4395"/>
    <w:rsid w:val="00BB4D37"/>
    <w:rsid w:val="00BC1126"/>
    <w:rsid w:val="00BC1243"/>
    <w:rsid w:val="00BC16EC"/>
    <w:rsid w:val="00BC182F"/>
    <w:rsid w:val="00BC1BD5"/>
    <w:rsid w:val="00BC1D22"/>
    <w:rsid w:val="00BC1DF7"/>
    <w:rsid w:val="00BC3191"/>
    <w:rsid w:val="00BC32DE"/>
    <w:rsid w:val="00BC52D0"/>
    <w:rsid w:val="00BC57E5"/>
    <w:rsid w:val="00BC5AF7"/>
    <w:rsid w:val="00BC5BBB"/>
    <w:rsid w:val="00BC5BE9"/>
    <w:rsid w:val="00BC5EBB"/>
    <w:rsid w:val="00BC6A9D"/>
    <w:rsid w:val="00BC7C05"/>
    <w:rsid w:val="00BC7CCC"/>
    <w:rsid w:val="00BD01BE"/>
    <w:rsid w:val="00BD01D9"/>
    <w:rsid w:val="00BD0609"/>
    <w:rsid w:val="00BD2B7D"/>
    <w:rsid w:val="00BD2D3E"/>
    <w:rsid w:val="00BD427C"/>
    <w:rsid w:val="00BD6806"/>
    <w:rsid w:val="00BD6B14"/>
    <w:rsid w:val="00BD71A3"/>
    <w:rsid w:val="00BE030D"/>
    <w:rsid w:val="00BE1A3B"/>
    <w:rsid w:val="00BE1CFB"/>
    <w:rsid w:val="00BE2708"/>
    <w:rsid w:val="00BE2DA5"/>
    <w:rsid w:val="00BE3A47"/>
    <w:rsid w:val="00BE468E"/>
    <w:rsid w:val="00BE5044"/>
    <w:rsid w:val="00BE55D4"/>
    <w:rsid w:val="00BE5A23"/>
    <w:rsid w:val="00BE61CC"/>
    <w:rsid w:val="00BE667B"/>
    <w:rsid w:val="00BE6888"/>
    <w:rsid w:val="00BF04EE"/>
    <w:rsid w:val="00BF0CE9"/>
    <w:rsid w:val="00BF1066"/>
    <w:rsid w:val="00BF1E00"/>
    <w:rsid w:val="00BF2BC6"/>
    <w:rsid w:val="00BF3109"/>
    <w:rsid w:val="00BF411E"/>
    <w:rsid w:val="00BF44B7"/>
    <w:rsid w:val="00BF6A3F"/>
    <w:rsid w:val="00BF781D"/>
    <w:rsid w:val="00C01661"/>
    <w:rsid w:val="00C03B23"/>
    <w:rsid w:val="00C045E1"/>
    <w:rsid w:val="00C04DBD"/>
    <w:rsid w:val="00C05A9B"/>
    <w:rsid w:val="00C05C69"/>
    <w:rsid w:val="00C05F3A"/>
    <w:rsid w:val="00C06040"/>
    <w:rsid w:val="00C07AD1"/>
    <w:rsid w:val="00C07AEE"/>
    <w:rsid w:val="00C07BB4"/>
    <w:rsid w:val="00C07EDC"/>
    <w:rsid w:val="00C10287"/>
    <w:rsid w:val="00C10B78"/>
    <w:rsid w:val="00C10CD4"/>
    <w:rsid w:val="00C10D68"/>
    <w:rsid w:val="00C10F8D"/>
    <w:rsid w:val="00C116F1"/>
    <w:rsid w:val="00C116F8"/>
    <w:rsid w:val="00C125DD"/>
    <w:rsid w:val="00C12777"/>
    <w:rsid w:val="00C13AC6"/>
    <w:rsid w:val="00C14A26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DF5"/>
    <w:rsid w:val="00C21FB8"/>
    <w:rsid w:val="00C228B5"/>
    <w:rsid w:val="00C2335A"/>
    <w:rsid w:val="00C233C0"/>
    <w:rsid w:val="00C233CA"/>
    <w:rsid w:val="00C23424"/>
    <w:rsid w:val="00C234F4"/>
    <w:rsid w:val="00C23871"/>
    <w:rsid w:val="00C25E6D"/>
    <w:rsid w:val="00C2620A"/>
    <w:rsid w:val="00C26661"/>
    <w:rsid w:val="00C27D19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666B"/>
    <w:rsid w:val="00C3703F"/>
    <w:rsid w:val="00C37457"/>
    <w:rsid w:val="00C37499"/>
    <w:rsid w:val="00C374BF"/>
    <w:rsid w:val="00C3786A"/>
    <w:rsid w:val="00C3797A"/>
    <w:rsid w:val="00C3799E"/>
    <w:rsid w:val="00C37E58"/>
    <w:rsid w:val="00C37F49"/>
    <w:rsid w:val="00C40025"/>
    <w:rsid w:val="00C406E2"/>
    <w:rsid w:val="00C40C1C"/>
    <w:rsid w:val="00C40D3D"/>
    <w:rsid w:val="00C41BCC"/>
    <w:rsid w:val="00C420EE"/>
    <w:rsid w:val="00C42470"/>
    <w:rsid w:val="00C436C7"/>
    <w:rsid w:val="00C44A10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AAB"/>
    <w:rsid w:val="00C51FDF"/>
    <w:rsid w:val="00C52048"/>
    <w:rsid w:val="00C53056"/>
    <w:rsid w:val="00C548F9"/>
    <w:rsid w:val="00C54D68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4E15"/>
    <w:rsid w:val="00C656D7"/>
    <w:rsid w:val="00C664E2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76CD4"/>
    <w:rsid w:val="00C774BD"/>
    <w:rsid w:val="00C807D2"/>
    <w:rsid w:val="00C80963"/>
    <w:rsid w:val="00C80B4D"/>
    <w:rsid w:val="00C81386"/>
    <w:rsid w:val="00C839FD"/>
    <w:rsid w:val="00C83FCA"/>
    <w:rsid w:val="00C84FE1"/>
    <w:rsid w:val="00C85311"/>
    <w:rsid w:val="00C85BA1"/>
    <w:rsid w:val="00C87D8B"/>
    <w:rsid w:val="00C902AA"/>
    <w:rsid w:val="00C90B92"/>
    <w:rsid w:val="00C912CE"/>
    <w:rsid w:val="00C9160E"/>
    <w:rsid w:val="00C9221F"/>
    <w:rsid w:val="00C93D33"/>
    <w:rsid w:val="00C9421D"/>
    <w:rsid w:val="00C947C8"/>
    <w:rsid w:val="00C947CB"/>
    <w:rsid w:val="00C961AC"/>
    <w:rsid w:val="00C9637F"/>
    <w:rsid w:val="00C96B90"/>
    <w:rsid w:val="00C96CD4"/>
    <w:rsid w:val="00C97764"/>
    <w:rsid w:val="00C97C48"/>
    <w:rsid w:val="00CA0012"/>
    <w:rsid w:val="00CA00CE"/>
    <w:rsid w:val="00CA2149"/>
    <w:rsid w:val="00CA2996"/>
    <w:rsid w:val="00CA3174"/>
    <w:rsid w:val="00CA446D"/>
    <w:rsid w:val="00CA48EC"/>
    <w:rsid w:val="00CA4E76"/>
    <w:rsid w:val="00CA5402"/>
    <w:rsid w:val="00CA5EB9"/>
    <w:rsid w:val="00CA6264"/>
    <w:rsid w:val="00CA7A33"/>
    <w:rsid w:val="00CA7B75"/>
    <w:rsid w:val="00CA7C9F"/>
    <w:rsid w:val="00CB1520"/>
    <w:rsid w:val="00CB314B"/>
    <w:rsid w:val="00CB3535"/>
    <w:rsid w:val="00CB3833"/>
    <w:rsid w:val="00CB4345"/>
    <w:rsid w:val="00CB46F8"/>
    <w:rsid w:val="00CB4BB9"/>
    <w:rsid w:val="00CB580D"/>
    <w:rsid w:val="00CB6844"/>
    <w:rsid w:val="00CB6AC4"/>
    <w:rsid w:val="00CB7538"/>
    <w:rsid w:val="00CB7F43"/>
    <w:rsid w:val="00CC0401"/>
    <w:rsid w:val="00CC0D7F"/>
    <w:rsid w:val="00CC1093"/>
    <w:rsid w:val="00CC5612"/>
    <w:rsid w:val="00CC5B67"/>
    <w:rsid w:val="00CC6860"/>
    <w:rsid w:val="00CC7AE9"/>
    <w:rsid w:val="00CC7CE9"/>
    <w:rsid w:val="00CD14E0"/>
    <w:rsid w:val="00CD168D"/>
    <w:rsid w:val="00CD2822"/>
    <w:rsid w:val="00CD2FB8"/>
    <w:rsid w:val="00CD3500"/>
    <w:rsid w:val="00CD4939"/>
    <w:rsid w:val="00CD4989"/>
    <w:rsid w:val="00CD4C33"/>
    <w:rsid w:val="00CD508D"/>
    <w:rsid w:val="00CD53DD"/>
    <w:rsid w:val="00CD5724"/>
    <w:rsid w:val="00CD5784"/>
    <w:rsid w:val="00CD5CE7"/>
    <w:rsid w:val="00CD5DAE"/>
    <w:rsid w:val="00CD6558"/>
    <w:rsid w:val="00CD6934"/>
    <w:rsid w:val="00CD6B3D"/>
    <w:rsid w:val="00CD740E"/>
    <w:rsid w:val="00CD784A"/>
    <w:rsid w:val="00CE0735"/>
    <w:rsid w:val="00CE1127"/>
    <w:rsid w:val="00CE140C"/>
    <w:rsid w:val="00CE4D6A"/>
    <w:rsid w:val="00CE60B7"/>
    <w:rsid w:val="00CE6774"/>
    <w:rsid w:val="00CE73AB"/>
    <w:rsid w:val="00CE743D"/>
    <w:rsid w:val="00CE74C4"/>
    <w:rsid w:val="00CF0F4E"/>
    <w:rsid w:val="00CF2316"/>
    <w:rsid w:val="00CF2B3A"/>
    <w:rsid w:val="00CF3014"/>
    <w:rsid w:val="00CF30EB"/>
    <w:rsid w:val="00CF4423"/>
    <w:rsid w:val="00CF5AD2"/>
    <w:rsid w:val="00CF5E86"/>
    <w:rsid w:val="00CF6400"/>
    <w:rsid w:val="00CF7355"/>
    <w:rsid w:val="00D0050D"/>
    <w:rsid w:val="00D00751"/>
    <w:rsid w:val="00D024B9"/>
    <w:rsid w:val="00D02DAD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6BF1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7BBB"/>
    <w:rsid w:val="00D2091F"/>
    <w:rsid w:val="00D2094B"/>
    <w:rsid w:val="00D20B7B"/>
    <w:rsid w:val="00D213E9"/>
    <w:rsid w:val="00D2267A"/>
    <w:rsid w:val="00D2267C"/>
    <w:rsid w:val="00D227EF"/>
    <w:rsid w:val="00D2304C"/>
    <w:rsid w:val="00D23EB2"/>
    <w:rsid w:val="00D24CE3"/>
    <w:rsid w:val="00D24E34"/>
    <w:rsid w:val="00D25EE1"/>
    <w:rsid w:val="00D30A12"/>
    <w:rsid w:val="00D31BDA"/>
    <w:rsid w:val="00D31C4C"/>
    <w:rsid w:val="00D33186"/>
    <w:rsid w:val="00D339F7"/>
    <w:rsid w:val="00D33BFE"/>
    <w:rsid w:val="00D3427E"/>
    <w:rsid w:val="00D344BF"/>
    <w:rsid w:val="00D34C79"/>
    <w:rsid w:val="00D37480"/>
    <w:rsid w:val="00D37A1D"/>
    <w:rsid w:val="00D37E60"/>
    <w:rsid w:val="00D406EF"/>
    <w:rsid w:val="00D40810"/>
    <w:rsid w:val="00D42AD1"/>
    <w:rsid w:val="00D43591"/>
    <w:rsid w:val="00D4419B"/>
    <w:rsid w:val="00D445D8"/>
    <w:rsid w:val="00D448CA"/>
    <w:rsid w:val="00D44A49"/>
    <w:rsid w:val="00D464FC"/>
    <w:rsid w:val="00D47C5E"/>
    <w:rsid w:val="00D506B9"/>
    <w:rsid w:val="00D50EEB"/>
    <w:rsid w:val="00D53026"/>
    <w:rsid w:val="00D5327B"/>
    <w:rsid w:val="00D53ABD"/>
    <w:rsid w:val="00D53FD6"/>
    <w:rsid w:val="00D54B73"/>
    <w:rsid w:val="00D54E02"/>
    <w:rsid w:val="00D56B68"/>
    <w:rsid w:val="00D56CF5"/>
    <w:rsid w:val="00D56FEC"/>
    <w:rsid w:val="00D5767F"/>
    <w:rsid w:val="00D606E3"/>
    <w:rsid w:val="00D60C1C"/>
    <w:rsid w:val="00D610FA"/>
    <w:rsid w:val="00D63178"/>
    <w:rsid w:val="00D63984"/>
    <w:rsid w:val="00D63AEA"/>
    <w:rsid w:val="00D63DE3"/>
    <w:rsid w:val="00D64B0A"/>
    <w:rsid w:val="00D651B4"/>
    <w:rsid w:val="00D652DE"/>
    <w:rsid w:val="00D6574B"/>
    <w:rsid w:val="00D66B9D"/>
    <w:rsid w:val="00D66E72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87BDD"/>
    <w:rsid w:val="00D90D1C"/>
    <w:rsid w:val="00D9189D"/>
    <w:rsid w:val="00D91EC5"/>
    <w:rsid w:val="00D92EDA"/>
    <w:rsid w:val="00D93501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29FF"/>
    <w:rsid w:val="00DB336A"/>
    <w:rsid w:val="00DB348D"/>
    <w:rsid w:val="00DB3860"/>
    <w:rsid w:val="00DB38FE"/>
    <w:rsid w:val="00DB43EB"/>
    <w:rsid w:val="00DB45D7"/>
    <w:rsid w:val="00DB5273"/>
    <w:rsid w:val="00DB571C"/>
    <w:rsid w:val="00DB5F2C"/>
    <w:rsid w:val="00DB65A5"/>
    <w:rsid w:val="00DB70CD"/>
    <w:rsid w:val="00DB72B6"/>
    <w:rsid w:val="00DB7D41"/>
    <w:rsid w:val="00DC150B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51C"/>
    <w:rsid w:val="00DD263B"/>
    <w:rsid w:val="00DD2CD0"/>
    <w:rsid w:val="00DD349E"/>
    <w:rsid w:val="00DD37BE"/>
    <w:rsid w:val="00DD4171"/>
    <w:rsid w:val="00DD4427"/>
    <w:rsid w:val="00DD4703"/>
    <w:rsid w:val="00DD5C51"/>
    <w:rsid w:val="00DD6663"/>
    <w:rsid w:val="00DD6D51"/>
    <w:rsid w:val="00DD7C15"/>
    <w:rsid w:val="00DE1C2A"/>
    <w:rsid w:val="00DE4D18"/>
    <w:rsid w:val="00DE5AE4"/>
    <w:rsid w:val="00DE611A"/>
    <w:rsid w:val="00DE61DA"/>
    <w:rsid w:val="00DE6241"/>
    <w:rsid w:val="00DE78B3"/>
    <w:rsid w:val="00DF07F4"/>
    <w:rsid w:val="00DF18D7"/>
    <w:rsid w:val="00DF2044"/>
    <w:rsid w:val="00DF23FC"/>
    <w:rsid w:val="00DF2D8E"/>
    <w:rsid w:val="00DF3431"/>
    <w:rsid w:val="00DF3755"/>
    <w:rsid w:val="00DF37CA"/>
    <w:rsid w:val="00DF47B7"/>
    <w:rsid w:val="00DF75CA"/>
    <w:rsid w:val="00DF7B12"/>
    <w:rsid w:val="00DF7CE8"/>
    <w:rsid w:val="00E014D5"/>
    <w:rsid w:val="00E01540"/>
    <w:rsid w:val="00E017B2"/>
    <w:rsid w:val="00E019DE"/>
    <w:rsid w:val="00E02420"/>
    <w:rsid w:val="00E02923"/>
    <w:rsid w:val="00E02DAE"/>
    <w:rsid w:val="00E02FB2"/>
    <w:rsid w:val="00E03526"/>
    <w:rsid w:val="00E0364C"/>
    <w:rsid w:val="00E03D40"/>
    <w:rsid w:val="00E04941"/>
    <w:rsid w:val="00E04CCC"/>
    <w:rsid w:val="00E05E27"/>
    <w:rsid w:val="00E06AB2"/>
    <w:rsid w:val="00E07615"/>
    <w:rsid w:val="00E102D5"/>
    <w:rsid w:val="00E11AB9"/>
    <w:rsid w:val="00E122A0"/>
    <w:rsid w:val="00E13513"/>
    <w:rsid w:val="00E136BD"/>
    <w:rsid w:val="00E138A3"/>
    <w:rsid w:val="00E13BF6"/>
    <w:rsid w:val="00E170A7"/>
    <w:rsid w:val="00E1750B"/>
    <w:rsid w:val="00E17B57"/>
    <w:rsid w:val="00E207E3"/>
    <w:rsid w:val="00E2094D"/>
    <w:rsid w:val="00E21C97"/>
    <w:rsid w:val="00E224F8"/>
    <w:rsid w:val="00E22BDD"/>
    <w:rsid w:val="00E22F15"/>
    <w:rsid w:val="00E23441"/>
    <w:rsid w:val="00E23667"/>
    <w:rsid w:val="00E244E8"/>
    <w:rsid w:val="00E25F3C"/>
    <w:rsid w:val="00E266A3"/>
    <w:rsid w:val="00E266BE"/>
    <w:rsid w:val="00E276C7"/>
    <w:rsid w:val="00E303B7"/>
    <w:rsid w:val="00E30E4A"/>
    <w:rsid w:val="00E30F94"/>
    <w:rsid w:val="00E3128C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368A"/>
    <w:rsid w:val="00E44B05"/>
    <w:rsid w:val="00E45B2E"/>
    <w:rsid w:val="00E46297"/>
    <w:rsid w:val="00E46499"/>
    <w:rsid w:val="00E47532"/>
    <w:rsid w:val="00E50909"/>
    <w:rsid w:val="00E526A7"/>
    <w:rsid w:val="00E53329"/>
    <w:rsid w:val="00E5399A"/>
    <w:rsid w:val="00E53CCA"/>
    <w:rsid w:val="00E53F01"/>
    <w:rsid w:val="00E54CF2"/>
    <w:rsid w:val="00E55D05"/>
    <w:rsid w:val="00E56759"/>
    <w:rsid w:val="00E5717F"/>
    <w:rsid w:val="00E5744E"/>
    <w:rsid w:val="00E57E16"/>
    <w:rsid w:val="00E61A93"/>
    <w:rsid w:val="00E62BD0"/>
    <w:rsid w:val="00E62E70"/>
    <w:rsid w:val="00E63478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CC0"/>
    <w:rsid w:val="00E74FB4"/>
    <w:rsid w:val="00E75387"/>
    <w:rsid w:val="00E76D36"/>
    <w:rsid w:val="00E7789F"/>
    <w:rsid w:val="00E80315"/>
    <w:rsid w:val="00E81775"/>
    <w:rsid w:val="00E83F51"/>
    <w:rsid w:val="00E8430F"/>
    <w:rsid w:val="00E85029"/>
    <w:rsid w:val="00E858D9"/>
    <w:rsid w:val="00E85AC0"/>
    <w:rsid w:val="00E86161"/>
    <w:rsid w:val="00E8773D"/>
    <w:rsid w:val="00E87C32"/>
    <w:rsid w:val="00E91609"/>
    <w:rsid w:val="00E91E6B"/>
    <w:rsid w:val="00E91ED9"/>
    <w:rsid w:val="00E946EB"/>
    <w:rsid w:val="00E94F9D"/>
    <w:rsid w:val="00E95264"/>
    <w:rsid w:val="00E958CD"/>
    <w:rsid w:val="00E9651F"/>
    <w:rsid w:val="00E97644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6820"/>
    <w:rsid w:val="00EA7601"/>
    <w:rsid w:val="00EA77D3"/>
    <w:rsid w:val="00EA7BDC"/>
    <w:rsid w:val="00EB0DF8"/>
    <w:rsid w:val="00EB1A60"/>
    <w:rsid w:val="00EB2950"/>
    <w:rsid w:val="00EB4042"/>
    <w:rsid w:val="00EB53A7"/>
    <w:rsid w:val="00EB5972"/>
    <w:rsid w:val="00EB5FCC"/>
    <w:rsid w:val="00EB6109"/>
    <w:rsid w:val="00EB6791"/>
    <w:rsid w:val="00EB67AA"/>
    <w:rsid w:val="00EB6D7A"/>
    <w:rsid w:val="00EB7529"/>
    <w:rsid w:val="00EC0459"/>
    <w:rsid w:val="00EC0DA0"/>
    <w:rsid w:val="00EC1372"/>
    <w:rsid w:val="00EC3112"/>
    <w:rsid w:val="00EC386C"/>
    <w:rsid w:val="00EC3C64"/>
    <w:rsid w:val="00EC428F"/>
    <w:rsid w:val="00EC5274"/>
    <w:rsid w:val="00EC5D9D"/>
    <w:rsid w:val="00EC6954"/>
    <w:rsid w:val="00EC6C4A"/>
    <w:rsid w:val="00ED0674"/>
    <w:rsid w:val="00ED0E6F"/>
    <w:rsid w:val="00ED0EEC"/>
    <w:rsid w:val="00ED114A"/>
    <w:rsid w:val="00ED4A4E"/>
    <w:rsid w:val="00ED4E2D"/>
    <w:rsid w:val="00ED59C3"/>
    <w:rsid w:val="00ED6352"/>
    <w:rsid w:val="00ED6DA1"/>
    <w:rsid w:val="00ED776D"/>
    <w:rsid w:val="00ED7E72"/>
    <w:rsid w:val="00EE0520"/>
    <w:rsid w:val="00EE116D"/>
    <w:rsid w:val="00EE31CE"/>
    <w:rsid w:val="00EE31EB"/>
    <w:rsid w:val="00EE3F8D"/>
    <w:rsid w:val="00EE40FD"/>
    <w:rsid w:val="00EE4149"/>
    <w:rsid w:val="00EE507F"/>
    <w:rsid w:val="00EE5701"/>
    <w:rsid w:val="00EE6544"/>
    <w:rsid w:val="00EE66AE"/>
    <w:rsid w:val="00EE7A16"/>
    <w:rsid w:val="00EF0C36"/>
    <w:rsid w:val="00EF1552"/>
    <w:rsid w:val="00EF29A4"/>
    <w:rsid w:val="00EF3C53"/>
    <w:rsid w:val="00EF3E58"/>
    <w:rsid w:val="00EF4A02"/>
    <w:rsid w:val="00EF4C9E"/>
    <w:rsid w:val="00EF555D"/>
    <w:rsid w:val="00EF765D"/>
    <w:rsid w:val="00EF78F9"/>
    <w:rsid w:val="00EF7EF8"/>
    <w:rsid w:val="00F00AD4"/>
    <w:rsid w:val="00F012D7"/>
    <w:rsid w:val="00F013A5"/>
    <w:rsid w:val="00F01F34"/>
    <w:rsid w:val="00F023F1"/>
    <w:rsid w:val="00F02CD5"/>
    <w:rsid w:val="00F0365D"/>
    <w:rsid w:val="00F06178"/>
    <w:rsid w:val="00F06C1C"/>
    <w:rsid w:val="00F11B06"/>
    <w:rsid w:val="00F1217B"/>
    <w:rsid w:val="00F12CD2"/>
    <w:rsid w:val="00F1314A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3CF7"/>
    <w:rsid w:val="00F243DD"/>
    <w:rsid w:val="00F244A3"/>
    <w:rsid w:val="00F267EC"/>
    <w:rsid w:val="00F273BA"/>
    <w:rsid w:val="00F2769E"/>
    <w:rsid w:val="00F3006D"/>
    <w:rsid w:val="00F30575"/>
    <w:rsid w:val="00F30EBC"/>
    <w:rsid w:val="00F3116E"/>
    <w:rsid w:val="00F313B5"/>
    <w:rsid w:val="00F31FA2"/>
    <w:rsid w:val="00F32413"/>
    <w:rsid w:val="00F3283D"/>
    <w:rsid w:val="00F32938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09F4"/>
    <w:rsid w:val="00F419D2"/>
    <w:rsid w:val="00F4275F"/>
    <w:rsid w:val="00F42E77"/>
    <w:rsid w:val="00F449E3"/>
    <w:rsid w:val="00F44CEA"/>
    <w:rsid w:val="00F45515"/>
    <w:rsid w:val="00F4563C"/>
    <w:rsid w:val="00F46188"/>
    <w:rsid w:val="00F475F0"/>
    <w:rsid w:val="00F47607"/>
    <w:rsid w:val="00F5170C"/>
    <w:rsid w:val="00F5254E"/>
    <w:rsid w:val="00F5376A"/>
    <w:rsid w:val="00F543D6"/>
    <w:rsid w:val="00F5651D"/>
    <w:rsid w:val="00F566C9"/>
    <w:rsid w:val="00F56981"/>
    <w:rsid w:val="00F56ACA"/>
    <w:rsid w:val="00F60E3A"/>
    <w:rsid w:val="00F60FD9"/>
    <w:rsid w:val="00F6104C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497"/>
    <w:rsid w:val="00F71B47"/>
    <w:rsid w:val="00F71FFA"/>
    <w:rsid w:val="00F722B8"/>
    <w:rsid w:val="00F7244E"/>
    <w:rsid w:val="00F74486"/>
    <w:rsid w:val="00F745CA"/>
    <w:rsid w:val="00F74994"/>
    <w:rsid w:val="00F74FF0"/>
    <w:rsid w:val="00F75435"/>
    <w:rsid w:val="00F7572E"/>
    <w:rsid w:val="00F7576B"/>
    <w:rsid w:val="00F75B5A"/>
    <w:rsid w:val="00F75E3D"/>
    <w:rsid w:val="00F76EAF"/>
    <w:rsid w:val="00F80BAF"/>
    <w:rsid w:val="00F80FD2"/>
    <w:rsid w:val="00F81AD4"/>
    <w:rsid w:val="00F81BF9"/>
    <w:rsid w:val="00F81C6F"/>
    <w:rsid w:val="00F821E4"/>
    <w:rsid w:val="00F837E0"/>
    <w:rsid w:val="00F83A5E"/>
    <w:rsid w:val="00F83B6B"/>
    <w:rsid w:val="00F83CD5"/>
    <w:rsid w:val="00F83CFB"/>
    <w:rsid w:val="00F85DC5"/>
    <w:rsid w:val="00F85EA4"/>
    <w:rsid w:val="00F875A8"/>
    <w:rsid w:val="00F90694"/>
    <w:rsid w:val="00F90AC7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F2A"/>
    <w:rsid w:val="00FA114A"/>
    <w:rsid w:val="00FA12CB"/>
    <w:rsid w:val="00FA16D5"/>
    <w:rsid w:val="00FA173E"/>
    <w:rsid w:val="00FA1938"/>
    <w:rsid w:val="00FA246D"/>
    <w:rsid w:val="00FA2F82"/>
    <w:rsid w:val="00FA36E9"/>
    <w:rsid w:val="00FA38CB"/>
    <w:rsid w:val="00FA3EAC"/>
    <w:rsid w:val="00FA5582"/>
    <w:rsid w:val="00FA5595"/>
    <w:rsid w:val="00FA5830"/>
    <w:rsid w:val="00FB04F9"/>
    <w:rsid w:val="00FB0946"/>
    <w:rsid w:val="00FB0C30"/>
    <w:rsid w:val="00FB0D9D"/>
    <w:rsid w:val="00FB0FA6"/>
    <w:rsid w:val="00FB1A7E"/>
    <w:rsid w:val="00FB2C30"/>
    <w:rsid w:val="00FB2DD3"/>
    <w:rsid w:val="00FB448D"/>
    <w:rsid w:val="00FB4745"/>
    <w:rsid w:val="00FB4D79"/>
    <w:rsid w:val="00FB63ED"/>
    <w:rsid w:val="00FB66AE"/>
    <w:rsid w:val="00FC13EF"/>
    <w:rsid w:val="00FC1A42"/>
    <w:rsid w:val="00FC4B01"/>
    <w:rsid w:val="00FC54EC"/>
    <w:rsid w:val="00FC5519"/>
    <w:rsid w:val="00FC5C76"/>
    <w:rsid w:val="00FC7B42"/>
    <w:rsid w:val="00FC7C65"/>
    <w:rsid w:val="00FD10E4"/>
    <w:rsid w:val="00FD2B8F"/>
    <w:rsid w:val="00FD4008"/>
    <w:rsid w:val="00FD59A1"/>
    <w:rsid w:val="00FD5BB2"/>
    <w:rsid w:val="00FD66BD"/>
    <w:rsid w:val="00FD6C95"/>
    <w:rsid w:val="00FD7B2C"/>
    <w:rsid w:val="00FE00A9"/>
    <w:rsid w:val="00FE11AA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E3"/>
    <w:rsid w:val="00FF360F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5A5644E-E8EC-4949-ACD7-799632E8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75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  <w:style w:type="table" w:styleId="Tabela-Siatka">
    <w:name w:val="Table Grid"/>
    <w:basedOn w:val="Standardowy"/>
    <w:rsid w:val="008C07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475D8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9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http://www.zozolawa.wroc.p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zozolawa.wroc.p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bi@zozolawa.wroc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mowienia@zozolawa.wroc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zamowienia@zozolawa.wroc.pl" TargetMode="External"/><Relationship Id="rId10" Type="http://schemas.openxmlformats.org/officeDocument/2006/relationships/hyperlink" Target="https://www.uzp.gov.pl/baza-wiedzy/prawo-zamowien-publicznych-regulacje/prawo-krajowe/jednolity-europejski-dokument-zamowienia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ezamowienia.gov.pl/pl/" TargetMode="External"/><Relationship Id="rId14" Type="http://schemas.openxmlformats.org/officeDocument/2006/relationships/hyperlink" Target="mailto:zamowienia@zozolawa.wroc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BF46F-0688-4CC6-9528-57B5D304B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siwz_sor_inspektor_nadzoru[1].dot</Template>
  <TotalTime>1605</TotalTime>
  <Pages>25</Pages>
  <Words>11304</Words>
  <Characters>67826</Characters>
  <Application>Microsoft Office Word</Application>
  <DocSecurity>0</DocSecurity>
  <Lines>565</Lines>
  <Paragraphs>157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78973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Aleksandra ASB. Błauciak</cp:lastModifiedBy>
  <cp:revision>1112</cp:revision>
  <cp:lastPrinted>2020-06-22T10:38:00Z</cp:lastPrinted>
  <dcterms:created xsi:type="dcterms:W3CDTF">2023-01-24T13:25:00Z</dcterms:created>
  <dcterms:modified xsi:type="dcterms:W3CDTF">2023-12-13T10:31:00Z</dcterms:modified>
</cp:coreProperties>
</file>