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2EF8" w14:textId="641D1D0E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0A09F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758599B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66CF1C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0241F8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04DADE15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</w:t>
      </w:r>
      <w:r w:rsidR="0076119A">
        <w:rPr>
          <w:rFonts w:ascii="Arial" w:hAnsi="Arial" w:cs="Arial"/>
          <w:sz w:val="20"/>
          <w:szCs w:val="20"/>
        </w:rPr>
        <w:t xml:space="preserve">niżej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14:paraId="5B86832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526247D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F6BFB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1515DA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C98332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5F004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23F8538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08A849F1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B2960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D62CA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11FA5849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4C199D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0DC4745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4AFCE9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794B43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ED39C5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722A6ED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376AB7B4" w14:textId="2EC199E8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 w:rsidR="000A09F9">
        <w:rPr>
          <w:rFonts w:ascii="Arial" w:hAnsi="Arial" w:cs="Arial"/>
          <w:b/>
          <w:sz w:val="20"/>
        </w:rPr>
        <w:t xml:space="preserve"> </w:t>
      </w:r>
      <w:r w:rsidR="00974CEF">
        <w:rPr>
          <w:rFonts w:ascii="Arial" w:hAnsi="Arial" w:cs="Arial"/>
          <w:b/>
          <w:sz w:val="20"/>
        </w:rPr>
        <w:t>I</w:t>
      </w:r>
      <w:r w:rsidR="000A09F9">
        <w:rPr>
          <w:rFonts w:ascii="Arial" w:hAnsi="Arial" w:cs="Arial"/>
          <w:b/>
          <w:sz w:val="20"/>
        </w:rPr>
        <w:t>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974CEF">
        <w:rPr>
          <w:rFonts w:ascii="Arial" w:hAnsi="Arial" w:cs="Arial"/>
          <w:b/>
          <w:bCs/>
          <w:sz w:val="20"/>
        </w:rPr>
        <w:t>17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0A09F9">
        <w:rPr>
          <w:rFonts w:ascii="Arial" w:hAnsi="Arial" w:cs="Arial"/>
          <w:b/>
          <w:bCs/>
          <w:sz w:val="20"/>
        </w:rPr>
        <w:t>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1416338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C4AD2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3E33471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03C529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5386A8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05AAAE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415C650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109C54A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8672F80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96363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2AB9BD9" w14:textId="77777777"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6C86BDE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313519" w14:textId="77777777"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2CEA745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2CF3DBD5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22454516" w14:textId="77777777"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14:paraId="56781423" w14:textId="77777777"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57A976ED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1B4457BD" w14:textId="77777777"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14:paraId="27E6A7E2" w14:textId="77777777"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14:paraId="56C341BF" w14:textId="77777777"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1BBE2284" w14:textId="77777777"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14:paraId="683EEB8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14:paraId="50DEA87B" w14:textId="77777777"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14:paraId="08F25BFE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4BFC2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97FD5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70DF6D3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66EAD8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F04E5B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9EE9CF7" w14:textId="57CBA5D6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087BA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A7BCFC4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ADE6AD9" w14:textId="77777777"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11B5B5B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309E244" w14:textId="77777777"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D39EC92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22357AC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8B3F7AF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2B31FB26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77C9CF9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9ED0D4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1BE1CB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560B887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A93EC4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7DC6CD0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7E471557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080AAA23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C2DBA30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214C8321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14:paraId="0F4F4B9A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14:paraId="701418C7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E076F39" w14:textId="77777777" w:rsidR="005B50DC" w:rsidRDefault="00BF71E9" w:rsidP="00F532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14:paraId="0E42AAF6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2EA55D42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18F7882B" w14:textId="77777777" w:rsidR="00F53260" w:rsidRPr="00604C7B" w:rsidRDefault="00F53260" w:rsidP="00F92989">
      <w:pPr>
        <w:jc w:val="both"/>
        <w:rPr>
          <w:rFonts w:ascii="Arial" w:hAnsi="Arial" w:cs="Arial"/>
          <w:sz w:val="20"/>
          <w:szCs w:val="20"/>
        </w:rPr>
      </w:pPr>
    </w:p>
    <w:p w14:paraId="6B2F8F44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6. Stosownie do regulacji zawartych w art. 439 ust. 1 i 2 ustawy z dnia 11 września 2019r. Prawo zamówień publicznych (Dz.U. </w:t>
      </w:r>
      <w:proofErr w:type="gramStart"/>
      <w:r w:rsidRPr="00604C7B">
        <w:rPr>
          <w:rFonts w:ascii="Arial" w:hAnsi="Arial" w:cs="Arial"/>
          <w:sz w:val="20"/>
          <w:szCs w:val="20"/>
        </w:rPr>
        <w:t>z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2022 r. poz. 1710) strony: </w:t>
      </w:r>
    </w:p>
    <w:p w14:paraId="1A982602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59F6C968" w14:textId="57BACBF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a) ustalają, że poziom zmiany ceny materiałów lub kosztów uprawniający strony umowy do żądania zmiany wynagrodzenia musi </w:t>
      </w:r>
      <w:proofErr w:type="gramStart"/>
      <w:r w:rsidRPr="00604C7B">
        <w:rPr>
          <w:rFonts w:ascii="Arial" w:hAnsi="Arial" w:cs="Arial"/>
          <w:sz w:val="20"/>
          <w:szCs w:val="20"/>
        </w:rPr>
        <w:t>wynosić co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najmniej 1</w:t>
      </w:r>
      <w:r w:rsidR="00D50A66" w:rsidRPr="00604C7B">
        <w:rPr>
          <w:rFonts w:ascii="Arial" w:hAnsi="Arial" w:cs="Arial"/>
          <w:sz w:val="20"/>
          <w:szCs w:val="20"/>
        </w:rPr>
        <w:t>8</w:t>
      </w:r>
      <w:r w:rsidRPr="00604C7B">
        <w:rPr>
          <w:rFonts w:ascii="Arial" w:hAnsi="Arial" w:cs="Arial"/>
          <w:sz w:val="20"/>
          <w:szCs w:val="20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0A5EB2" w14:textId="46842CE3" w:rsidR="00F53260" w:rsidRPr="00604C7B" w:rsidRDefault="00F53260" w:rsidP="00D50A66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14:paraId="7ADFD5B6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78169B7A" w14:textId="0C19B8C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</w:t>
      </w:r>
      <w:r w:rsidR="00D50A66" w:rsidRPr="00604C7B">
        <w:rPr>
          <w:rFonts w:ascii="Arial" w:hAnsi="Arial" w:cs="Arial"/>
          <w:bCs/>
          <w:sz w:val="20"/>
          <w:szCs w:val="20"/>
        </w:rPr>
        <w:t>, o ile spełnione zostaną warunki z ust. 6a)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</w:t>
      </w:r>
      <w:r w:rsidR="00D50A66" w:rsidRPr="00604C7B">
        <w:rPr>
          <w:rFonts w:ascii="Arial" w:hAnsi="Arial" w:cs="Arial"/>
          <w:sz w:val="20"/>
          <w:szCs w:val="20"/>
        </w:rPr>
        <w:t xml:space="preserve"> nie wcześniej niż</w:t>
      </w:r>
      <w:r w:rsidRPr="00604C7B">
        <w:rPr>
          <w:rFonts w:ascii="Arial" w:hAnsi="Arial" w:cs="Arial"/>
          <w:sz w:val="20"/>
          <w:szCs w:val="20"/>
        </w:rPr>
        <w:t xml:space="preserve">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>a następny na termin przypadający</w:t>
      </w:r>
      <w:r w:rsidR="00D50A66" w:rsidRPr="00604C7B">
        <w:rPr>
          <w:rFonts w:ascii="Arial" w:hAnsi="Arial" w:cs="Arial"/>
          <w:bCs/>
          <w:sz w:val="20"/>
          <w:szCs w:val="20"/>
        </w:rPr>
        <w:t xml:space="preserve"> nie wcześniej niż w ciągu kolejnych 12 miesięcy, aż do zakończenia trwania umowy. </w:t>
      </w:r>
    </w:p>
    <w:p w14:paraId="16579AF9" w14:textId="77777777" w:rsidR="00F53260" w:rsidRPr="00604C7B" w:rsidRDefault="00F53260" w:rsidP="00F53260">
      <w:pPr>
        <w:rPr>
          <w:rFonts w:ascii="Arial" w:hAnsi="Arial" w:cs="Arial"/>
          <w:b/>
          <w:bCs/>
          <w:sz w:val="20"/>
          <w:szCs w:val="20"/>
        </w:rPr>
      </w:pPr>
    </w:p>
    <w:p w14:paraId="39E0FB7A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  <w:proofErr w:type="gramStart"/>
      <w:r w:rsidRPr="00604C7B">
        <w:rPr>
          <w:rFonts w:ascii="Arial" w:hAnsi="Arial" w:cs="Arial"/>
          <w:sz w:val="20"/>
          <w:szCs w:val="20"/>
        </w:rPr>
        <w:t>b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13C0F04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BCE811F" w14:textId="4A5E8900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d) ustalają, że maksymalna łączna wartość zmiany wynagrodzenia Wykonawcy w </w:t>
      </w:r>
      <w:proofErr w:type="gramStart"/>
      <w:r w:rsidRPr="00604C7B">
        <w:rPr>
          <w:rFonts w:ascii="Arial" w:hAnsi="Arial" w:cs="Arial"/>
          <w:sz w:val="20"/>
          <w:szCs w:val="20"/>
        </w:rPr>
        <w:t>okresie na jaki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umowa została zawarta i jaką dopuszcza Zamawiający w efekcie zastosowania postanowień o zasadach wprowadzania zmian wysokości wynagrodzenia nie może przekraczać </w:t>
      </w:r>
      <w:r w:rsidR="00D50A66" w:rsidRPr="00604C7B"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0 % wynagrodzenia zastrzeżonego w dniu zawarcia umowy.</w:t>
      </w:r>
    </w:p>
    <w:p w14:paraId="6C3C7E5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7C7C803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7.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0A50D79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A6BD143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547D88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604A56B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1EED4947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020F55F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14:paraId="5B72096A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14:paraId="40E0016C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A364DF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361BAA4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67421AB0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E06CE7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162BA71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B5DA93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128EFC3E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126F8AE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C30721E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996DD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BBEB00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1D74112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14:paraId="08C1D9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14:paraId="0FD0841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4D689A7C" w14:textId="77777777"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40FB5400" w14:textId="77777777" w:rsidR="00FA0923" w:rsidRPr="004B10F5" w:rsidRDefault="0076119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04D24C62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12C910EA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469A952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359098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9D0673F" w14:textId="00E28D7A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</w:t>
      </w:r>
      <w:r w:rsidR="004152C9">
        <w:rPr>
          <w:rFonts w:ascii="Arial" w:hAnsi="Arial" w:cs="Arial"/>
          <w:sz w:val="20"/>
          <w:szCs w:val="20"/>
        </w:rPr>
        <w:t>…..</w:t>
      </w:r>
      <w:bookmarkStart w:id="0" w:name="_GoBack"/>
      <w:bookmarkEnd w:id="0"/>
      <w:r w:rsidRPr="001F2563">
        <w:rPr>
          <w:rFonts w:ascii="Arial" w:hAnsi="Arial" w:cs="Arial"/>
          <w:sz w:val="20"/>
          <w:szCs w:val="20"/>
        </w:rPr>
        <w:t>;</w:t>
      </w:r>
    </w:p>
    <w:p w14:paraId="4B15D3D9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1F6CFE5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3365B5D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5FFD73A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194A04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14:paraId="478BB1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14:paraId="5536E868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367EC6E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8A1860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7A07D6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2F7F31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D34CFC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E140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88464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03FD1AC4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FF8862E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1C40564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B3B754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310070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8EB7621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C1FCC37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6AEA6079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8403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F98AD8A" w14:textId="3AA5EE57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wartości wynagrodzenia wykonawcy zastrzeżonego w niniejszej umowie.</w:t>
      </w:r>
    </w:p>
    <w:p w14:paraId="0F465151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17AA3D2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78F9123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063D2E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1DD4EF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7ED7F3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82F5A53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BA8DBD8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806E86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C0F7A4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D31073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42ABBA9" w14:textId="57830109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0A09F9">
        <w:rPr>
          <w:rFonts w:ascii="Arial" w:hAnsi="Arial" w:cs="Arial"/>
          <w:bCs/>
          <w:sz w:val="20"/>
          <w:szCs w:val="20"/>
        </w:rPr>
        <w:t xml:space="preserve">1, 2 i </w:t>
      </w:r>
      <w:r w:rsidR="00974CEF">
        <w:rPr>
          <w:rFonts w:ascii="Arial" w:hAnsi="Arial" w:cs="Arial"/>
          <w:bCs/>
          <w:sz w:val="20"/>
          <w:szCs w:val="20"/>
        </w:rPr>
        <w:t>3</w:t>
      </w:r>
      <w:r>
        <w:rPr>
          <w:rFonts w:ascii="Arial" w:hAnsi="Arial" w:cs="Arial"/>
          <w:bCs/>
          <w:sz w:val="20"/>
          <w:szCs w:val="20"/>
        </w:rPr>
        <w:t>).</w:t>
      </w:r>
    </w:p>
    <w:p w14:paraId="166DF87F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13E2D929" w14:textId="77777777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00B1B624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CA5380E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96434A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044589A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ABE4CA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18F1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197CE79F" w14:textId="77777777" w:rsidR="00FA0923" w:rsidRDefault="00FA0923" w:rsidP="00A035AB">
      <w:pPr>
        <w:pStyle w:val="Tekstpodstawowy"/>
        <w:spacing w:line="360" w:lineRule="auto"/>
        <w:jc w:val="both"/>
      </w:pPr>
    </w:p>
    <w:p w14:paraId="67CE76B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6ADD812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6471936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9EEB08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7B80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904"/>
    <w:rsid w:val="000A09F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0E6D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15DA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64F1E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2946"/>
    <w:rsid w:val="003D3518"/>
    <w:rsid w:val="003D7730"/>
    <w:rsid w:val="003F1C77"/>
    <w:rsid w:val="003F46B7"/>
    <w:rsid w:val="00410863"/>
    <w:rsid w:val="00412B9C"/>
    <w:rsid w:val="00413A23"/>
    <w:rsid w:val="004152C9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4C7B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6AC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19A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4CEF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27A3"/>
    <w:rsid w:val="00B311D2"/>
    <w:rsid w:val="00B32EDB"/>
    <w:rsid w:val="00B35D14"/>
    <w:rsid w:val="00B37549"/>
    <w:rsid w:val="00B41487"/>
    <w:rsid w:val="00B42142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A66"/>
    <w:rsid w:val="00D5639D"/>
    <w:rsid w:val="00D6338B"/>
    <w:rsid w:val="00D66474"/>
    <w:rsid w:val="00D72C37"/>
    <w:rsid w:val="00D751FC"/>
    <w:rsid w:val="00D770A6"/>
    <w:rsid w:val="00D84ACA"/>
    <w:rsid w:val="00D86F54"/>
    <w:rsid w:val="00DB69E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3260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49BC2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50A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9543C-F12F-4E6C-882E-28BDBC277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2056</Words>
  <Characters>12340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4</cp:revision>
  <cp:lastPrinted>2017-10-26T07:56:00Z</cp:lastPrinted>
  <dcterms:created xsi:type="dcterms:W3CDTF">2024-04-22T11:14:00Z</dcterms:created>
  <dcterms:modified xsi:type="dcterms:W3CDTF">2024-06-05T10:41:00Z</dcterms:modified>
</cp:coreProperties>
</file>