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z późn. zm.</w:t>
      </w:r>
      <w:r w:rsidR="00745895" w:rsidRPr="003E0BAD">
        <w:rPr>
          <w:rFonts w:ascii="Arial" w:hAnsi="Arial" w:cs="Arial"/>
          <w:sz w:val="20"/>
          <w:szCs w:val="20"/>
        </w:rPr>
        <w:t>) - dalej</w:t>
      </w:r>
      <w:r w:rsidR="00CE60B7">
        <w:rPr>
          <w:rFonts w:ascii="Arial" w:hAnsi="Arial" w:cs="Arial"/>
          <w:sz w:val="20"/>
          <w:szCs w:val="20"/>
        </w:rPr>
        <w:t xml:space="preserve"> </w:t>
      </w:r>
      <w:r w:rsidR="00745895" w:rsidRPr="003E0BAD">
        <w:rPr>
          <w:rFonts w:ascii="Arial" w:hAnsi="Arial" w:cs="Arial"/>
          <w:sz w:val="20"/>
          <w:szCs w:val="20"/>
        </w:rPr>
        <w:t>p.z.p.</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3761FC">
        <w:rPr>
          <w:rFonts w:ascii="Arial" w:hAnsi="Arial" w:cs="Arial"/>
          <w:b/>
        </w:rPr>
        <w:t>leków</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6320EF">
        <w:rPr>
          <w:rFonts w:ascii="Arial" w:hAnsi="Arial" w:cs="Arial"/>
          <w:bCs/>
        </w:rPr>
        <w:t>22</w:t>
      </w:r>
      <w:r w:rsidR="009C5EB3">
        <w:rPr>
          <w:rFonts w:ascii="Arial" w:hAnsi="Arial" w:cs="Arial"/>
          <w:bCs/>
        </w:rPr>
        <w:t>/2</w:t>
      </w:r>
      <w:r w:rsidR="006320EF">
        <w:rPr>
          <w:rFonts w:ascii="Arial" w:hAnsi="Arial" w:cs="Arial"/>
          <w:bCs/>
        </w:rPr>
        <w:t>4</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C2077D">
        <w:rPr>
          <w:rFonts w:ascii="Arial" w:hAnsi="Arial" w:cs="Arial"/>
          <w:bCs/>
        </w:rPr>
        <w:t xml:space="preserve">Termin składania ofert: </w:t>
      </w:r>
      <w:r w:rsidR="00455736">
        <w:rPr>
          <w:rFonts w:ascii="Arial" w:hAnsi="Arial" w:cs="Arial"/>
          <w:bCs/>
          <w:highlight w:val="yellow"/>
        </w:rPr>
        <w:t>03.09</w:t>
      </w:r>
      <w:r w:rsidR="00AB4B96">
        <w:rPr>
          <w:rFonts w:ascii="Arial" w:hAnsi="Arial" w:cs="Arial"/>
          <w:bCs/>
          <w:highlight w:val="yellow"/>
        </w:rPr>
        <w:t>.202</w:t>
      </w:r>
      <w:r w:rsidR="006320EF">
        <w:rPr>
          <w:rFonts w:ascii="Arial" w:hAnsi="Arial" w:cs="Arial"/>
          <w:bCs/>
          <w:highlight w:val="yellow"/>
        </w:rPr>
        <w:t>4</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6320EF">
        <w:rPr>
          <w:rFonts w:ascii="Arial" w:hAnsi="Arial" w:cs="Arial"/>
          <w:highlight w:val="yellow"/>
        </w:rPr>
        <w:t>3</w:t>
      </w:r>
      <w:r w:rsidR="00455736">
        <w:rPr>
          <w:rFonts w:ascii="Arial" w:hAnsi="Arial" w:cs="Arial"/>
          <w:highlight w:val="yellow"/>
        </w:rPr>
        <w:t>0</w:t>
      </w:r>
      <w:r w:rsidR="009805CD">
        <w:rPr>
          <w:rFonts w:ascii="Arial" w:hAnsi="Arial" w:cs="Arial"/>
          <w:highlight w:val="yellow"/>
        </w:rPr>
        <w:t>.0</w:t>
      </w:r>
      <w:r w:rsidR="006320EF">
        <w:rPr>
          <w:rFonts w:ascii="Arial" w:hAnsi="Arial" w:cs="Arial"/>
          <w:highlight w:val="yellow"/>
        </w:rPr>
        <w:t>7</w:t>
      </w:r>
      <w:r w:rsidR="009805CD">
        <w:rPr>
          <w:rFonts w:ascii="Arial" w:hAnsi="Arial" w:cs="Arial"/>
          <w:highlight w:val="yellow"/>
        </w:rPr>
        <w:t>.202</w:t>
      </w:r>
      <w:r w:rsidR="006320EF">
        <w:rPr>
          <w:rFonts w:ascii="Arial" w:hAnsi="Arial" w:cs="Arial"/>
        </w:rPr>
        <w:t>4</w:t>
      </w:r>
      <w:r w:rsidRPr="007F31C3">
        <w:rPr>
          <w:rFonts w:ascii="Arial" w:hAnsi="Arial" w:cs="Arial"/>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w:t>
      </w:r>
      <w:r w:rsidR="00F53144" w:rsidRPr="00F53144">
        <w:rPr>
          <w:rFonts w:ascii="Arial" w:hAnsi="Arial" w:cs="Arial"/>
          <w:sz w:val="20"/>
          <w:szCs w:val="20"/>
        </w:rPr>
        <w:t>301 13 03</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0A21F6" w:rsidRDefault="000A21F6" w:rsidP="000A21F6">
      <w:pPr>
        <w:pStyle w:val="Default"/>
        <w:rPr>
          <w:sz w:val="20"/>
          <w:szCs w:val="20"/>
        </w:rPr>
      </w:pPr>
      <w:r>
        <w:rPr>
          <w:sz w:val="20"/>
          <w:szCs w:val="20"/>
        </w:rPr>
        <w:t xml:space="preserve">f) Ustawa o Wyrobach medycznych z dnia 7 kwietnia 2022 r. (Dz. U. 2022 poz. 974), </w:t>
      </w:r>
    </w:p>
    <w:p w:rsidR="000A21F6" w:rsidRDefault="000A21F6" w:rsidP="000A21F6">
      <w:pPr>
        <w:pStyle w:val="Default"/>
        <w:rPr>
          <w:sz w:val="19"/>
          <w:szCs w:val="19"/>
        </w:rPr>
      </w:pPr>
      <w:r>
        <w:rPr>
          <w:sz w:val="20"/>
          <w:szCs w:val="20"/>
        </w:rPr>
        <w:t xml:space="preserve">g) Rozporządzenie Ministra Zdrowia </w:t>
      </w:r>
      <w:r>
        <w:rPr>
          <w:sz w:val="25"/>
          <w:szCs w:val="25"/>
        </w:rPr>
        <w:t xml:space="preserve">z </w:t>
      </w:r>
      <w:r>
        <w:rPr>
          <w:sz w:val="19"/>
          <w:szCs w:val="19"/>
        </w:rPr>
        <w:t xml:space="preserve">dnia </w:t>
      </w:r>
      <w:r>
        <w:rPr>
          <w:sz w:val="20"/>
          <w:szCs w:val="20"/>
        </w:rPr>
        <w:t xml:space="preserve">17 lutego </w:t>
      </w:r>
      <w:r>
        <w:rPr>
          <w:sz w:val="22"/>
          <w:szCs w:val="22"/>
        </w:rPr>
        <w:t xml:space="preserve">2016r w </w:t>
      </w:r>
      <w:r>
        <w:rPr>
          <w:sz w:val="20"/>
          <w:szCs w:val="20"/>
        </w:rPr>
        <w:t xml:space="preserve">sprawie wymagań zasadniczych </w:t>
      </w:r>
      <w:r>
        <w:rPr>
          <w:sz w:val="19"/>
          <w:szCs w:val="19"/>
        </w:rPr>
        <w:t xml:space="preserve">oraz </w:t>
      </w:r>
    </w:p>
    <w:p w:rsidR="000A21F6" w:rsidRDefault="000A21F6" w:rsidP="000A21F6">
      <w:pPr>
        <w:pStyle w:val="Default"/>
        <w:rPr>
          <w:sz w:val="19"/>
          <w:szCs w:val="19"/>
        </w:rPr>
      </w:pPr>
      <w:r>
        <w:rPr>
          <w:sz w:val="19"/>
          <w:szCs w:val="19"/>
        </w:rPr>
        <w:t xml:space="preserve">procedur oceny zgodności </w:t>
      </w:r>
      <w:r>
        <w:rPr>
          <w:sz w:val="20"/>
          <w:szCs w:val="20"/>
        </w:rPr>
        <w:t xml:space="preserve">wyrobów </w:t>
      </w:r>
      <w:r>
        <w:rPr>
          <w:sz w:val="19"/>
          <w:szCs w:val="19"/>
        </w:rPr>
        <w:t xml:space="preserve">medycznych </w:t>
      </w:r>
      <w:r>
        <w:rPr>
          <w:sz w:val="20"/>
          <w:szCs w:val="20"/>
        </w:rPr>
        <w:t xml:space="preserve">(Dz. U. z </w:t>
      </w:r>
      <w:r>
        <w:rPr>
          <w:sz w:val="21"/>
          <w:szCs w:val="21"/>
        </w:rPr>
        <w:t xml:space="preserve">2016r </w:t>
      </w:r>
      <w:r>
        <w:rPr>
          <w:sz w:val="22"/>
          <w:szCs w:val="22"/>
        </w:rPr>
        <w:t xml:space="preserve">poz. </w:t>
      </w:r>
      <w:r>
        <w:rPr>
          <w:sz w:val="19"/>
          <w:szCs w:val="19"/>
        </w:rPr>
        <w:t xml:space="preserve">211); </w:t>
      </w:r>
    </w:p>
    <w:p w:rsidR="000A21F6" w:rsidRDefault="000A21F6" w:rsidP="000A21F6">
      <w:pPr>
        <w:pStyle w:val="Default"/>
        <w:rPr>
          <w:sz w:val="20"/>
          <w:szCs w:val="20"/>
        </w:rPr>
      </w:pPr>
      <w:r>
        <w:rPr>
          <w:sz w:val="20"/>
          <w:szCs w:val="20"/>
        </w:rPr>
        <w:t xml:space="preserve">h) Ustawa z dnia 6 września 2001 r. Prawo Farmaceutyczne (Dz. U. Nr 126, poz. 1381 z póź. zm.),; </w:t>
      </w:r>
    </w:p>
    <w:p w:rsidR="000A21F6" w:rsidRDefault="000A21F6" w:rsidP="000A21F6">
      <w:pPr>
        <w:pStyle w:val="Default"/>
        <w:rPr>
          <w:sz w:val="20"/>
          <w:szCs w:val="20"/>
        </w:rPr>
      </w:pPr>
      <w:r>
        <w:rPr>
          <w:sz w:val="20"/>
          <w:szCs w:val="20"/>
        </w:rPr>
        <w:t xml:space="preserve">i) Ustawa o Produktach Biobójczych z dnia 9.10.2015r. (Dz.U.z 2015 r. poz. 1926 z późn. zm.),; </w:t>
      </w:r>
    </w:p>
    <w:p w:rsidR="000A21F6" w:rsidRDefault="000A21F6" w:rsidP="000A21F6">
      <w:pPr>
        <w:pStyle w:val="Default"/>
        <w:rPr>
          <w:sz w:val="20"/>
          <w:szCs w:val="20"/>
        </w:rPr>
      </w:pPr>
      <w:r>
        <w:rPr>
          <w:sz w:val="20"/>
          <w:szCs w:val="20"/>
        </w:rPr>
        <w:t>j) Ustawa z dnia 30.03.2001r. o kosmetykach (Dz.U. 2018 poz. 2227</w:t>
      </w:r>
      <w:r>
        <w:rPr>
          <w:rFonts w:ascii="Times New Roman" w:hAnsi="Times New Roman" w:cs="Times New Roman"/>
          <w:sz w:val="23"/>
          <w:szCs w:val="23"/>
        </w:rPr>
        <w:t>)</w:t>
      </w:r>
      <w:r>
        <w:rPr>
          <w:sz w:val="20"/>
          <w:szCs w:val="20"/>
        </w:rPr>
        <w:t xml:space="preserve">; </w:t>
      </w:r>
    </w:p>
    <w:p w:rsidR="007F4997" w:rsidRPr="00636C0F" w:rsidRDefault="000A21F6" w:rsidP="007F4997">
      <w:pPr>
        <w:spacing w:before="30" w:after="30" w:line="276" w:lineRule="auto"/>
        <w:jc w:val="both"/>
        <w:rPr>
          <w:rFonts w:ascii="Arial" w:hAnsi="Arial" w:cs="Arial"/>
          <w:sz w:val="20"/>
          <w:szCs w:val="20"/>
        </w:rPr>
      </w:pPr>
      <w:r>
        <w:rPr>
          <w:rFonts w:ascii="Arial" w:hAnsi="Arial" w:cs="Arial"/>
          <w:sz w:val="20"/>
          <w:szCs w:val="20"/>
        </w:rPr>
        <w:t>k</w:t>
      </w:r>
      <w:r w:rsidR="007F4997" w:rsidRPr="00636C0F">
        <w:rPr>
          <w:rFonts w:ascii="Arial" w:hAnsi="Arial" w:cs="Arial"/>
          <w:sz w:val="20"/>
          <w:szCs w:val="20"/>
        </w:rPr>
        <w:t>) inne ustawy, rozporządzenia i normy obowiązujące w tym zakresie</w:t>
      </w:r>
      <w:r>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r w:rsidR="00E276C7">
        <w:rPr>
          <w:rStyle w:val="Hipercze"/>
          <w:rFonts w:ascii="Arial" w:hAnsi="Arial" w:cs="Arial"/>
          <w:sz w:val="20"/>
          <w:szCs w:val="20"/>
        </w:rPr>
        <w:t>https://ezamowienia.gov.pl/.pl</w:t>
      </w:r>
      <w:r w:rsidR="00F75B5A">
        <w:rPr>
          <w:rFonts w:ascii="Arial" w:hAnsi="Arial" w:cs="Arial"/>
          <w:sz w:val="20"/>
          <w:szCs w:val="20"/>
        </w:rPr>
        <w:t xml:space="preserve">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p.z.p.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8 Pzp.</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p.z.p.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000A21F6">
        <w:rPr>
          <w:rFonts w:ascii="Arial" w:hAnsi="Arial" w:cs="Arial"/>
          <w:b/>
          <w:sz w:val="20"/>
          <w:szCs w:val="20"/>
        </w:rPr>
        <w:t>leków</w:t>
      </w:r>
      <w:r w:rsidR="008C077A">
        <w:rPr>
          <w:rFonts w:ascii="Arial" w:hAnsi="Arial" w:cs="Arial"/>
          <w:b/>
          <w:sz w:val="20"/>
          <w:szCs w:val="20"/>
        </w:rPr>
        <w:t xml:space="preserve"> </w:t>
      </w:r>
      <w:r w:rsidR="008621C6">
        <w:rPr>
          <w:rFonts w:ascii="Arial" w:hAnsi="Arial" w:cs="Arial"/>
          <w:sz w:val="20"/>
          <w:szCs w:val="20"/>
        </w:rPr>
        <w:t>dla Zespołu Opieki Z</w:t>
      </w:r>
      <w:r w:rsidR="0075262D">
        <w:rPr>
          <w:rFonts w:ascii="Arial" w:hAnsi="Arial" w:cs="Arial"/>
          <w:sz w:val="20"/>
          <w:szCs w:val="20"/>
        </w:rPr>
        <w:t xml:space="preserve">drowotnej, </w:t>
      </w:r>
      <w:r w:rsidR="0091443C">
        <w:rPr>
          <w:rFonts w:ascii="Arial" w:hAnsi="Arial" w:cs="Arial"/>
          <w:sz w:val="20"/>
          <w:szCs w:val="20"/>
        </w:rPr>
        <w:br/>
      </w:r>
      <w:r w:rsidR="0075262D">
        <w:rPr>
          <w:rFonts w:ascii="Arial" w:hAnsi="Arial" w:cs="Arial"/>
          <w:sz w:val="20"/>
          <w:szCs w:val="20"/>
        </w:rPr>
        <w:t>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F75B5A" w:rsidRDefault="00261F69" w:rsidP="008C077A">
      <w:pPr>
        <w:jc w:val="both"/>
        <w:rPr>
          <w:rFonts w:ascii="Arial" w:hAnsi="Arial" w:cs="Arial"/>
          <w:sz w:val="20"/>
          <w:szCs w:val="20"/>
        </w:rPr>
      </w:pPr>
      <w:r w:rsidRPr="009B4F9C">
        <w:rPr>
          <w:rFonts w:ascii="Arial" w:hAnsi="Arial" w:cs="Arial"/>
          <w:sz w:val="20"/>
          <w:szCs w:val="20"/>
        </w:rPr>
        <w:t xml:space="preserve">2. Zamówienie obejmuje swoim zakresem </w:t>
      </w:r>
      <w:r w:rsidR="005B2481">
        <w:rPr>
          <w:rFonts w:ascii="Arial" w:hAnsi="Arial" w:cs="Arial"/>
          <w:sz w:val="20"/>
          <w:szCs w:val="20"/>
        </w:rPr>
        <w:t>54</w:t>
      </w:r>
      <w:r w:rsidR="00A35B08">
        <w:rPr>
          <w:rFonts w:ascii="Arial" w:hAnsi="Arial" w:cs="Arial"/>
          <w:sz w:val="20"/>
          <w:szCs w:val="20"/>
        </w:rPr>
        <w:t xml:space="preserve"> </w:t>
      </w:r>
      <w:r w:rsidR="001E61F4">
        <w:rPr>
          <w:rFonts w:ascii="Arial" w:hAnsi="Arial" w:cs="Arial"/>
          <w:sz w:val="20"/>
          <w:szCs w:val="20"/>
        </w:rPr>
        <w:t>zadania</w:t>
      </w:r>
      <w:r w:rsidR="008C077A">
        <w:rPr>
          <w:rFonts w:ascii="Arial" w:hAnsi="Arial" w:cs="Arial"/>
          <w:sz w:val="20"/>
          <w:szCs w:val="20"/>
        </w:rPr>
        <w:t>:</w:t>
      </w:r>
    </w:p>
    <w:tbl>
      <w:tblPr>
        <w:tblStyle w:val="Tabela-Siatka"/>
        <w:tblW w:w="0" w:type="auto"/>
        <w:tblLook w:val="04A0" w:firstRow="1" w:lastRow="0" w:firstColumn="1" w:lastColumn="0" w:noHBand="0" w:noVBand="1"/>
      </w:tblPr>
      <w:tblGrid>
        <w:gridCol w:w="583"/>
        <w:gridCol w:w="7350"/>
      </w:tblGrid>
      <w:tr w:rsidR="008C077A" w:rsidTr="00B71353">
        <w:tc>
          <w:tcPr>
            <w:tcW w:w="583" w:type="dxa"/>
          </w:tcPr>
          <w:p w:rsidR="008C077A" w:rsidRPr="008C077A" w:rsidRDefault="008C077A" w:rsidP="008C077A">
            <w:pPr>
              <w:jc w:val="both"/>
              <w:rPr>
                <w:rFonts w:ascii="Arial" w:hAnsi="Arial" w:cs="Arial"/>
                <w:b/>
                <w:sz w:val="20"/>
                <w:szCs w:val="20"/>
              </w:rPr>
            </w:pPr>
            <w:r w:rsidRPr="008C077A">
              <w:rPr>
                <w:rFonts w:ascii="Arial" w:hAnsi="Arial" w:cs="Arial"/>
                <w:b/>
                <w:sz w:val="20"/>
                <w:szCs w:val="20"/>
              </w:rPr>
              <w:t>L.P.</w:t>
            </w:r>
          </w:p>
        </w:tc>
        <w:tc>
          <w:tcPr>
            <w:tcW w:w="7350" w:type="dxa"/>
          </w:tcPr>
          <w:p w:rsidR="008C077A" w:rsidRPr="008C077A" w:rsidRDefault="008C077A" w:rsidP="008C077A">
            <w:pPr>
              <w:jc w:val="both"/>
              <w:rPr>
                <w:rFonts w:ascii="Arial" w:hAnsi="Arial" w:cs="Arial"/>
                <w:b/>
                <w:sz w:val="20"/>
                <w:szCs w:val="20"/>
              </w:rPr>
            </w:pPr>
            <w:r w:rsidRPr="008C077A">
              <w:rPr>
                <w:rFonts w:ascii="Arial" w:hAnsi="Arial" w:cs="Arial"/>
                <w:b/>
                <w:sz w:val="20"/>
                <w:szCs w:val="20"/>
              </w:rPr>
              <w:t>Przedmiot zamówienia</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1</w:t>
            </w:r>
          </w:p>
        </w:tc>
        <w:tc>
          <w:tcPr>
            <w:tcW w:w="7350" w:type="dxa"/>
            <w:tcBorders>
              <w:top w:val="nil"/>
              <w:left w:val="single" w:sz="4" w:space="0" w:color="auto"/>
              <w:bottom w:val="single" w:sz="4" w:space="0" w:color="auto"/>
              <w:right w:val="single" w:sz="4" w:space="0" w:color="auto"/>
            </w:tcBorders>
            <w:shd w:val="clear" w:color="FFFFCC" w:fill="FFFFFF"/>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 xml:space="preserve">Zadanie nr 1 - Leki różne </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2</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2 - Płyny infuzyjne 2</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3</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3 - Płyny infuzyjne 3</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4</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4 - Enoxaparinum</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5</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5 - Nadroparinum</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6</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6 - Leki różne 2</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7</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7 - Albuminy</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8</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8 - Leki różne 14</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9</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9 - Leki anestezjologiczne</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10</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10 - Sevofluran</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11</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11 - Mleko + preparaty dietetyczne</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12</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CE" w:hAnsi="Arial CE" w:cs="Arial CE"/>
                <w:sz w:val="20"/>
                <w:szCs w:val="20"/>
              </w:rPr>
            </w:pPr>
            <w:r w:rsidRPr="00357591">
              <w:rPr>
                <w:rFonts w:ascii="Arial CE" w:hAnsi="Arial CE" w:cs="Arial CE"/>
                <w:sz w:val="20"/>
                <w:szCs w:val="20"/>
              </w:rPr>
              <w:t xml:space="preserve">Zadanie nr 12 – Leki ZOL </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13</w:t>
            </w:r>
          </w:p>
        </w:tc>
        <w:tc>
          <w:tcPr>
            <w:tcW w:w="7350" w:type="dxa"/>
            <w:tcBorders>
              <w:top w:val="nil"/>
              <w:left w:val="single" w:sz="4" w:space="0" w:color="auto"/>
              <w:bottom w:val="single" w:sz="4" w:space="0" w:color="auto"/>
              <w:right w:val="single" w:sz="4" w:space="0" w:color="auto"/>
            </w:tcBorders>
            <w:shd w:val="clear" w:color="auto" w:fill="auto"/>
            <w:noWrap/>
            <w:vAlign w:val="bottom"/>
          </w:tcPr>
          <w:p w:rsidR="00F53144" w:rsidRPr="00357591" w:rsidRDefault="00F53144" w:rsidP="00F53144">
            <w:pPr>
              <w:rPr>
                <w:rFonts w:ascii="Calibri" w:hAnsi="Calibri" w:cs="Calibri"/>
                <w:color w:val="000000"/>
                <w:sz w:val="22"/>
                <w:szCs w:val="22"/>
              </w:rPr>
            </w:pPr>
            <w:r w:rsidRPr="00357591">
              <w:rPr>
                <w:rFonts w:ascii="Calibri" w:hAnsi="Calibri" w:cs="Calibri"/>
                <w:color w:val="000000"/>
                <w:sz w:val="22"/>
                <w:szCs w:val="22"/>
              </w:rPr>
              <w:t>Zadanie nr 13- Calcium gluconatum</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14</w:t>
            </w:r>
          </w:p>
        </w:tc>
        <w:tc>
          <w:tcPr>
            <w:tcW w:w="7350" w:type="dxa"/>
            <w:tcBorders>
              <w:top w:val="nil"/>
              <w:left w:val="single" w:sz="4" w:space="0" w:color="auto"/>
              <w:bottom w:val="single" w:sz="4" w:space="0" w:color="auto"/>
              <w:right w:val="single" w:sz="4" w:space="0" w:color="auto"/>
            </w:tcBorders>
            <w:shd w:val="clear" w:color="auto" w:fill="auto"/>
            <w:noWrap/>
            <w:vAlign w:val="bottom"/>
          </w:tcPr>
          <w:p w:rsidR="00F53144" w:rsidRPr="00357591" w:rsidRDefault="00F53144" w:rsidP="00F53144">
            <w:pPr>
              <w:rPr>
                <w:rFonts w:ascii="Arial CE" w:hAnsi="Arial CE" w:cs="Arial CE"/>
                <w:color w:val="000000"/>
                <w:sz w:val="20"/>
                <w:szCs w:val="20"/>
              </w:rPr>
            </w:pPr>
            <w:r w:rsidRPr="00357591">
              <w:rPr>
                <w:rFonts w:ascii="Arial CE" w:hAnsi="Arial CE" w:cs="Arial CE"/>
                <w:color w:val="000000"/>
                <w:sz w:val="20"/>
                <w:szCs w:val="20"/>
              </w:rPr>
              <w:t>Zadanie nr 14 – Płyny infuzyjne 14</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15</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15 - Omeprazol</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16</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16 - Antybiotyki różne</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17</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17 – Antybiotyki 5</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18</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18 - Żel do cewnikowania</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19</w:t>
            </w:r>
          </w:p>
        </w:tc>
        <w:tc>
          <w:tcPr>
            <w:tcW w:w="7350" w:type="dxa"/>
            <w:tcBorders>
              <w:top w:val="nil"/>
              <w:left w:val="single" w:sz="4" w:space="0" w:color="auto"/>
              <w:bottom w:val="single" w:sz="4" w:space="0" w:color="auto"/>
              <w:right w:val="single" w:sz="4" w:space="0" w:color="auto"/>
            </w:tcBorders>
            <w:shd w:val="clear" w:color="FFFFCC" w:fill="FFFFFF"/>
            <w:noWrap/>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19 Płyny do rozpuszczania leków</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20</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20 - Preparaty do żywienia pozajelitowego</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21</w:t>
            </w:r>
          </w:p>
        </w:tc>
        <w:tc>
          <w:tcPr>
            <w:tcW w:w="7350" w:type="dxa"/>
            <w:tcBorders>
              <w:top w:val="nil"/>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21 - Preparaty do żywienia dojelitowego</w:t>
            </w:r>
          </w:p>
        </w:tc>
      </w:tr>
      <w:tr w:rsidR="00F53144" w:rsidTr="00C2077D">
        <w:trPr>
          <w:trHeight w:val="255"/>
        </w:trPr>
        <w:tc>
          <w:tcPr>
            <w:tcW w:w="583" w:type="dxa"/>
            <w:tcBorders>
              <w:bottom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22</w:t>
            </w:r>
          </w:p>
        </w:tc>
        <w:tc>
          <w:tcPr>
            <w:tcW w:w="7350" w:type="dxa"/>
            <w:tcBorders>
              <w:top w:val="nil"/>
              <w:left w:val="single" w:sz="4" w:space="0" w:color="auto"/>
              <w:bottom w:val="single" w:sz="4" w:space="0" w:color="auto"/>
              <w:right w:val="single" w:sz="4" w:space="0" w:color="auto"/>
            </w:tcBorders>
            <w:shd w:val="clear" w:color="FFFFCC" w:fill="FFFFFF"/>
            <w:noWrap/>
            <w:vAlign w:val="bottom"/>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22 - Immunoglobuliny anty D</w:t>
            </w:r>
          </w:p>
        </w:tc>
      </w:tr>
      <w:tr w:rsidR="00F53144" w:rsidTr="00C2077D">
        <w:trPr>
          <w:trHeight w:val="255"/>
        </w:trPr>
        <w:tc>
          <w:tcPr>
            <w:tcW w:w="583" w:type="dxa"/>
            <w:tcBorders>
              <w:top w:val="single" w:sz="4" w:space="0" w:color="auto"/>
              <w:bottom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23</w:t>
            </w:r>
          </w:p>
        </w:tc>
        <w:tc>
          <w:tcPr>
            <w:tcW w:w="7350" w:type="dxa"/>
            <w:tcBorders>
              <w:top w:val="single" w:sz="4" w:space="0" w:color="auto"/>
              <w:left w:val="nil"/>
              <w:bottom w:val="single" w:sz="4" w:space="0" w:color="auto"/>
              <w:right w:val="single" w:sz="4" w:space="0" w:color="auto"/>
            </w:tcBorders>
            <w:shd w:val="clear" w:color="FFFFCC" w:fill="FFFFFF"/>
            <w:noWrap/>
            <w:vAlign w:val="center"/>
          </w:tcPr>
          <w:p w:rsidR="00F53144" w:rsidRPr="00357591" w:rsidRDefault="00F53144" w:rsidP="00F53144">
            <w:pPr>
              <w:rPr>
                <w:rFonts w:ascii="Arial CE" w:hAnsi="Arial CE" w:cs="Arial CE"/>
                <w:sz w:val="20"/>
                <w:szCs w:val="20"/>
              </w:rPr>
            </w:pPr>
            <w:r w:rsidRPr="00357591">
              <w:rPr>
                <w:rFonts w:ascii="Arial CE" w:hAnsi="Arial CE" w:cs="Arial CE"/>
                <w:sz w:val="20"/>
                <w:szCs w:val="20"/>
              </w:rPr>
              <w:t>Zadanie nr 23 Fidaxomycinum</w:t>
            </w:r>
          </w:p>
        </w:tc>
      </w:tr>
      <w:tr w:rsidR="00F53144" w:rsidTr="00631BAE">
        <w:trPr>
          <w:trHeight w:val="300"/>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24</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sz w:val="20"/>
                <w:szCs w:val="20"/>
              </w:rPr>
            </w:pPr>
            <w:r w:rsidRPr="00357591">
              <w:rPr>
                <w:rFonts w:ascii="Arial" w:hAnsi="Arial" w:cs="Arial"/>
                <w:sz w:val="20"/>
                <w:szCs w:val="20"/>
              </w:rPr>
              <w:t>Zadanie nr 24 - Żywienie pozajelitowe 2</w:t>
            </w:r>
          </w:p>
        </w:tc>
      </w:tr>
      <w:tr w:rsidR="00F53144" w:rsidTr="00C2077D">
        <w:trPr>
          <w:trHeight w:val="255"/>
        </w:trPr>
        <w:tc>
          <w:tcPr>
            <w:tcW w:w="583" w:type="dxa"/>
            <w:tcBorders>
              <w:top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25</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25 - Leki  OAIiT</w:t>
            </w:r>
          </w:p>
        </w:tc>
      </w:tr>
      <w:tr w:rsidR="00F53144" w:rsidTr="00C2077D">
        <w:trPr>
          <w:trHeight w:val="255"/>
        </w:trPr>
        <w:tc>
          <w:tcPr>
            <w:tcW w:w="583" w:type="dxa"/>
            <w:tcBorders>
              <w:top w:val="single" w:sz="4" w:space="0" w:color="auto"/>
              <w:bottom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26</w:t>
            </w:r>
          </w:p>
        </w:tc>
        <w:tc>
          <w:tcPr>
            <w:tcW w:w="7350" w:type="dxa"/>
            <w:tcBorders>
              <w:top w:val="single" w:sz="4" w:space="0" w:color="auto"/>
              <w:left w:val="nil"/>
              <w:bottom w:val="single" w:sz="4" w:space="0" w:color="auto"/>
              <w:right w:val="single" w:sz="4" w:space="0" w:color="auto"/>
            </w:tcBorders>
            <w:shd w:val="clear" w:color="auto" w:fill="auto"/>
            <w:noWrap/>
            <w:vAlign w:val="center"/>
          </w:tcPr>
          <w:p w:rsidR="00F53144" w:rsidRPr="00357591" w:rsidRDefault="00F53144" w:rsidP="00F53144">
            <w:pPr>
              <w:rPr>
                <w:rFonts w:ascii="Arial CE" w:hAnsi="Arial CE" w:cs="Arial CE"/>
                <w:sz w:val="20"/>
                <w:szCs w:val="20"/>
              </w:rPr>
            </w:pPr>
            <w:r w:rsidRPr="00357591">
              <w:rPr>
                <w:rFonts w:ascii="Arial CE" w:hAnsi="Arial CE" w:cs="Arial CE"/>
                <w:sz w:val="20"/>
                <w:szCs w:val="20"/>
              </w:rPr>
              <w:t xml:space="preserve"> Zadanie nr 26 – Terapia nerkozastępcza do aparatu OMNI </w:t>
            </w:r>
          </w:p>
        </w:tc>
      </w:tr>
      <w:tr w:rsidR="00F53144" w:rsidTr="00C2077D">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27</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27 - Propofolum</w:t>
            </w:r>
          </w:p>
        </w:tc>
      </w:tr>
      <w:tr w:rsidR="00F53144" w:rsidTr="00C2077D">
        <w:trPr>
          <w:trHeight w:val="255"/>
        </w:trPr>
        <w:tc>
          <w:tcPr>
            <w:tcW w:w="583" w:type="dxa"/>
            <w:tcBorders>
              <w:top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28</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w:hAnsi="Arial" w:cs="Arial"/>
                <w:color w:val="000000"/>
                <w:sz w:val="20"/>
                <w:szCs w:val="20"/>
              </w:rPr>
            </w:pPr>
            <w:r w:rsidRPr="00357591">
              <w:rPr>
                <w:rFonts w:ascii="Arial" w:hAnsi="Arial" w:cs="Arial"/>
                <w:color w:val="000000"/>
                <w:sz w:val="20"/>
                <w:szCs w:val="20"/>
              </w:rPr>
              <w:t>Zadanie nr 28 - Leki Hospicjum</w:t>
            </w:r>
          </w:p>
        </w:tc>
      </w:tr>
      <w:tr w:rsidR="00F53144" w:rsidTr="00C2077D">
        <w:trPr>
          <w:trHeight w:val="255"/>
        </w:trPr>
        <w:tc>
          <w:tcPr>
            <w:tcW w:w="583" w:type="dxa"/>
            <w:tcBorders>
              <w:top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29</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Pr="00357591" w:rsidRDefault="00F53144" w:rsidP="00F53144">
            <w:pPr>
              <w:rPr>
                <w:rFonts w:ascii="Arial" w:hAnsi="Arial" w:cs="Arial"/>
                <w:sz w:val="20"/>
                <w:szCs w:val="20"/>
              </w:rPr>
            </w:pPr>
            <w:r w:rsidRPr="00357591">
              <w:rPr>
                <w:rFonts w:ascii="Arial" w:hAnsi="Arial" w:cs="Arial"/>
                <w:sz w:val="20"/>
                <w:szCs w:val="20"/>
              </w:rPr>
              <w:t>Zadanie nr 29 - Leki przeciwbólowe</w:t>
            </w:r>
          </w:p>
        </w:tc>
      </w:tr>
      <w:tr w:rsidR="00F53144" w:rsidTr="00C2077D">
        <w:trPr>
          <w:trHeight w:val="255"/>
        </w:trPr>
        <w:tc>
          <w:tcPr>
            <w:tcW w:w="583" w:type="dxa"/>
            <w:tcBorders>
              <w:top w:val="single" w:sz="4" w:space="0" w:color="auto"/>
              <w:bottom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30</w:t>
            </w:r>
          </w:p>
        </w:tc>
        <w:tc>
          <w:tcPr>
            <w:tcW w:w="7350" w:type="dxa"/>
            <w:tcBorders>
              <w:top w:val="single" w:sz="4" w:space="0" w:color="auto"/>
              <w:left w:val="nil"/>
              <w:bottom w:val="single" w:sz="4" w:space="0" w:color="auto"/>
              <w:right w:val="single" w:sz="4" w:space="0" w:color="auto"/>
            </w:tcBorders>
            <w:shd w:val="clear" w:color="auto" w:fill="auto"/>
            <w:noWrap/>
            <w:vAlign w:val="bottom"/>
          </w:tcPr>
          <w:p w:rsidR="00F53144" w:rsidRPr="00357591" w:rsidRDefault="00F53144" w:rsidP="00F53144">
            <w:pPr>
              <w:rPr>
                <w:rFonts w:ascii="Arial" w:hAnsi="Arial" w:cs="Arial"/>
                <w:sz w:val="20"/>
                <w:szCs w:val="20"/>
              </w:rPr>
            </w:pPr>
            <w:r w:rsidRPr="00357591">
              <w:rPr>
                <w:rFonts w:ascii="Arial" w:hAnsi="Arial" w:cs="Arial"/>
                <w:sz w:val="20"/>
                <w:szCs w:val="20"/>
              </w:rPr>
              <w:t>Zadanie nr 30 - Smoczki i butelki</w:t>
            </w:r>
          </w:p>
        </w:tc>
      </w:tr>
      <w:tr w:rsidR="00F53144" w:rsidTr="00631BAE">
        <w:trPr>
          <w:trHeight w:val="255"/>
        </w:trPr>
        <w:tc>
          <w:tcPr>
            <w:tcW w:w="583" w:type="dxa"/>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31</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Pr="00357591" w:rsidRDefault="00F53144" w:rsidP="00F53144">
            <w:pPr>
              <w:rPr>
                <w:rFonts w:ascii="Arial CE" w:hAnsi="Arial CE" w:cs="Arial CE"/>
                <w:sz w:val="20"/>
                <w:szCs w:val="20"/>
              </w:rPr>
            </w:pPr>
            <w:r w:rsidRPr="00357591">
              <w:rPr>
                <w:rFonts w:ascii="Arial CE" w:hAnsi="Arial CE" w:cs="Arial CE"/>
                <w:sz w:val="20"/>
                <w:szCs w:val="20"/>
              </w:rPr>
              <w:t>Zadanie nr 31 -  Kontrasty jodowe</w:t>
            </w:r>
          </w:p>
        </w:tc>
      </w:tr>
      <w:tr w:rsidR="00F53144" w:rsidTr="00C2077D">
        <w:trPr>
          <w:trHeight w:val="255"/>
        </w:trPr>
        <w:tc>
          <w:tcPr>
            <w:tcW w:w="583" w:type="dxa"/>
            <w:tcBorders>
              <w:top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32</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Pr="00357591" w:rsidRDefault="00F53144" w:rsidP="00F53144">
            <w:pPr>
              <w:rPr>
                <w:rFonts w:ascii="Arial CE" w:hAnsi="Arial CE" w:cs="Arial CE"/>
                <w:sz w:val="20"/>
                <w:szCs w:val="20"/>
              </w:rPr>
            </w:pPr>
            <w:r w:rsidRPr="00357591">
              <w:rPr>
                <w:rFonts w:ascii="Arial CE" w:hAnsi="Arial CE" w:cs="Arial CE"/>
                <w:sz w:val="20"/>
                <w:szCs w:val="20"/>
              </w:rPr>
              <w:t>Zadanie nr 32 – Immunoglobulina</w:t>
            </w:r>
          </w:p>
        </w:tc>
      </w:tr>
      <w:tr w:rsidR="00F53144" w:rsidTr="00C2077D">
        <w:trPr>
          <w:trHeight w:val="255"/>
        </w:trPr>
        <w:tc>
          <w:tcPr>
            <w:tcW w:w="583" w:type="dxa"/>
            <w:tcBorders>
              <w:top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33</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Pr="00357591" w:rsidRDefault="00F53144" w:rsidP="00F53144">
            <w:pPr>
              <w:rPr>
                <w:rFonts w:ascii="Arial CE" w:hAnsi="Arial CE" w:cs="Arial CE"/>
                <w:sz w:val="20"/>
                <w:szCs w:val="20"/>
              </w:rPr>
            </w:pPr>
            <w:r w:rsidRPr="00357591">
              <w:rPr>
                <w:rFonts w:ascii="Arial CE" w:hAnsi="Arial CE" w:cs="Arial CE"/>
                <w:sz w:val="20"/>
                <w:szCs w:val="20"/>
              </w:rPr>
              <w:t>Zadanie nr 33 -   Eliglustat</w:t>
            </w:r>
          </w:p>
        </w:tc>
      </w:tr>
      <w:tr w:rsidR="00F53144" w:rsidTr="00C2077D">
        <w:trPr>
          <w:trHeight w:val="255"/>
        </w:trPr>
        <w:tc>
          <w:tcPr>
            <w:tcW w:w="583" w:type="dxa"/>
            <w:tcBorders>
              <w:top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34</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Pr="00357591" w:rsidRDefault="00F53144" w:rsidP="00F53144">
            <w:pPr>
              <w:rPr>
                <w:rFonts w:ascii="Arial CE" w:hAnsi="Arial CE" w:cs="Arial CE"/>
                <w:sz w:val="20"/>
                <w:szCs w:val="20"/>
              </w:rPr>
            </w:pPr>
            <w:r w:rsidRPr="00357591">
              <w:rPr>
                <w:rFonts w:ascii="Arial CE" w:hAnsi="Arial CE" w:cs="Arial CE"/>
                <w:sz w:val="20"/>
                <w:szCs w:val="20"/>
              </w:rPr>
              <w:t>Zadanie nr: 34- Ferrum</w:t>
            </w:r>
          </w:p>
        </w:tc>
      </w:tr>
      <w:tr w:rsidR="00F53144" w:rsidTr="00C2077D">
        <w:trPr>
          <w:trHeight w:val="255"/>
        </w:trPr>
        <w:tc>
          <w:tcPr>
            <w:tcW w:w="583" w:type="dxa"/>
            <w:tcBorders>
              <w:top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35</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Pr="00357591" w:rsidRDefault="00F53144" w:rsidP="00F53144">
            <w:pPr>
              <w:rPr>
                <w:rFonts w:ascii="Arial CE" w:hAnsi="Arial CE" w:cs="Arial CE"/>
                <w:sz w:val="20"/>
                <w:szCs w:val="20"/>
              </w:rPr>
            </w:pPr>
            <w:r w:rsidRPr="00357591">
              <w:rPr>
                <w:rFonts w:ascii="Arial CE" w:hAnsi="Arial CE" w:cs="Arial CE"/>
                <w:sz w:val="20"/>
                <w:szCs w:val="20"/>
              </w:rPr>
              <w:t>Zadanie nr 35 - Glikokotykosteroidy</w:t>
            </w:r>
          </w:p>
        </w:tc>
      </w:tr>
      <w:tr w:rsidR="00F53144" w:rsidTr="00C2077D">
        <w:trPr>
          <w:trHeight w:val="255"/>
        </w:trPr>
        <w:tc>
          <w:tcPr>
            <w:tcW w:w="583" w:type="dxa"/>
            <w:tcBorders>
              <w:top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36</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Pr="00357591" w:rsidRDefault="00F53144" w:rsidP="00F53144">
            <w:pPr>
              <w:rPr>
                <w:rFonts w:ascii="Calibri" w:hAnsi="Calibri" w:cs="Calibri"/>
                <w:color w:val="000000"/>
                <w:sz w:val="22"/>
                <w:szCs w:val="22"/>
              </w:rPr>
            </w:pPr>
            <w:r w:rsidRPr="00357591">
              <w:rPr>
                <w:rFonts w:ascii="Calibri" w:hAnsi="Calibri" w:cs="Calibri"/>
                <w:color w:val="000000"/>
                <w:sz w:val="22"/>
                <w:szCs w:val="22"/>
              </w:rPr>
              <w:t>Zadanie nr: 36 - Desfluran</w:t>
            </w:r>
          </w:p>
        </w:tc>
      </w:tr>
      <w:tr w:rsidR="00F53144" w:rsidTr="00C2077D">
        <w:trPr>
          <w:trHeight w:val="255"/>
        </w:trPr>
        <w:tc>
          <w:tcPr>
            <w:tcW w:w="583" w:type="dxa"/>
            <w:tcBorders>
              <w:top w:val="single" w:sz="4" w:space="0" w:color="auto"/>
            </w:tcBorders>
            <w:noWrap/>
            <w:vAlign w:val="bottom"/>
          </w:tcPr>
          <w:p w:rsidR="00F53144" w:rsidRPr="00357591" w:rsidRDefault="00F53144" w:rsidP="00F53144">
            <w:pPr>
              <w:jc w:val="right"/>
              <w:rPr>
                <w:rFonts w:ascii="Calibri" w:hAnsi="Calibri" w:cs="Calibri"/>
                <w:color w:val="000000"/>
                <w:sz w:val="22"/>
                <w:szCs w:val="22"/>
              </w:rPr>
            </w:pPr>
            <w:r w:rsidRPr="00357591">
              <w:rPr>
                <w:rFonts w:ascii="Calibri" w:hAnsi="Calibri" w:cs="Calibri"/>
                <w:color w:val="000000"/>
                <w:sz w:val="22"/>
                <w:szCs w:val="22"/>
              </w:rPr>
              <w:t>37</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53144" w:rsidRPr="00357591" w:rsidRDefault="00F53144" w:rsidP="00F53144">
            <w:pPr>
              <w:rPr>
                <w:rFonts w:ascii="Arial CE" w:hAnsi="Arial CE" w:cs="Arial CE"/>
                <w:color w:val="000000"/>
                <w:sz w:val="20"/>
                <w:szCs w:val="20"/>
              </w:rPr>
            </w:pPr>
            <w:r w:rsidRPr="00357591">
              <w:rPr>
                <w:rFonts w:ascii="Arial CE" w:hAnsi="Arial CE" w:cs="Arial CE"/>
                <w:color w:val="000000"/>
                <w:sz w:val="20"/>
                <w:szCs w:val="20"/>
              </w:rPr>
              <w:t>Zadanie nr: 37 – Metamizolum</w:t>
            </w:r>
          </w:p>
        </w:tc>
      </w:tr>
      <w:tr w:rsidR="00F53144" w:rsidTr="00C2077D">
        <w:trPr>
          <w:trHeight w:val="255"/>
        </w:trPr>
        <w:tc>
          <w:tcPr>
            <w:tcW w:w="583" w:type="dxa"/>
            <w:tcBorders>
              <w:top w:val="single" w:sz="4" w:space="0" w:color="auto"/>
              <w:bottom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38</w:t>
            </w:r>
          </w:p>
        </w:tc>
        <w:tc>
          <w:tcPr>
            <w:tcW w:w="7350" w:type="dxa"/>
            <w:tcBorders>
              <w:top w:val="single" w:sz="4" w:space="0" w:color="auto"/>
              <w:left w:val="nil"/>
              <w:bottom w:val="single" w:sz="4" w:space="0" w:color="auto"/>
              <w:right w:val="single" w:sz="4" w:space="0" w:color="auto"/>
            </w:tcBorders>
            <w:shd w:val="clear" w:color="auto" w:fill="auto"/>
            <w:noWrap/>
            <w:vAlign w:val="bottom"/>
          </w:tcPr>
          <w:p w:rsidR="00F53144" w:rsidRDefault="00F53144" w:rsidP="00F53144">
            <w:pPr>
              <w:rPr>
                <w:rFonts w:ascii="Calibri" w:hAnsi="Calibri" w:cs="Calibri"/>
                <w:color w:val="000000"/>
                <w:sz w:val="22"/>
                <w:szCs w:val="22"/>
              </w:rPr>
            </w:pPr>
            <w:r>
              <w:rPr>
                <w:rFonts w:ascii="Calibri" w:hAnsi="Calibri" w:cs="Calibri"/>
                <w:color w:val="000000"/>
                <w:sz w:val="22"/>
                <w:szCs w:val="22"/>
              </w:rPr>
              <w:t>Zadanie nr 38 - Calcium chloratum</w:t>
            </w:r>
          </w:p>
        </w:tc>
      </w:tr>
      <w:tr w:rsidR="00F53144" w:rsidTr="00631BAE">
        <w:trPr>
          <w:trHeight w:val="255"/>
        </w:trPr>
        <w:tc>
          <w:tcPr>
            <w:tcW w:w="583" w:type="dxa"/>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39</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Default="00F53144" w:rsidP="00F53144">
            <w:pPr>
              <w:rPr>
                <w:rFonts w:ascii="Arial CE" w:hAnsi="Arial CE" w:cs="Arial CE"/>
                <w:sz w:val="20"/>
                <w:szCs w:val="20"/>
              </w:rPr>
            </w:pPr>
            <w:r>
              <w:rPr>
                <w:rFonts w:ascii="Arial CE" w:hAnsi="Arial CE" w:cs="Arial CE"/>
                <w:sz w:val="20"/>
                <w:szCs w:val="20"/>
              </w:rPr>
              <w:t>Zadanie nr 39 - Długo i krótko działające analogi insuliny</w:t>
            </w:r>
          </w:p>
        </w:tc>
      </w:tr>
      <w:tr w:rsidR="00F53144" w:rsidTr="00C2077D">
        <w:trPr>
          <w:trHeight w:val="255"/>
        </w:trPr>
        <w:tc>
          <w:tcPr>
            <w:tcW w:w="583" w:type="dxa"/>
            <w:tcBorders>
              <w:top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40</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Default="00F53144" w:rsidP="00F53144">
            <w:pPr>
              <w:rPr>
                <w:rFonts w:ascii="Arial" w:hAnsi="Arial" w:cs="Arial"/>
                <w:sz w:val="20"/>
                <w:szCs w:val="20"/>
              </w:rPr>
            </w:pPr>
            <w:r>
              <w:rPr>
                <w:rFonts w:ascii="Arial" w:hAnsi="Arial" w:cs="Arial"/>
                <w:sz w:val="20"/>
                <w:szCs w:val="20"/>
              </w:rPr>
              <w:t>Zadanie nr 40 – Preaparat RTU</w:t>
            </w:r>
          </w:p>
        </w:tc>
      </w:tr>
      <w:tr w:rsidR="00F53144" w:rsidTr="00C2077D">
        <w:trPr>
          <w:trHeight w:val="255"/>
        </w:trPr>
        <w:tc>
          <w:tcPr>
            <w:tcW w:w="583" w:type="dxa"/>
            <w:tcBorders>
              <w:top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41</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Default="00F53144" w:rsidP="00F53144">
            <w:pPr>
              <w:rPr>
                <w:rFonts w:ascii="Arial" w:hAnsi="Arial" w:cs="Arial"/>
                <w:sz w:val="20"/>
                <w:szCs w:val="20"/>
              </w:rPr>
            </w:pPr>
            <w:r>
              <w:rPr>
                <w:rFonts w:ascii="Arial" w:hAnsi="Arial" w:cs="Arial"/>
                <w:sz w:val="20"/>
                <w:szCs w:val="20"/>
              </w:rPr>
              <w:t xml:space="preserve">Zadanie nr 41 - Antybiotyki </w:t>
            </w:r>
          </w:p>
        </w:tc>
      </w:tr>
      <w:tr w:rsidR="00F53144" w:rsidTr="00C2077D">
        <w:trPr>
          <w:trHeight w:val="255"/>
        </w:trPr>
        <w:tc>
          <w:tcPr>
            <w:tcW w:w="583" w:type="dxa"/>
            <w:tcBorders>
              <w:top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42</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Default="00F53144" w:rsidP="00F53144">
            <w:pPr>
              <w:rPr>
                <w:rFonts w:ascii="Arial CE" w:hAnsi="Arial CE" w:cs="Arial CE"/>
                <w:color w:val="000000"/>
                <w:sz w:val="20"/>
                <w:szCs w:val="20"/>
              </w:rPr>
            </w:pPr>
            <w:r>
              <w:rPr>
                <w:rFonts w:ascii="Arial CE" w:hAnsi="Arial CE" w:cs="Arial CE"/>
                <w:color w:val="000000"/>
                <w:sz w:val="20"/>
                <w:szCs w:val="20"/>
              </w:rPr>
              <w:t>Zadanie nr 42 -Leki okulistyczne</w:t>
            </w:r>
          </w:p>
        </w:tc>
      </w:tr>
      <w:tr w:rsidR="00F53144" w:rsidTr="00C2077D">
        <w:trPr>
          <w:trHeight w:val="255"/>
        </w:trPr>
        <w:tc>
          <w:tcPr>
            <w:tcW w:w="583" w:type="dxa"/>
            <w:tcBorders>
              <w:top w:val="single" w:sz="4" w:space="0" w:color="auto"/>
              <w:bottom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43</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Default="00F53144" w:rsidP="00F53144">
            <w:pPr>
              <w:rPr>
                <w:rFonts w:ascii="Arial CE" w:hAnsi="Arial CE" w:cs="Arial CE"/>
                <w:sz w:val="20"/>
                <w:szCs w:val="20"/>
              </w:rPr>
            </w:pPr>
            <w:r>
              <w:rPr>
                <w:rFonts w:ascii="Arial CE" w:hAnsi="Arial CE" w:cs="Arial CE"/>
                <w:sz w:val="20"/>
                <w:szCs w:val="20"/>
              </w:rPr>
              <w:t>Zadanie nr 43 - Witamina K1</w:t>
            </w:r>
          </w:p>
        </w:tc>
      </w:tr>
      <w:tr w:rsidR="00F53144" w:rsidTr="00C2077D">
        <w:trPr>
          <w:trHeight w:val="255"/>
        </w:trPr>
        <w:tc>
          <w:tcPr>
            <w:tcW w:w="583" w:type="dxa"/>
            <w:tcBorders>
              <w:top w:val="single" w:sz="4" w:space="0" w:color="auto"/>
              <w:bottom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lastRenderedPageBreak/>
              <w:t>44</w:t>
            </w:r>
          </w:p>
        </w:tc>
        <w:tc>
          <w:tcPr>
            <w:tcW w:w="7350" w:type="dxa"/>
            <w:tcBorders>
              <w:top w:val="single" w:sz="4" w:space="0" w:color="auto"/>
              <w:left w:val="nil"/>
              <w:bottom w:val="single" w:sz="4" w:space="0" w:color="auto"/>
              <w:right w:val="single" w:sz="4" w:space="0" w:color="auto"/>
            </w:tcBorders>
            <w:shd w:val="clear" w:color="auto" w:fill="auto"/>
            <w:noWrap/>
            <w:vAlign w:val="bottom"/>
          </w:tcPr>
          <w:p w:rsidR="00F53144" w:rsidRDefault="00F53144" w:rsidP="00F53144">
            <w:pPr>
              <w:rPr>
                <w:rFonts w:ascii="Arial" w:hAnsi="Arial" w:cs="Arial"/>
                <w:sz w:val="20"/>
                <w:szCs w:val="20"/>
              </w:rPr>
            </w:pPr>
            <w:r>
              <w:rPr>
                <w:rFonts w:ascii="Arial" w:hAnsi="Arial" w:cs="Arial"/>
                <w:sz w:val="20"/>
                <w:szCs w:val="20"/>
              </w:rPr>
              <w:t>Zadania nr 44 -Antybiotyki złożone</w:t>
            </w:r>
          </w:p>
        </w:tc>
      </w:tr>
      <w:tr w:rsidR="00F53144" w:rsidTr="00631BAE">
        <w:trPr>
          <w:trHeight w:val="255"/>
        </w:trPr>
        <w:tc>
          <w:tcPr>
            <w:tcW w:w="583" w:type="dxa"/>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45</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Default="00F53144" w:rsidP="00F53144">
            <w:pPr>
              <w:rPr>
                <w:rFonts w:ascii="Arial CE" w:hAnsi="Arial CE" w:cs="Arial CE"/>
                <w:sz w:val="20"/>
                <w:szCs w:val="20"/>
              </w:rPr>
            </w:pPr>
            <w:r>
              <w:rPr>
                <w:rFonts w:ascii="Arial CE" w:hAnsi="Arial CE" w:cs="Arial CE"/>
                <w:sz w:val="20"/>
                <w:szCs w:val="20"/>
              </w:rPr>
              <w:t>Zadanie nr 45  - Insuliny i analogi</w:t>
            </w:r>
          </w:p>
        </w:tc>
      </w:tr>
      <w:tr w:rsidR="00F53144" w:rsidTr="00C2077D">
        <w:trPr>
          <w:trHeight w:val="255"/>
        </w:trPr>
        <w:tc>
          <w:tcPr>
            <w:tcW w:w="583" w:type="dxa"/>
            <w:tcBorders>
              <w:top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46</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Default="00F53144" w:rsidP="00F53144">
            <w:pPr>
              <w:rPr>
                <w:rFonts w:ascii="Arial CE" w:hAnsi="Arial CE" w:cs="Arial CE"/>
                <w:sz w:val="20"/>
                <w:szCs w:val="20"/>
              </w:rPr>
            </w:pPr>
            <w:r>
              <w:rPr>
                <w:rFonts w:ascii="Arial CE" w:hAnsi="Arial CE" w:cs="Arial CE"/>
                <w:sz w:val="20"/>
                <w:szCs w:val="20"/>
              </w:rPr>
              <w:t>Zadanie nr  46 - Budesonidum</w:t>
            </w:r>
          </w:p>
        </w:tc>
      </w:tr>
      <w:tr w:rsidR="00F53144" w:rsidTr="00C2077D">
        <w:trPr>
          <w:trHeight w:val="255"/>
        </w:trPr>
        <w:tc>
          <w:tcPr>
            <w:tcW w:w="583" w:type="dxa"/>
            <w:tcBorders>
              <w:top w:val="single" w:sz="4" w:space="0" w:color="auto"/>
              <w:bottom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47</w:t>
            </w:r>
          </w:p>
        </w:tc>
        <w:tc>
          <w:tcPr>
            <w:tcW w:w="7350" w:type="dxa"/>
            <w:tcBorders>
              <w:top w:val="single" w:sz="4" w:space="0" w:color="auto"/>
              <w:left w:val="nil"/>
              <w:bottom w:val="single" w:sz="4" w:space="0" w:color="auto"/>
              <w:right w:val="single" w:sz="4" w:space="0" w:color="auto"/>
            </w:tcBorders>
            <w:shd w:val="clear" w:color="FFFFCC" w:fill="FFFFFF"/>
            <w:noWrap/>
            <w:vAlign w:val="bottom"/>
          </w:tcPr>
          <w:p w:rsidR="00F53144" w:rsidRDefault="00F53144" w:rsidP="00F53144">
            <w:pPr>
              <w:rPr>
                <w:rFonts w:ascii="Arial CE" w:hAnsi="Arial CE" w:cs="Arial CE"/>
                <w:color w:val="000000"/>
                <w:sz w:val="20"/>
                <w:szCs w:val="20"/>
              </w:rPr>
            </w:pPr>
            <w:r>
              <w:rPr>
                <w:rFonts w:ascii="Arial CE" w:hAnsi="Arial CE" w:cs="Arial CE"/>
                <w:color w:val="000000"/>
                <w:sz w:val="20"/>
                <w:szCs w:val="20"/>
              </w:rPr>
              <w:t>Zadanie nr 47 -Diety w proszku</w:t>
            </w:r>
          </w:p>
        </w:tc>
      </w:tr>
      <w:tr w:rsidR="00F53144" w:rsidTr="00C2077D">
        <w:trPr>
          <w:trHeight w:val="255"/>
        </w:trPr>
        <w:tc>
          <w:tcPr>
            <w:tcW w:w="583" w:type="dxa"/>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48</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Default="00F53144" w:rsidP="00F53144">
            <w:pPr>
              <w:rPr>
                <w:rFonts w:ascii="Arial CE" w:hAnsi="Arial CE" w:cs="Arial CE"/>
                <w:sz w:val="20"/>
                <w:szCs w:val="20"/>
              </w:rPr>
            </w:pPr>
            <w:r>
              <w:rPr>
                <w:rFonts w:ascii="Arial CE" w:hAnsi="Arial CE" w:cs="Arial CE"/>
                <w:sz w:val="20"/>
                <w:szCs w:val="20"/>
              </w:rPr>
              <w:t>Zadanie nr 48 - Preparaty przeczyszczające</w:t>
            </w:r>
          </w:p>
        </w:tc>
      </w:tr>
      <w:tr w:rsidR="00F53144" w:rsidTr="00C2077D">
        <w:trPr>
          <w:trHeight w:val="255"/>
        </w:trPr>
        <w:tc>
          <w:tcPr>
            <w:tcW w:w="583" w:type="dxa"/>
            <w:tcBorders>
              <w:top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49</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Default="00F53144" w:rsidP="00F53144">
            <w:pPr>
              <w:rPr>
                <w:rFonts w:ascii="Arial CE" w:hAnsi="Arial CE" w:cs="Arial CE"/>
                <w:sz w:val="20"/>
                <w:szCs w:val="20"/>
              </w:rPr>
            </w:pPr>
            <w:r>
              <w:rPr>
                <w:rFonts w:ascii="Arial CE" w:hAnsi="Arial CE" w:cs="Arial CE"/>
                <w:sz w:val="20"/>
                <w:szCs w:val="20"/>
              </w:rPr>
              <w:t xml:space="preserve">Zadanie nr 49 Immunoglobuliny. </w:t>
            </w:r>
          </w:p>
        </w:tc>
      </w:tr>
      <w:tr w:rsidR="00F53144" w:rsidTr="00C2077D">
        <w:trPr>
          <w:trHeight w:val="255"/>
        </w:trPr>
        <w:tc>
          <w:tcPr>
            <w:tcW w:w="583" w:type="dxa"/>
            <w:tcBorders>
              <w:top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50</w:t>
            </w:r>
          </w:p>
        </w:tc>
        <w:tc>
          <w:tcPr>
            <w:tcW w:w="73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144" w:rsidRDefault="00F53144" w:rsidP="00F53144">
            <w:pPr>
              <w:rPr>
                <w:rFonts w:ascii="Arial CE" w:hAnsi="Arial CE" w:cs="Arial CE"/>
                <w:sz w:val="20"/>
                <w:szCs w:val="20"/>
              </w:rPr>
            </w:pPr>
            <w:r>
              <w:rPr>
                <w:rFonts w:ascii="Arial CE" w:hAnsi="Arial CE" w:cs="Arial CE"/>
                <w:sz w:val="20"/>
                <w:szCs w:val="20"/>
              </w:rPr>
              <w:t>Zadanie nr 50 - Dostawa płynów i akcesoriów wraz z dzierżawą aparatu do ciągłych zabiegów nerkozastępczych i plazmaforezy</w:t>
            </w:r>
          </w:p>
        </w:tc>
      </w:tr>
      <w:tr w:rsidR="00F53144" w:rsidTr="00C2077D">
        <w:trPr>
          <w:trHeight w:val="255"/>
        </w:trPr>
        <w:tc>
          <w:tcPr>
            <w:tcW w:w="583" w:type="dxa"/>
            <w:tcBorders>
              <w:top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51</w:t>
            </w:r>
          </w:p>
        </w:tc>
        <w:tc>
          <w:tcPr>
            <w:tcW w:w="73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144" w:rsidRDefault="00F53144" w:rsidP="00F53144">
            <w:pPr>
              <w:rPr>
                <w:rFonts w:ascii="Arial CE" w:hAnsi="Arial CE" w:cs="Arial CE"/>
                <w:color w:val="000000"/>
                <w:sz w:val="20"/>
                <w:szCs w:val="20"/>
              </w:rPr>
            </w:pPr>
            <w:r>
              <w:rPr>
                <w:rFonts w:ascii="Arial CE" w:hAnsi="Arial CE" w:cs="Arial CE"/>
                <w:color w:val="000000"/>
                <w:sz w:val="20"/>
                <w:szCs w:val="20"/>
              </w:rPr>
              <w:t>Zadanie 51 - Test kl 5</w:t>
            </w:r>
          </w:p>
        </w:tc>
      </w:tr>
      <w:tr w:rsidR="00F53144" w:rsidTr="00C2077D">
        <w:trPr>
          <w:trHeight w:val="255"/>
        </w:trPr>
        <w:tc>
          <w:tcPr>
            <w:tcW w:w="583" w:type="dxa"/>
            <w:tcBorders>
              <w:top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52</w:t>
            </w:r>
          </w:p>
        </w:tc>
        <w:tc>
          <w:tcPr>
            <w:tcW w:w="73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144" w:rsidRDefault="00F53144" w:rsidP="00F53144">
            <w:pPr>
              <w:rPr>
                <w:rFonts w:ascii="Calibri" w:hAnsi="Calibri" w:cs="Calibri"/>
                <w:color w:val="000000"/>
                <w:sz w:val="22"/>
                <w:szCs w:val="22"/>
              </w:rPr>
            </w:pPr>
            <w:r>
              <w:rPr>
                <w:rFonts w:ascii="Calibri" w:hAnsi="Calibri" w:cs="Calibri"/>
                <w:color w:val="000000"/>
                <w:sz w:val="22"/>
                <w:szCs w:val="22"/>
              </w:rPr>
              <w:t>Zadanie nr: 52 – Żel do nosa</w:t>
            </w:r>
          </w:p>
        </w:tc>
      </w:tr>
      <w:tr w:rsidR="00F53144" w:rsidTr="00C2077D">
        <w:trPr>
          <w:trHeight w:val="255"/>
        </w:trPr>
        <w:tc>
          <w:tcPr>
            <w:tcW w:w="583" w:type="dxa"/>
            <w:tcBorders>
              <w:top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53</w:t>
            </w:r>
          </w:p>
        </w:tc>
        <w:tc>
          <w:tcPr>
            <w:tcW w:w="73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144" w:rsidRDefault="00F53144" w:rsidP="00F53144">
            <w:pPr>
              <w:rPr>
                <w:rFonts w:ascii="Calibri" w:hAnsi="Calibri" w:cs="Calibri"/>
                <w:color w:val="000000"/>
                <w:sz w:val="22"/>
                <w:szCs w:val="22"/>
              </w:rPr>
            </w:pPr>
            <w:r>
              <w:rPr>
                <w:rFonts w:ascii="Calibri" w:hAnsi="Calibri" w:cs="Calibri"/>
                <w:color w:val="000000"/>
                <w:sz w:val="22"/>
                <w:szCs w:val="22"/>
              </w:rPr>
              <w:t xml:space="preserve">Zadanie nr 53 – Podgłówek typu chełm. </w:t>
            </w:r>
          </w:p>
        </w:tc>
      </w:tr>
      <w:tr w:rsidR="00F53144" w:rsidTr="00C2077D">
        <w:trPr>
          <w:trHeight w:val="255"/>
        </w:trPr>
        <w:tc>
          <w:tcPr>
            <w:tcW w:w="583" w:type="dxa"/>
            <w:tcBorders>
              <w:top w:val="single" w:sz="4" w:space="0" w:color="auto"/>
            </w:tcBorders>
            <w:noWrap/>
            <w:vAlign w:val="bottom"/>
          </w:tcPr>
          <w:p w:rsidR="00F53144" w:rsidRDefault="00F53144" w:rsidP="00F53144">
            <w:pPr>
              <w:jc w:val="right"/>
              <w:rPr>
                <w:rFonts w:ascii="Calibri" w:hAnsi="Calibri" w:cs="Calibri"/>
                <w:color w:val="000000"/>
                <w:sz w:val="22"/>
                <w:szCs w:val="22"/>
              </w:rPr>
            </w:pPr>
            <w:r>
              <w:rPr>
                <w:rFonts w:ascii="Calibri" w:hAnsi="Calibri" w:cs="Calibri"/>
                <w:color w:val="000000"/>
                <w:sz w:val="22"/>
                <w:szCs w:val="22"/>
              </w:rPr>
              <w:t>54</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F53144" w:rsidRDefault="00F53144" w:rsidP="00F53144">
            <w:pPr>
              <w:rPr>
                <w:rFonts w:ascii="Arial" w:hAnsi="Arial" w:cs="Arial"/>
                <w:sz w:val="20"/>
                <w:szCs w:val="20"/>
              </w:rPr>
            </w:pPr>
            <w:r>
              <w:rPr>
                <w:rFonts w:ascii="Arial" w:hAnsi="Arial" w:cs="Arial"/>
                <w:sz w:val="20"/>
                <w:szCs w:val="20"/>
              </w:rPr>
              <w:t>Zadanie nr 54 - Butelki do receptury</w:t>
            </w:r>
          </w:p>
        </w:tc>
      </w:tr>
    </w:tbl>
    <w:p w:rsidR="008C077A" w:rsidRDefault="008C077A" w:rsidP="008C077A">
      <w:pPr>
        <w:jc w:val="both"/>
        <w:rPr>
          <w:rFonts w:ascii="Arial" w:hAnsi="Arial" w:cs="Arial"/>
          <w:sz w:val="20"/>
          <w:szCs w:val="20"/>
        </w:rPr>
      </w:pPr>
    </w:p>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1164C">
        <w:rPr>
          <w:rFonts w:ascii="Arial" w:hAnsi="Arial" w:cs="Arial"/>
          <w:sz w:val="20"/>
          <w:szCs w:val="20"/>
        </w:rPr>
        <w:t xml:space="preserve"> </w:t>
      </w:r>
      <w:r w:rsidR="000B0B74">
        <w:rPr>
          <w:rFonts w:ascii="Arial" w:hAnsi="Arial" w:cs="Arial"/>
          <w:sz w:val="20"/>
          <w:szCs w:val="20"/>
        </w:rPr>
        <w:t xml:space="preserve">Załącznikach nr 1, </w:t>
      </w:r>
      <w:r w:rsidR="000B0B74" w:rsidRPr="00EC3C64">
        <w:rPr>
          <w:rFonts w:ascii="Arial" w:hAnsi="Arial" w:cs="Arial"/>
          <w:sz w:val="20"/>
          <w:szCs w:val="20"/>
        </w:rPr>
        <w:t>5</w:t>
      </w:r>
      <w:r w:rsidR="009264F8">
        <w:rPr>
          <w:rFonts w:ascii="Arial" w:hAnsi="Arial" w:cs="Arial"/>
          <w:sz w:val="20"/>
          <w:szCs w:val="20"/>
        </w:rPr>
        <w:t>, 5a</w:t>
      </w:r>
      <w:r w:rsidR="000B0B74">
        <w:rPr>
          <w:rFonts w:ascii="Arial" w:hAnsi="Arial" w:cs="Arial"/>
          <w:sz w:val="20"/>
          <w:szCs w:val="20"/>
        </w:rPr>
        <w:t xml:space="preserve"> i 9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F90AC7" w:rsidP="005B752F">
      <w:pPr>
        <w:jc w:val="both"/>
        <w:rPr>
          <w:rFonts w:ascii="Arial" w:hAnsi="Arial" w:cs="Arial"/>
          <w:sz w:val="20"/>
          <w:szCs w:val="20"/>
        </w:rPr>
      </w:pPr>
      <w:r>
        <w:rPr>
          <w:rFonts w:ascii="Arial" w:hAnsi="Arial" w:cs="Arial"/>
          <w:sz w:val="20"/>
          <w:szCs w:val="20"/>
        </w:rPr>
        <w:t>4.  Ilości zawarte w Załączniku nr 9 są ilościami orientacyjnymi. Zamawiający sukcesywnie w miarę występujących potrzeb będzie każ</w:t>
      </w:r>
      <w:r w:rsidR="00E74CC0">
        <w:rPr>
          <w:rFonts w:ascii="Arial" w:hAnsi="Arial" w:cs="Arial"/>
          <w:sz w:val="20"/>
          <w:szCs w:val="20"/>
        </w:rPr>
        <w:t>dorazowo ustalał wielkość zamów</w:t>
      </w:r>
      <w:r>
        <w:rPr>
          <w:rFonts w:ascii="Arial" w:hAnsi="Arial" w:cs="Arial"/>
          <w:sz w:val="20"/>
          <w:szCs w:val="20"/>
        </w:rPr>
        <w:t xml:space="preserve">ienia (rodzaj i ilość artykułów które należy dostarczyć). </w:t>
      </w:r>
    </w:p>
    <w:p w:rsidR="00F90AC7" w:rsidRDefault="005A1FFF"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7B7F27">
        <w:rPr>
          <w:rFonts w:ascii="Arial" w:hAnsi="Arial" w:cs="Arial"/>
          <w:sz w:val="20"/>
          <w:szCs w:val="20"/>
        </w:rPr>
        <w:t>ający wykorzysta nie mniej niż 5</w:t>
      </w:r>
      <w:r>
        <w:rPr>
          <w:rFonts w:ascii="Arial" w:hAnsi="Arial" w:cs="Arial"/>
          <w:sz w:val="20"/>
          <w:szCs w:val="20"/>
        </w:rPr>
        <w:t xml:space="preserve">0 % asortymentu. </w:t>
      </w:r>
    </w:p>
    <w:p w:rsidR="005A1FFF" w:rsidRDefault="005A1FFF" w:rsidP="005B752F">
      <w:pPr>
        <w:jc w:val="both"/>
        <w:rPr>
          <w:rFonts w:ascii="Arial" w:hAnsi="Arial" w:cs="Arial"/>
          <w:sz w:val="20"/>
          <w:szCs w:val="20"/>
        </w:rPr>
      </w:pPr>
    </w:p>
    <w:p w:rsidR="005B752F" w:rsidRPr="0016123D" w:rsidRDefault="006A498C" w:rsidP="005B752F">
      <w:pPr>
        <w:jc w:val="both"/>
        <w:rPr>
          <w:rFonts w:ascii="Arial" w:hAnsi="Arial" w:cs="Arial"/>
          <w:color w:val="000000"/>
          <w:sz w:val="20"/>
          <w:szCs w:val="20"/>
        </w:rPr>
      </w:pPr>
      <w:r>
        <w:rPr>
          <w:rFonts w:ascii="Arial" w:hAnsi="Arial" w:cs="Arial"/>
          <w:sz w:val="20"/>
          <w:szCs w:val="20"/>
        </w:rPr>
        <w:t>6</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0A21F6" w:rsidRDefault="000A21F6" w:rsidP="000A21F6">
      <w:pPr>
        <w:pStyle w:val="Default"/>
        <w:rPr>
          <w:sz w:val="20"/>
          <w:szCs w:val="20"/>
        </w:rPr>
      </w:pPr>
      <w:r>
        <w:rPr>
          <w:sz w:val="20"/>
          <w:szCs w:val="20"/>
        </w:rPr>
        <w:t xml:space="preserve">a) Ustawa z dnia 7 kwietnia 2022 r. o Wyrobach medycznych (Dz. U. 2022 poz. 974), </w:t>
      </w:r>
    </w:p>
    <w:p w:rsidR="000A21F6" w:rsidRDefault="000A21F6" w:rsidP="000A21F6">
      <w:pPr>
        <w:pStyle w:val="Default"/>
        <w:rPr>
          <w:sz w:val="20"/>
          <w:szCs w:val="20"/>
        </w:rPr>
      </w:pPr>
      <w:r>
        <w:rPr>
          <w:sz w:val="20"/>
          <w:szCs w:val="20"/>
        </w:rPr>
        <w:t xml:space="preserve">b) Rozporządzenie Ministra Zdrowia z dnia 17 lutego 2016 r. w sprawie wymagań zasadniczych oraz procedur oceny zgodności wyrobów medycznych (Dz.U. z 2016r. poz. 211) ; </w:t>
      </w:r>
    </w:p>
    <w:p w:rsidR="000A21F6" w:rsidRDefault="000A21F6" w:rsidP="000A21F6">
      <w:pPr>
        <w:pStyle w:val="Default"/>
        <w:rPr>
          <w:sz w:val="20"/>
          <w:szCs w:val="20"/>
        </w:rPr>
      </w:pPr>
      <w:r>
        <w:rPr>
          <w:sz w:val="20"/>
          <w:szCs w:val="20"/>
        </w:rPr>
        <w:t xml:space="preserve">c) Ustawa z dnia 6 września 2001 r. Prawo Farmaceutyczne (Dz. U. Nr 126, poz. 1381 z póź. zm.),; </w:t>
      </w:r>
    </w:p>
    <w:p w:rsidR="000A21F6" w:rsidRDefault="000A21F6" w:rsidP="000A21F6">
      <w:pPr>
        <w:pStyle w:val="Default"/>
        <w:rPr>
          <w:sz w:val="20"/>
          <w:szCs w:val="20"/>
        </w:rPr>
      </w:pPr>
      <w:r>
        <w:rPr>
          <w:sz w:val="20"/>
          <w:szCs w:val="20"/>
        </w:rPr>
        <w:t xml:space="preserve">d) Ustawa o Produktach Biobójczych z dnia 9.10.2015r. (Dz.U.z 2015 r. poz. 1926 z późn. zm.),; </w:t>
      </w:r>
    </w:p>
    <w:p w:rsidR="000A21F6" w:rsidRDefault="000A21F6" w:rsidP="000A21F6">
      <w:pPr>
        <w:pStyle w:val="Default"/>
        <w:rPr>
          <w:sz w:val="20"/>
          <w:szCs w:val="20"/>
        </w:rPr>
      </w:pPr>
      <w:r>
        <w:rPr>
          <w:sz w:val="20"/>
          <w:szCs w:val="20"/>
        </w:rPr>
        <w:t>e) Ustawa z dnia 30.03.2001r. o kosmetykach (Dz.U. 2018 poz. 2227</w:t>
      </w:r>
      <w:r>
        <w:rPr>
          <w:rFonts w:ascii="Times New Roman" w:hAnsi="Times New Roman" w:cs="Times New Roman"/>
          <w:sz w:val="23"/>
          <w:szCs w:val="23"/>
        </w:rPr>
        <w:t>)</w:t>
      </w:r>
      <w:r>
        <w:rPr>
          <w:sz w:val="20"/>
          <w:szCs w:val="20"/>
        </w:rPr>
        <w:t xml:space="preserve">; </w:t>
      </w:r>
    </w:p>
    <w:p w:rsidR="000A21F6" w:rsidRDefault="000A21F6" w:rsidP="000A21F6">
      <w:pPr>
        <w:pStyle w:val="Default"/>
        <w:rPr>
          <w:sz w:val="20"/>
          <w:szCs w:val="20"/>
        </w:rPr>
      </w:pPr>
      <w:r>
        <w:rPr>
          <w:sz w:val="20"/>
          <w:szCs w:val="20"/>
        </w:rPr>
        <w:t xml:space="preserve">f) winien spełniać wymagania techniczne zawarte w SWZ i załącznikach do SWZ, </w:t>
      </w:r>
    </w:p>
    <w:p w:rsidR="000A21F6" w:rsidRDefault="000A21F6" w:rsidP="000A21F6">
      <w:pPr>
        <w:pStyle w:val="Default"/>
        <w:rPr>
          <w:sz w:val="20"/>
          <w:szCs w:val="20"/>
        </w:rPr>
      </w:pPr>
      <w:r>
        <w:rPr>
          <w:sz w:val="20"/>
          <w:szCs w:val="20"/>
        </w:rPr>
        <w:t xml:space="preserve">W tym celu Wykonawcy złożą: </w:t>
      </w:r>
    </w:p>
    <w:p w:rsidR="008022B0" w:rsidRPr="000A21F6" w:rsidRDefault="000A21F6" w:rsidP="000A21F6">
      <w:pPr>
        <w:pStyle w:val="NormalnyWeb"/>
        <w:ind w:left="0"/>
        <w:jc w:val="both"/>
        <w:rPr>
          <w:rFonts w:ascii="Arial" w:hAnsi="Arial" w:cs="Arial"/>
          <w:color w:val="000000"/>
          <w:sz w:val="20"/>
          <w:szCs w:val="20"/>
        </w:rPr>
      </w:pPr>
      <w:r w:rsidRPr="000A21F6">
        <w:rPr>
          <w:rFonts w:ascii="Arial" w:hAnsi="Arial" w:cs="Arial"/>
          <w:sz w:val="20"/>
          <w:szCs w:val="20"/>
        </w:rPr>
        <w:t>- oświadczenie, że oferowany przedmiot zamówienia posiada ważne dokumenty dopuszczające do obrotu i używania wystawione zgodnie z przepisami prawa - załącznik nr 8.</w:t>
      </w:r>
    </w:p>
    <w:p w:rsidR="008022B0" w:rsidRDefault="008022B0" w:rsidP="00695617">
      <w:pPr>
        <w:jc w:val="both"/>
        <w:rPr>
          <w:rFonts w:ascii="Arial" w:hAnsi="Arial" w:cs="Arial"/>
          <w:sz w:val="20"/>
          <w:szCs w:val="20"/>
        </w:rPr>
      </w:pPr>
    </w:p>
    <w:p w:rsidR="0041083E" w:rsidRPr="0041083E" w:rsidRDefault="008D45F6"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F32413" w:rsidP="007D114C">
      <w:pPr>
        <w:pStyle w:val="Bezodstpw"/>
        <w:jc w:val="both"/>
        <w:rPr>
          <w:rFonts w:ascii="Arial" w:hAnsi="Arial" w:cs="Arial"/>
          <w:b/>
          <w:sz w:val="20"/>
          <w:szCs w:val="20"/>
        </w:rPr>
      </w:pPr>
      <w:r>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F32413" w:rsidP="0091443C">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F32413" w:rsidP="0091443C">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Default="00F32413" w:rsidP="0091443C">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91443C" w:rsidRPr="007D114C" w:rsidRDefault="0091443C" w:rsidP="0091443C">
      <w:pPr>
        <w:pStyle w:val="pkt"/>
        <w:spacing w:before="0" w:after="0" w:line="276" w:lineRule="auto"/>
        <w:ind w:left="426" w:hanging="426"/>
        <w:rPr>
          <w:rFonts w:ascii="Arial" w:hAnsi="Arial" w:cs="Arial"/>
        </w:rPr>
      </w:pPr>
    </w:p>
    <w:p w:rsidR="00F968B0" w:rsidRDefault="00F968B0" w:rsidP="00ED0674">
      <w:pPr>
        <w:jc w:val="both"/>
        <w:rPr>
          <w:rFonts w:ascii="Arial" w:hAnsi="Arial" w:cs="Arial"/>
          <w:sz w:val="20"/>
          <w:szCs w:val="20"/>
        </w:rPr>
      </w:pPr>
    </w:p>
    <w:p w:rsidR="00F02CD5" w:rsidRDefault="00F32413"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0B0B74" w:rsidRDefault="000B0B74" w:rsidP="000B0B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5236"/>
        <w:gridCol w:w="2693"/>
      </w:tblGrid>
      <w:tr w:rsidR="000B0B74" w:rsidTr="005232D2">
        <w:trPr>
          <w:trHeight w:val="308"/>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L.p.</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Przedmiot zamówienia</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0B0B74" w:rsidRDefault="000B0B74" w:rsidP="000B0B74">
            <w:pPr>
              <w:rPr>
                <w:rFonts w:ascii="Arial" w:hAnsi="Arial" w:cs="Arial"/>
                <w:b/>
                <w:bCs/>
                <w:sz w:val="20"/>
                <w:szCs w:val="20"/>
              </w:rPr>
            </w:pPr>
            <w:r>
              <w:rPr>
                <w:rFonts w:ascii="Arial" w:hAnsi="Arial" w:cs="Arial"/>
                <w:b/>
                <w:bCs/>
                <w:sz w:val="20"/>
                <w:szCs w:val="20"/>
              </w:rPr>
              <w:t>CPV</w:t>
            </w:r>
          </w:p>
        </w:tc>
      </w:tr>
      <w:tr w:rsidR="00B95CAD" w:rsidRPr="00045C93" w:rsidTr="00C2077D">
        <w:trPr>
          <w:trHeight w:val="47"/>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1</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 xml:space="preserve">Zadanie nr 1 - Leki różne </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33600000-1</w:t>
            </w:r>
          </w:p>
        </w:tc>
      </w:tr>
      <w:tr w:rsidR="00B95CAD" w:rsidRPr="00045C93" w:rsidTr="00C2077D">
        <w:trPr>
          <w:trHeight w:val="47"/>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2</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2 - Płyny infuzyjne 2</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33692500-2</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3</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3 - Płyny infuzyjne 3</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33692500-2</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4</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4 - Enoxaparinum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33621100-0</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5</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5 - Nadroparinum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33621100-0</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6</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6 - Leki różne 2</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33622200-8, 33622000-6</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7</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7 - Albuminy</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33141540-7</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8</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8 - Leki różne 14</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33600000-1, 33661200-3</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9</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9 - Leki anestezjologiczne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33661100-2</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10</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10 - Sevofluran</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33661100-2</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11</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11 - Mleko + preparaty dietetyczne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 xml:space="preserve">33600000-1, 15884000-8 </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12</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CE" w:hAnsi="Arial CE" w:cs="Arial CE"/>
                <w:sz w:val="20"/>
                <w:szCs w:val="20"/>
              </w:rPr>
            </w:pPr>
            <w:r>
              <w:rPr>
                <w:rFonts w:ascii="Arial CE" w:hAnsi="Arial CE" w:cs="Arial CE"/>
                <w:sz w:val="20"/>
                <w:szCs w:val="20"/>
              </w:rPr>
              <w:t xml:space="preserve">Zadanie nr 12 – Leki ZOL </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33600000-1</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13</w:t>
            </w:r>
          </w:p>
        </w:tc>
        <w:tc>
          <w:tcPr>
            <w:tcW w:w="52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rPr>
                <w:rFonts w:ascii="Calibri" w:hAnsi="Calibri" w:cs="Calibri"/>
                <w:color w:val="000000"/>
                <w:sz w:val="22"/>
                <w:szCs w:val="22"/>
              </w:rPr>
            </w:pPr>
            <w:r>
              <w:rPr>
                <w:rFonts w:ascii="Calibri" w:hAnsi="Calibri" w:cs="Calibri"/>
                <w:color w:val="000000"/>
                <w:sz w:val="22"/>
                <w:szCs w:val="22"/>
              </w:rPr>
              <w:t>Zadanie nr 13- Calcium gluconatum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33651100-9</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14</w:t>
            </w:r>
          </w:p>
        </w:tc>
        <w:tc>
          <w:tcPr>
            <w:tcW w:w="52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rPr>
                <w:rFonts w:ascii="Arial CE" w:hAnsi="Arial CE" w:cs="Arial CE"/>
                <w:color w:val="000000"/>
                <w:sz w:val="20"/>
                <w:szCs w:val="20"/>
              </w:rPr>
            </w:pPr>
            <w:r>
              <w:rPr>
                <w:rFonts w:ascii="Arial CE" w:hAnsi="Arial CE" w:cs="Arial CE"/>
                <w:color w:val="000000"/>
                <w:sz w:val="20"/>
                <w:szCs w:val="20"/>
              </w:rPr>
              <w:t>Zadanie nr 14 – Płyny infuzyjne 14</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33692500-2</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15</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15 - Omeprazol</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33611000-6</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16</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16 - Antybiotyki różne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33651100-9</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17</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17 – Antybiotyki 5</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33651100-9</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18</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18 - Żel do cewnikowania</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33661200-3</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19</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B95CAD" w:rsidRDefault="00B95CAD" w:rsidP="00B95CAD">
            <w:pPr>
              <w:rPr>
                <w:rFonts w:ascii="Arial" w:hAnsi="Arial" w:cs="Arial"/>
                <w:color w:val="000000"/>
                <w:sz w:val="20"/>
                <w:szCs w:val="20"/>
              </w:rPr>
            </w:pPr>
            <w:r>
              <w:rPr>
                <w:rFonts w:ascii="Arial" w:hAnsi="Arial" w:cs="Arial"/>
                <w:color w:val="000000"/>
                <w:sz w:val="20"/>
                <w:szCs w:val="20"/>
              </w:rPr>
              <w:t>Zadanie nr 19 Płyny do rozpuszczania leków</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33692500-2</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20</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20 - Preparaty do żywienia pozajelitowego</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33692200-9</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21</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21 - Preparaty do żywienia dojelitowego</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33692510-5</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22</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w:hAnsi="Arial" w:cs="Arial"/>
                <w:color w:val="000000"/>
                <w:sz w:val="20"/>
                <w:szCs w:val="20"/>
              </w:rPr>
            </w:pPr>
            <w:r>
              <w:rPr>
                <w:rFonts w:ascii="Arial" w:hAnsi="Arial" w:cs="Arial"/>
                <w:color w:val="000000"/>
                <w:sz w:val="20"/>
                <w:szCs w:val="20"/>
              </w:rPr>
              <w:t>Zadanie nr 22 - Immunoglobuliny anty D</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33651250-9</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23</w:t>
            </w:r>
          </w:p>
        </w:tc>
        <w:tc>
          <w:tcPr>
            <w:tcW w:w="5236" w:type="dxa"/>
            <w:tcBorders>
              <w:top w:val="single" w:sz="4" w:space="0" w:color="auto"/>
              <w:left w:val="nil"/>
              <w:bottom w:val="single" w:sz="4" w:space="0" w:color="auto"/>
              <w:right w:val="nil"/>
            </w:tcBorders>
            <w:shd w:val="clear" w:color="FFFFCC" w:fill="FFFFFF"/>
            <w:noWrap/>
            <w:vAlign w:val="center"/>
          </w:tcPr>
          <w:p w:rsidR="00B95CAD" w:rsidRDefault="00B95CAD" w:rsidP="00B95CAD">
            <w:pPr>
              <w:rPr>
                <w:rFonts w:ascii="Arial CE" w:hAnsi="Arial CE" w:cs="Arial CE"/>
                <w:sz w:val="20"/>
                <w:szCs w:val="20"/>
              </w:rPr>
            </w:pPr>
            <w:r>
              <w:rPr>
                <w:rFonts w:ascii="Arial CE" w:hAnsi="Arial CE" w:cs="Arial CE"/>
                <w:sz w:val="20"/>
                <w:szCs w:val="20"/>
              </w:rPr>
              <w:t>Zadanie nr 23 Fidaxomycinum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33651100-9</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24</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sz w:val="20"/>
                <w:szCs w:val="20"/>
              </w:rPr>
            </w:pPr>
            <w:r>
              <w:rPr>
                <w:rFonts w:ascii="Arial" w:hAnsi="Arial" w:cs="Arial"/>
                <w:sz w:val="20"/>
                <w:szCs w:val="20"/>
              </w:rPr>
              <w:t>Zadanie nr 24 - Żywienie pozajelitowe 2</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33692200-9</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25</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25 - Leki  OAIiT</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33600000-1</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26</w:t>
            </w:r>
          </w:p>
        </w:tc>
        <w:tc>
          <w:tcPr>
            <w:tcW w:w="52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95CAD" w:rsidRDefault="00B95CAD" w:rsidP="00B95CAD">
            <w:pPr>
              <w:rPr>
                <w:rFonts w:ascii="Arial CE" w:hAnsi="Arial CE" w:cs="Arial CE"/>
                <w:sz w:val="20"/>
                <w:szCs w:val="20"/>
              </w:rPr>
            </w:pPr>
            <w:r>
              <w:rPr>
                <w:rFonts w:ascii="Arial CE" w:hAnsi="Arial CE" w:cs="Arial CE"/>
                <w:sz w:val="20"/>
                <w:szCs w:val="20"/>
              </w:rPr>
              <w:t xml:space="preserve"> Zadanie nr 26 – Terapia nerkozastępcza do aparatu OMNI </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center"/>
              <w:rPr>
                <w:rFonts w:ascii="Calibri" w:hAnsi="Calibri" w:cs="Calibri"/>
                <w:color w:val="000000"/>
                <w:sz w:val="22"/>
                <w:szCs w:val="22"/>
              </w:rPr>
            </w:pPr>
            <w:r>
              <w:rPr>
                <w:rFonts w:ascii="Calibri" w:hAnsi="Calibri" w:cs="Calibri"/>
                <w:color w:val="000000"/>
                <w:sz w:val="22"/>
                <w:szCs w:val="22"/>
              </w:rPr>
              <w:t>33181500-7</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27</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27 - Propofolum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33661100-2</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28</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w:hAnsi="Arial" w:cs="Arial"/>
                <w:color w:val="000000"/>
                <w:sz w:val="20"/>
                <w:szCs w:val="20"/>
              </w:rPr>
            </w:pPr>
            <w:r>
              <w:rPr>
                <w:rFonts w:ascii="Arial" w:hAnsi="Arial" w:cs="Arial"/>
                <w:color w:val="000000"/>
                <w:sz w:val="20"/>
                <w:szCs w:val="20"/>
              </w:rPr>
              <w:t>Zadanie nr 28 - Leki Hospicjum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33600000-1</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29</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w:hAnsi="Arial" w:cs="Arial"/>
                <w:sz w:val="20"/>
                <w:szCs w:val="20"/>
              </w:rPr>
            </w:pPr>
            <w:r>
              <w:rPr>
                <w:rFonts w:ascii="Arial" w:hAnsi="Arial" w:cs="Arial"/>
                <w:sz w:val="20"/>
                <w:szCs w:val="20"/>
              </w:rPr>
              <w:t>Zadanie nr 29 - Leki przeciwbólowe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33661200-3</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30</w:t>
            </w:r>
          </w:p>
        </w:tc>
        <w:tc>
          <w:tcPr>
            <w:tcW w:w="5236" w:type="dxa"/>
            <w:tcBorders>
              <w:top w:val="single" w:sz="4" w:space="0" w:color="auto"/>
              <w:left w:val="nil"/>
              <w:bottom w:val="single" w:sz="4" w:space="0" w:color="auto"/>
              <w:right w:val="nil"/>
            </w:tcBorders>
            <w:shd w:val="clear" w:color="auto" w:fill="auto"/>
            <w:noWrap/>
            <w:vAlign w:val="bottom"/>
          </w:tcPr>
          <w:p w:rsidR="00B95CAD" w:rsidRDefault="00B95CAD" w:rsidP="00B95CAD">
            <w:pPr>
              <w:rPr>
                <w:rFonts w:ascii="Arial" w:hAnsi="Arial" w:cs="Arial"/>
                <w:sz w:val="20"/>
                <w:szCs w:val="20"/>
              </w:rPr>
            </w:pPr>
            <w:r>
              <w:rPr>
                <w:rFonts w:ascii="Arial" w:hAnsi="Arial" w:cs="Arial"/>
                <w:sz w:val="20"/>
                <w:szCs w:val="20"/>
              </w:rPr>
              <w:t>Zadanie nr 30 - Smoczki i butelki</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33681000-7, 33711770-5</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31</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sz w:val="20"/>
                <w:szCs w:val="20"/>
              </w:rPr>
            </w:pPr>
            <w:r>
              <w:rPr>
                <w:rFonts w:ascii="Arial CE" w:hAnsi="Arial CE" w:cs="Arial CE"/>
                <w:sz w:val="20"/>
                <w:szCs w:val="20"/>
              </w:rPr>
              <w:t>Zadanie nr 31 -  Kontrasty jodowe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33696000-5</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32</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sz w:val="20"/>
                <w:szCs w:val="20"/>
              </w:rPr>
            </w:pPr>
            <w:r>
              <w:rPr>
                <w:rFonts w:ascii="Arial CE" w:hAnsi="Arial CE" w:cs="Arial CE"/>
                <w:sz w:val="20"/>
                <w:szCs w:val="20"/>
              </w:rPr>
              <w:t>Zadanie nr 32 – Immunoglobulina</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33651250-9</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33</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sz w:val="20"/>
                <w:szCs w:val="20"/>
              </w:rPr>
            </w:pPr>
            <w:r>
              <w:rPr>
                <w:rFonts w:ascii="Arial CE" w:hAnsi="Arial CE" w:cs="Arial CE"/>
                <w:sz w:val="20"/>
                <w:szCs w:val="20"/>
              </w:rPr>
              <w:t>Zadanie nr 33 -   Eliglustat</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33621200-1</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34</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sz w:val="20"/>
                <w:szCs w:val="20"/>
              </w:rPr>
            </w:pPr>
            <w:r>
              <w:rPr>
                <w:rFonts w:ascii="Arial CE" w:hAnsi="Arial CE" w:cs="Arial CE"/>
                <w:sz w:val="20"/>
                <w:szCs w:val="20"/>
              </w:rPr>
              <w:t>Zadanie nr: 34- Ferrum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33620000-2</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35</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sz w:val="20"/>
                <w:szCs w:val="20"/>
              </w:rPr>
            </w:pPr>
            <w:r>
              <w:rPr>
                <w:rFonts w:ascii="Arial CE" w:hAnsi="Arial CE" w:cs="Arial CE"/>
                <w:sz w:val="20"/>
                <w:szCs w:val="20"/>
              </w:rPr>
              <w:t>Zadanie nr 35 - Glikokotykosteroidy</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33600000-1</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36</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Calibri" w:hAnsi="Calibri" w:cs="Calibri"/>
                <w:color w:val="000000"/>
                <w:sz w:val="22"/>
                <w:szCs w:val="22"/>
              </w:rPr>
            </w:pPr>
            <w:r>
              <w:rPr>
                <w:rFonts w:ascii="Calibri" w:hAnsi="Calibri" w:cs="Calibri"/>
                <w:color w:val="000000"/>
                <w:sz w:val="22"/>
                <w:szCs w:val="22"/>
              </w:rPr>
              <w:t>Zadanie nr: 36 - Desfluran</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33616000-1</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37</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rPr>
                <w:rFonts w:ascii="Arial CE" w:hAnsi="Arial CE" w:cs="Arial CE"/>
                <w:color w:val="000000"/>
                <w:sz w:val="20"/>
                <w:szCs w:val="20"/>
              </w:rPr>
            </w:pPr>
            <w:r>
              <w:rPr>
                <w:rFonts w:ascii="Arial CE" w:hAnsi="Arial CE" w:cs="Arial CE"/>
                <w:color w:val="000000"/>
                <w:sz w:val="20"/>
                <w:szCs w:val="20"/>
              </w:rPr>
              <w:t>Zadanie nr: 37 – Metamizolum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33661200-3</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38</w:t>
            </w:r>
          </w:p>
        </w:tc>
        <w:tc>
          <w:tcPr>
            <w:tcW w:w="5236" w:type="dxa"/>
            <w:tcBorders>
              <w:top w:val="single" w:sz="4" w:space="0" w:color="auto"/>
              <w:left w:val="nil"/>
              <w:bottom w:val="single" w:sz="4" w:space="0" w:color="auto"/>
              <w:right w:val="nil"/>
            </w:tcBorders>
            <w:shd w:val="clear" w:color="auto" w:fill="auto"/>
            <w:noWrap/>
            <w:vAlign w:val="bottom"/>
          </w:tcPr>
          <w:p w:rsidR="00B95CAD" w:rsidRDefault="00B95CAD" w:rsidP="00B95CAD">
            <w:pPr>
              <w:rPr>
                <w:rFonts w:ascii="Calibri" w:hAnsi="Calibri" w:cs="Calibri"/>
                <w:color w:val="000000"/>
                <w:sz w:val="22"/>
                <w:szCs w:val="22"/>
              </w:rPr>
            </w:pPr>
            <w:r>
              <w:rPr>
                <w:rFonts w:ascii="Calibri" w:hAnsi="Calibri" w:cs="Calibri"/>
                <w:color w:val="000000"/>
                <w:sz w:val="22"/>
                <w:szCs w:val="22"/>
              </w:rPr>
              <w:t>Zadanie nr 38 - Calcium chloratum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33600000-1</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39</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sz w:val="20"/>
                <w:szCs w:val="20"/>
              </w:rPr>
            </w:pPr>
            <w:r>
              <w:rPr>
                <w:rFonts w:ascii="Arial CE" w:hAnsi="Arial CE" w:cs="Arial CE"/>
                <w:sz w:val="20"/>
                <w:szCs w:val="20"/>
              </w:rPr>
              <w:t>Zadanie nr 39 - Długo i krótko działające analogi insuliny</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33615000-4</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lastRenderedPageBreak/>
              <w:t>40</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w:hAnsi="Arial" w:cs="Arial"/>
                <w:sz w:val="20"/>
                <w:szCs w:val="20"/>
              </w:rPr>
            </w:pPr>
            <w:r>
              <w:rPr>
                <w:rFonts w:ascii="Arial" w:hAnsi="Arial" w:cs="Arial"/>
                <w:sz w:val="20"/>
                <w:szCs w:val="20"/>
              </w:rPr>
              <w:t>Zadanie nr 40 – Preaparat RTU</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33651100-9</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41</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w:hAnsi="Arial" w:cs="Arial"/>
                <w:sz w:val="20"/>
                <w:szCs w:val="20"/>
              </w:rPr>
            </w:pPr>
            <w:r>
              <w:rPr>
                <w:rFonts w:ascii="Arial" w:hAnsi="Arial" w:cs="Arial"/>
                <w:sz w:val="20"/>
                <w:szCs w:val="20"/>
              </w:rPr>
              <w:t xml:space="preserve">Zadanie nr 41 - Antybiotyki </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33651100-9</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42</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color w:val="000000"/>
                <w:sz w:val="20"/>
                <w:szCs w:val="20"/>
              </w:rPr>
            </w:pPr>
            <w:r>
              <w:rPr>
                <w:rFonts w:ascii="Arial CE" w:hAnsi="Arial CE" w:cs="Arial CE"/>
                <w:color w:val="000000"/>
                <w:sz w:val="20"/>
                <w:szCs w:val="20"/>
              </w:rPr>
              <w:t>Zadanie nr 42 -Leki okulistyczne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33600000-1</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43</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sz w:val="20"/>
                <w:szCs w:val="20"/>
              </w:rPr>
            </w:pPr>
            <w:r>
              <w:rPr>
                <w:rFonts w:ascii="Arial CE" w:hAnsi="Arial CE" w:cs="Arial CE"/>
                <w:sz w:val="20"/>
                <w:szCs w:val="20"/>
              </w:rPr>
              <w:t>Zadanie nr 43 - Witamina K1</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33616000-1</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44</w:t>
            </w:r>
          </w:p>
        </w:tc>
        <w:tc>
          <w:tcPr>
            <w:tcW w:w="5236" w:type="dxa"/>
            <w:tcBorders>
              <w:top w:val="single" w:sz="4" w:space="0" w:color="auto"/>
              <w:left w:val="nil"/>
              <w:bottom w:val="single" w:sz="4" w:space="0" w:color="auto"/>
              <w:right w:val="nil"/>
            </w:tcBorders>
            <w:shd w:val="clear" w:color="auto" w:fill="auto"/>
            <w:noWrap/>
            <w:vAlign w:val="bottom"/>
          </w:tcPr>
          <w:p w:rsidR="00B95CAD" w:rsidRDefault="00B95CAD" w:rsidP="00B95CAD">
            <w:pPr>
              <w:rPr>
                <w:rFonts w:ascii="Arial" w:hAnsi="Arial" w:cs="Arial"/>
                <w:sz w:val="20"/>
                <w:szCs w:val="20"/>
              </w:rPr>
            </w:pPr>
            <w:r>
              <w:rPr>
                <w:rFonts w:ascii="Arial" w:hAnsi="Arial" w:cs="Arial"/>
                <w:sz w:val="20"/>
                <w:szCs w:val="20"/>
              </w:rPr>
              <w:t>Zadania nr 44 -Antybiotyki złożone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33651100-9</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45</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sz w:val="20"/>
                <w:szCs w:val="20"/>
              </w:rPr>
            </w:pPr>
            <w:r>
              <w:rPr>
                <w:rFonts w:ascii="Arial CE" w:hAnsi="Arial CE" w:cs="Arial CE"/>
                <w:sz w:val="20"/>
                <w:szCs w:val="20"/>
              </w:rPr>
              <w:t>Zadanie nr 45  - Insuliny i analogi</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33615000-4</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46</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sz w:val="20"/>
                <w:szCs w:val="20"/>
              </w:rPr>
            </w:pPr>
            <w:r>
              <w:rPr>
                <w:rFonts w:ascii="Arial CE" w:hAnsi="Arial CE" w:cs="Arial CE"/>
                <w:sz w:val="20"/>
                <w:szCs w:val="20"/>
              </w:rPr>
              <w:t>Zadanie nr  46 - Budesonidum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33600000-1</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47</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color w:val="000000"/>
                <w:sz w:val="20"/>
                <w:szCs w:val="20"/>
              </w:rPr>
            </w:pPr>
            <w:r>
              <w:rPr>
                <w:rFonts w:ascii="Arial CE" w:hAnsi="Arial CE" w:cs="Arial CE"/>
                <w:color w:val="000000"/>
                <w:sz w:val="20"/>
                <w:szCs w:val="20"/>
              </w:rPr>
              <w:t>Zadanie nr 47 -Diety w proszku</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33692510-5</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48</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sz w:val="20"/>
                <w:szCs w:val="20"/>
              </w:rPr>
            </w:pPr>
            <w:r>
              <w:rPr>
                <w:rFonts w:ascii="Arial CE" w:hAnsi="Arial CE" w:cs="Arial CE"/>
                <w:sz w:val="20"/>
                <w:szCs w:val="20"/>
              </w:rPr>
              <w:t>Zadanie nr 48 - Preparaty przeczyszczające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33613000-0</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49</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rPr>
                <w:rFonts w:ascii="Arial CE" w:hAnsi="Arial CE" w:cs="Arial CE"/>
                <w:sz w:val="20"/>
                <w:szCs w:val="20"/>
              </w:rPr>
            </w:pPr>
            <w:r>
              <w:rPr>
                <w:rFonts w:ascii="Arial CE" w:hAnsi="Arial CE" w:cs="Arial CE"/>
                <w:sz w:val="20"/>
                <w:szCs w:val="20"/>
              </w:rPr>
              <w:t xml:space="preserve">Zadanie nr 49 Immunoglobuliny. </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jc w:val="center"/>
              <w:rPr>
                <w:rFonts w:ascii="Arial" w:hAnsi="Arial" w:cs="Arial"/>
                <w:color w:val="000000"/>
                <w:sz w:val="20"/>
                <w:szCs w:val="20"/>
              </w:rPr>
            </w:pPr>
            <w:r>
              <w:rPr>
                <w:rFonts w:ascii="Arial" w:hAnsi="Arial" w:cs="Arial"/>
                <w:color w:val="000000"/>
                <w:sz w:val="20"/>
                <w:szCs w:val="20"/>
              </w:rPr>
              <w:t>33651250-9</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50</w:t>
            </w:r>
          </w:p>
        </w:tc>
        <w:tc>
          <w:tcPr>
            <w:tcW w:w="52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rPr>
                <w:rFonts w:ascii="Arial CE" w:hAnsi="Arial CE" w:cs="Arial CE"/>
                <w:sz w:val="20"/>
                <w:szCs w:val="20"/>
              </w:rPr>
            </w:pPr>
            <w:r>
              <w:rPr>
                <w:rFonts w:ascii="Arial CE" w:hAnsi="Arial CE" w:cs="Arial CE"/>
                <w:sz w:val="20"/>
                <w:szCs w:val="20"/>
              </w:rPr>
              <w:t>Zadanie nr 50 - Dostawa płynów i akcesoriów wraz z dzierżawą aparatu do ciągłych zabiegów nerkozastępczych i plazmaforezy</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center"/>
              <w:rPr>
                <w:rFonts w:ascii="Calibri" w:hAnsi="Calibri" w:cs="Calibri"/>
                <w:color w:val="000000"/>
                <w:sz w:val="22"/>
                <w:szCs w:val="22"/>
              </w:rPr>
            </w:pPr>
            <w:r>
              <w:rPr>
                <w:rFonts w:ascii="Calibri" w:hAnsi="Calibri" w:cs="Calibri"/>
                <w:color w:val="000000"/>
                <w:sz w:val="22"/>
                <w:szCs w:val="22"/>
              </w:rPr>
              <w:t>33181500-7</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51</w:t>
            </w:r>
          </w:p>
        </w:tc>
        <w:tc>
          <w:tcPr>
            <w:tcW w:w="52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rPr>
                <w:rFonts w:ascii="Arial CE" w:hAnsi="Arial CE" w:cs="Arial CE"/>
                <w:color w:val="000000"/>
                <w:sz w:val="20"/>
                <w:szCs w:val="20"/>
              </w:rPr>
            </w:pPr>
            <w:r>
              <w:rPr>
                <w:rFonts w:ascii="Arial CE" w:hAnsi="Arial CE" w:cs="Arial CE"/>
                <w:color w:val="000000"/>
                <w:sz w:val="20"/>
                <w:szCs w:val="20"/>
              </w:rPr>
              <w:t>Zadanie 51 - Test kl 5</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B95CAD" w:rsidRDefault="00B95CAD" w:rsidP="00B95CAD">
            <w:pPr>
              <w:jc w:val="center"/>
              <w:rPr>
                <w:rFonts w:ascii="Arial" w:hAnsi="Arial" w:cs="Arial"/>
                <w:color w:val="000000"/>
                <w:sz w:val="20"/>
                <w:szCs w:val="20"/>
              </w:rPr>
            </w:pPr>
            <w:r>
              <w:rPr>
                <w:rFonts w:ascii="Arial" w:hAnsi="Arial" w:cs="Arial"/>
                <w:color w:val="000000"/>
                <w:sz w:val="20"/>
                <w:szCs w:val="20"/>
              </w:rPr>
              <w:t>38910000-7</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52</w:t>
            </w:r>
          </w:p>
        </w:tc>
        <w:tc>
          <w:tcPr>
            <w:tcW w:w="52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rPr>
                <w:rFonts w:ascii="Calibri" w:hAnsi="Calibri" w:cs="Calibri"/>
                <w:color w:val="000000"/>
                <w:sz w:val="22"/>
                <w:szCs w:val="22"/>
              </w:rPr>
            </w:pPr>
            <w:r>
              <w:rPr>
                <w:rFonts w:ascii="Calibri" w:hAnsi="Calibri" w:cs="Calibri"/>
                <w:color w:val="000000"/>
                <w:sz w:val="22"/>
                <w:szCs w:val="22"/>
              </w:rPr>
              <w:t>Zadanie nr: 52 – Żel do nosa</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vAlign w:val="bottom"/>
          </w:tcPr>
          <w:p w:rsidR="00B95CAD" w:rsidRDefault="00B95CAD" w:rsidP="00B95CAD">
            <w:pPr>
              <w:jc w:val="center"/>
              <w:rPr>
                <w:rFonts w:ascii="Arial CE" w:hAnsi="Arial CE" w:cs="Arial CE"/>
                <w:sz w:val="20"/>
                <w:szCs w:val="20"/>
              </w:rPr>
            </w:pPr>
            <w:r>
              <w:rPr>
                <w:rFonts w:ascii="Arial CE" w:hAnsi="Arial CE" w:cs="Arial CE"/>
                <w:sz w:val="20"/>
                <w:szCs w:val="20"/>
              </w:rPr>
              <w:t>33631600-8</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53</w:t>
            </w:r>
          </w:p>
        </w:tc>
        <w:tc>
          <w:tcPr>
            <w:tcW w:w="5236" w:type="dxa"/>
            <w:tcBorders>
              <w:top w:val="single" w:sz="4" w:space="0" w:color="auto"/>
              <w:left w:val="single" w:sz="4" w:space="0" w:color="auto"/>
              <w:bottom w:val="single" w:sz="4" w:space="0" w:color="auto"/>
              <w:right w:val="nil"/>
            </w:tcBorders>
            <w:shd w:val="clear" w:color="auto" w:fill="auto"/>
            <w:noWrap/>
            <w:vAlign w:val="bottom"/>
          </w:tcPr>
          <w:p w:rsidR="00B95CAD" w:rsidRDefault="00B95CAD" w:rsidP="00B95CAD">
            <w:pPr>
              <w:rPr>
                <w:rFonts w:ascii="Calibri" w:hAnsi="Calibri" w:cs="Calibri"/>
                <w:color w:val="000000"/>
                <w:sz w:val="22"/>
                <w:szCs w:val="22"/>
              </w:rPr>
            </w:pPr>
            <w:r>
              <w:rPr>
                <w:rFonts w:ascii="Calibri" w:hAnsi="Calibri" w:cs="Calibri"/>
                <w:color w:val="000000"/>
                <w:sz w:val="22"/>
                <w:szCs w:val="22"/>
              </w:rPr>
              <w:t xml:space="preserve">Zadanie nr 53 – Podgłówek typu chełm. </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center"/>
              <w:rPr>
                <w:rFonts w:ascii="Arial CE" w:hAnsi="Arial CE" w:cs="Arial CE"/>
                <w:sz w:val="20"/>
                <w:szCs w:val="20"/>
              </w:rPr>
            </w:pPr>
            <w:r>
              <w:rPr>
                <w:rFonts w:ascii="Arial CE" w:hAnsi="Arial CE" w:cs="Arial CE"/>
                <w:sz w:val="20"/>
                <w:szCs w:val="20"/>
              </w:rPr>
              <w:t>33192230-3</w:t>
            </w:r>
          </w:p>
        </w:tc>
      </w:tr>
      <w:tr w:rsidR="00B95CAD" w:rsidRPr="00045C93" w:rsidTr="00C2077D">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right"/>
              <w:rPr>
                <w:rFonts w:ascii="Calibri" w:hAnsi="Calibri" w:cs="Calibri"/>
                <w:color w:val="000000"/>
                <w:sz w:val="22"/>
                <w:szCs w:val="22"/>
              </w:rPr>
            </w:pPr>
            <w:r>
              <w:rPr>
                <w:rFonts w:ascii="Calibri" w:hAnsi="Calibri" w:cs="Calibri"/>
                <w:color w:val="000000"/>
                <w:sz w:val="22"/>
                <w:szCs w:val="22"/>
              </w:rPr>
              <w:t>54</w:t>
            </w:r>
          </w:p>
        </w:tc>
        <w:tc>
          <w:tcPr>
            <w:tcW w:w="5236" w:type="dxa"/>
            <w:tcBorders>
              <w:top w:val="single" w:sz="4" w:space="0" w:color="auto"/>
              <w:left w:val="single" w:sz="4" w:space="0" w:color="auto"/>
              <w:bottom w:val="single" w:sz="4" w:space="0" w:color="auto"/>
              <w:right w:val="nil"/>
            </w:tcBorders>
            <w:shd w:val="clear" w:color="FFFFCC" w:fill="FFFFFF"/>
            <w:noWrap/>
            <w:vAlign w:val="bottom"/>
          </w:tcPr>
          <w:p w:rsidR="00B95CAD" w:rsidRDefault="00B95CAD" w:rsidP="00B95CAD">
            <w:pPr>
              <w:rPr>
                <w:rFonts w:ascii="Arial" w:hAnsi="Arial" w:cs="Arial"/>
                <w:sz w:val="20"/>
                <w:szCs w:val="20"/>
              </w:rPr>
            </w:pPr>
            <w:r>
              <w:rPr>
                <w:rFonts w:ascii="Arial" w:hAnsi="Arial" w:cs="Arial"/>
                <w:sz w:val="20"/>
                <w:szCs w:val="20"/>
              </w:rPr>
              <w:t>Zadanie nr 54 - Butelki do receptury</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CAD" w:rsidRDefault="00B95CAD" w:rsidP="00B95CAD">
            <w:pPr>
              <w:jc w:val="center"/>
              <w:rPr>
                <w:rFonts w:ascii="Calibri" w:hAnsi="Calibri" w:cs="Calibri"/>
                <w:color w:val="000000"/>
                <w:sz w:val="22"/>
                <w:szCs w:val="22"/>
              </w:rPr>
            </w:pPr>
            <w:r>
              <w:rPr>
                <w:rFonts w:ascii="Calibri" w:hAnsi="Calibri" w:cs="Calibri"/>
                <w:color w:val="000000"/>
                <w:sz w:val="22"/>
                <w:szCs w:val="22"/>
              </w:rPr>
              <w:t xml:space="preserve">39225710-5 </w:t>
            </w:r>
          </w:p>
        </w:tc>
      </w:tr>
    </w:tbl>
    <w:p w:rsidR="00B91B67" w:rsidRDefault="00B91B67" w:rsidP="00C40D3D">
      <w:pPr>
        <w:pStyle w:val="NormalnyWeb"/>
        <w:spacing w:after="120"/>
        <w:ind w:left="0"/>
        <w:rPr>
          <w:rFonts w:ascii="Arial" w:hAnsi="Arial" w:cs="Arial"/>
          <w:bCs/>
          <w:sz w:val="20"/>
          <w:szCs w:val="20"/>
          <w:highlight w:val="yellow"/>
        </w:rPr>
      </w:pPr>
    </w:p>
    <w:p w:rsidR="00B91B67" w:rsidRPr="00B91B67" w:rsidRDefault="00B91B67" w:rsidP="00C40D3D">
      <w:pPr>
        <w:pStyle w:val="NormalnyWeb"/>
        <w:spacing w:after="120"/>
        <w:ind w:left="0"/>
        <w:rPr>
          <w:rFonts w:ascii="Arial" w:hAnsi="Arial" w:cs="Arial"/>
          <w:bCs/>
          <w:sz w:val="20"/>
          <w:szCs w:val="20"/>
          <w:highlight w:val="yellow"/>
        </w:rPr>
      </w:pPr>
      <w:r w:rsidRPr="00B91B67">
        <w:rPr>
          <w:rFonts w:ascii="Arial" w:hAnsi="Arial" w:cs="Arial"/>
          <w:sz w:val="20"/>
          <w:szCs w:val="20"/>
        </w:rPr>
        <w:t>10. Zamawiający dopuszcza zmianę form stałych doustnych leków np. kapsułka-tabletka, tabletka -tabletka powlekana itp. Zamawiający dopuszcza zmianę fasunku dla wszystkich postaci w przeliczeniu zgodnie z regułą matematyczną dla produktów mieszczących się w przedziale: 1-100szt. do maksymalnie w górę 100 % ilości sztuk oczekiwanego opakowania np. 10 na 20, 50 na 100, a także dla innych leków wymaganych a’1 szt. w opakowaniach do maksymalnie 50 szt. Zamawiający dopuszcza również zmianę fasunku w dół w przedziale 100-1 szt.</w:t>
      </w: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w:t>
      </w:r>
      <w:r w:rsidR="001115F7">
        <w:rPr>
          <w:rFonts w:ascii="Arial" w:hAnsi="Arial" w:cs="Arial"/>
          <w:b/>
          <w:highlight w:val="green"/>
        </w:rPr>
        <w:t xml:space="preserve"> </w:t>
      </w:r>
      <w:r w:rsidRPr="008B6E49">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9F014A" w:rsidRPr="00FC7F89" w:rsidRDefault="009F014A" w:rsidP="00FC7F89">
      <w:pPr>
        <w:pStyle w:val="Akapitzlist"/>
        <w:numPr>
          <w:ilvl w:val="0"/>
          <w:numId w:val="29"/>
        </w:numPr>
        <w:jc w:val="both"/>
        <w:rPr>
          <w:rFonts w:ascii="Arial" w:hAnsi="Arial" w:cs="Arial"/>
          <w:sz w:val="20"/>
          <w:szCs w:val="20"/>
        </w:rPr>
      </w:pPr>
      <w:r w:rsidRPr="00FC7F89">
        <w:rPr>
          <w:rFonts w:ascii="Arial" w:hAnsi="Arial" w:cs="Arial"/>
          <w:sz w:val="20"/>
          <w:szCs w:val="20"/>
        </w:rPr>
        <w:t>Umowa zostanie zawarta:</w:t>
      </w:r>
    </w:p>
    <w:p w:rsidR="00B95CAD" w:rsidRDefault="00B95CAD" w:rsidP="00B95CAD">
      <w:pPr>
        <w:pStyle w:val="Akapitzlist"/>
        <w:rPr>
          <w:rFonts w:ascii="Arial" w:hAnsi="Arial" w:cs="Arial"/>
          <w:sz w:val="20"/>
          <w:szCs w:val="20"/>
          <w:highlight w:val="cyan"/>
        </w:rPr>
      </w:pPr>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Pr>
          <w:rFonts w:ascii="Arial" w:hAnsi="Arial" w:cs="Arial"/>
          <w:b/>
          <w:bCs/>
          <w:sz w:val="20"/>
          <w:szCs w:val="20"/>
          <w:highlight w:val="cyan"/>
        </w:rPr>
        <w:t>26</w:t>
      </w:r>
      <w:r w:rsidRPr="00B95CAD">
        <w:rPr>
          <w:rFonts w:ascii="Arial" w:hAnsi="Arial" w:cs="Arial"/>
          <w:b/>
          <w:bCs/>
          <w:sz w:val="20"/>
          <w:szCs w:val="20"/>
          <w:highlight w:val="cyan"/>
        </w:rPr>
        <w:t xml:space="preserve"> i 5</w:t>
      </w:r>
      <w:r>
        <w:rPr>
          <w:rFonts w:ascii="Arial" w:hAnsi="Arial" w:cs="Arial"/>
          <w:b/>
          <w:bCs/>
          <w:sz w:val="20"/>
          <w:szCs w:val="20"/>
          <w:highlight w:val="cyan"/>
        </w:rPr>
        <w:t>0</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sidRPr="00B95CAD">
        <w:rPr>
          <w:rFonts w:ascii="Arial" w:hAnsi="Arial" w:cs="Arial"/>
          <w:b/>
          <w:bCs/>
          <w:sz w:val="20"/>
          <w:szCs w:val="20"/>
          <w:highlight w:val="cyan"/>
        </w:rPr>
        <w:t>24 miesięcy</w:t>
      </w:r>
      <w:r w:rsidRPr="00B95CAD">
        <w:rPr>
          <w:rFonts w:ascii="Arial" w:hAnsi="Arial" w:cs="Arial"/>
          <w:sz w:val="20"/>
          <w:szCs w:val="20"/>
          <w:highlight w:val="cyan"/>
        </w:rPr>
        <w:t xml:space="preserve"> od dnia podpisania umowy;</w:t>
      </w:r>
    </w:p>
    <w:p w:rsidR="00B95CAD" w:rsidRPr="00B95CAD" w:rsidRDefault="00B95CAD" w:rsidP="00B95CAD">
      <w:pPr>
        <w:pStyle w:val="Akapitzlist"/>
        <w:rPr>
          <w:rFonts w:ascii="Arial" w:hAnsi="Arial" w:cs="Arial"/>
          <w:sz w:val="20"/>
          <w:szCs w:val="20"/>
          <w:highlight w:val="cyan"/>
        </w:rPr>
      </w:pPr>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Pr>
          <w:rFonts w:ascii="Arial" w:hAnsi="Arial" w:cs="Arial"/>
          <w:b/>
          <w:bCs/>
          <w:sz w:val="20"/>
          <w:szCs w:val="20"/>
          <w:highlight w:val="cyan"/>
        </w:rPr>
        <w:t>51</w:t>
      </w:r>
      <w:r w:rsidRPr="00B95CAD">
        <w:rPr>
          <w:rFonts w:ascii="Arial" w:hAnsi="Arial" w:cs="Arial"/>
          <w:b/>
          <w:bCs/>
          <w:sz w:val="20"/>
          <w:szCs w:val="20"/>
          <w:highlight w:val="cyan"/>
        </w:rPr>
        <w:t xml:space="preserve"> i 5</w:t>
      </w:r>
      <w:r>
        <w:rPr>
          <w:rFonts w:ascii="Arial" w:hAnsi="Arial" w:cs="Arial"/>
          <w:b/>
          <w:bCs/>
          <w:sz w:val="20"/>
          <w:szCs w:val="20"/>
          <w:highlight w:val="cyan"/>
        </w:rPr>
        <w:t>2</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sidRPr="00B95CAD">
        <w:rPr>
          <w:rFonts w:ascii="Arial" w:hAnsi="Arial" w:cs="Arial"/>
          <w:b/>
          <w:bCs/>
          <w:sz w:val="20"/>
          <w:szCs w:val="20"/>
          <w:highlight w:val="cyan"/>
        </w:rPr>
        <w:t>15 miesięcy</w:t>
      </w:r>
      <w:r w:rsidRPr="00B95CAD">
        <w:rPr>
          <w:rFonts w:ascii="Arial" w:hAnsi="Arial" w:cs="Arial"/>
          <w:sz w:val="20"/>
          <w:szCs w:val="20"/>
          <w:highlight w:val="cyan"/>
        </w:rPr>
        <w:t xml:space="preserve"> od dnia podpisania umowy;</w:t>
      </w:r>
    </w:p>
    <w:p w:rsidR="00B95CAD" w:rsidRPr="00B95CAD" w:rsidRDefault="00B95CAD" w:rsidP="00B95CAD">
      <w:pPr>
        <w:pStyle w:val="Akapitzlist"/>
        <w:rPr>
          <w:rFonts w:ascii="Arial" w:hAnsi="Arial" w:cs="Arial"/>
          <w:sz w:val="20"/>
          <w:szCs w:val="20"/>
        </w:rPr>
      </w:pPr>
      <w:r w:rsidRPr="00B95CAD">
        <w:rPr>
          <w:rFonts w:ascii="Arial" w:hAnsi="Arial" w:cs="Arial"/>
          <w:sz w:val="20"/>
          <w:szCs w:val="20"/>
          <w:highlight w:val="cyan"/>
        </w:rPr>
        <w:t xml:space="preserve">- </w:t>
      </w:r>
      <w:r w:rsidRPr="00B95CAD">
        <w:rPr>
          <w:rFonts w:ascii="Arial" w:hAnsi="Arial" w:cs="Arial"/>
          <w:b/>
          <w:bCs/>
          <w:sz w:val="20"/>
          <w:szCs w:val="20"/>
          <w:highlight w:val="cyan"/>
        </w:rPr>
        <w:t>pozostałe zadnia</w:t>
      </w:r>
      <w:r w:rsidRPr="00B95CAD">
        <w:rPr>
          <w:rFonts w:ascii="Arial" w:hAnsi="Arial" w:cs="Arial"/>
          <w:sz w:val="20"/>
          <w:szCs w:val="20"/>
          <w:highlight w:val="cyan"/>
        </w:rPr>
        <w:t xml:space="preserve">: </w:t>
      </w:r>
      <w:bookmarkStart w:id="0" w:name="_Hlk163475266"/>
      <w:r w:rsidRPr="00B95CAD">
        <w:rPr>
          <w:rFonts w:ascii="Arial" w:hAnsi="Arial" w:cs="Arial"/>
          <w:sz w:val="20"/>
          <w:szCs w:val="20"/>
          <w:highlight w:val="cyan"/>
        </w:rPr>
        <w:t xml:space="preserve">na okres </w:t>
      </w:r>
      <w:r w:rsidRPr="00B95CAD">
        <w:rPr>
          <w:rFonts w:ascii="Arial" w:hAnsi="Arial" w:cs="Arial"/>
          <w:b/>
          <w:bCs/>
          <w:sz w:val="20"/>
          <w:szCs w:val="20"/>
          <w:highlight w:val="cyan"/>
        </w:rPr>
        <w:t>12 miesięcy</w:t>
      </w:r>
      <w:r w:rsidRPr="00B95CAD">
        <w:rPr>
          <w:rFonts w:ascii="Arial" w:hAnsi="Arial" w:cs="Arial"/>
          <w:sz w:val="20"/>
          <w:szCs w:val="20"/>
          <w:highlight w:val="cyan"/>
        </w:rPr>
        <w:t xml:space="preserve"> od dnia podpisania umowy;</w:t>
      </w:r>
    </w:p>
    <w:bookmarkEnd w:id="0"/>
    <w:p w:rsidR="00913854" w:rsidRDefault="00A10058" w:rsidP="00527E1A">
      <w:pPr>
        <w:jc w:val="both"/>
        <w:rPr>
          <w:rFonts w:ascii="Arial" w:hAnsi="Arial" w:cs="Arial"/>
          <w:sz w:val="20"/>
          <w:szCs w:val="20"/>
        </w:rPr>
      </w:pPr>
      <w:r>
        <w:rPr>
          <w:rFonts w:ascii="Arial" w:hAnsi="Arial" w:cs="Arial"/>
          <w:sz w:val="20"/>
          <w:szCs w:val="20"/>
        </w:rPr>
        <w:t>2</w:t>
      </w:r>
      <w:r w:rsidR="00C74B4A" w:rsidRPr="00045C93">
        <w:rPr>
          <w:rFonts w:ascii="Arial" w:hAnsi="Arial" w:cs="Arial"/>
          <w:sz w:val="20"/>
          <w:szCs w:val="20"/>
        </w:rPr>
        <w:t xml:space="preserve">. </w:t>
      </w:r>
      <w:r w:rsidR="00913854">
        <w:rPr>
          <w:rFonts w:ascii="Arial" w:hAnsi="Arial" w:cs="Arial"/>
          <w:sz w:val="20"/>
          <w:szCs w:val="20"/>
        </w:rPr>
        <w:t>Dostawy będą realizowane sukcesywnie na koszt Wykonawcy, bez względu na wartość dostawy w terminie:</w:t>
      </w:r>
    </w:p>
    <w:p w:rsidR="00527E1A" w:rsidRPr="009459DD" w:rsidRDefault="00527E1A" w:rsidP="00A10058">
      <w:pPr>
        <w:ind w:left="426"/>
        <w:rPr>
          <w:rFonts w:ascii="Arial" w:hAnsi="Arial" w:cs="Arial"/>
          <w:b/>
          <w:sz w:val="20"/>
          <w:szCs w:val="20"/>
        </w:rPr>
      </w:pPr>
    </w:p>
    <w:p w:rsidR="00A05947" w:rsidRDefault="00A05947" w:rsidP="00A05947">
      <w:pPr>
        <w:pStyle w:val="Default"/>
        <w:jc w:val="center"/>
        <w:rPr>
          <w:sz w:val="20"/>
          <w:szCs w:val="20"/>
          <w:highlight w:val="yellow"/>
        </w:rPr>
      </w:pPr>
      <w:r w:rsidRPr="00D53FD6">
        <w:rPr>
          <w:b/>
          <w:bCs/>
          <w:sz w:val="20"/>
          <w:szCs w:val="20"/>
          <w:highlight w:val="yellow"/>
        </w:rPr>
        <w:t xml:space="preserve">- zadanie nr </w:t>
      </w:r>
      <w:r w:rsidR="00417918">
        <w:rPr>
          <w:b/>
          <w:bCs/>
          <w:sz w:val="20"/>
          <w:szCs w:val="20"/>
          <w:highlight w:val="yellow"/>
        </w:rPr>
        <w:t>1,2,3,6-10,12,14,16-25,27,28,29,32-35,37-46,48,49</w:t>
      </w:r>
      <w:r w:rsidRPr="00D53FD6">
        <w:rPr>
          <w:b/>
          <w:bCs/>
          <w:sz w:val="20"/>
          <w:szCs w:val="20"/>
          <w:highlight w:val="yellow"/>
        </w:rPr>
        <w:t xml:space="preserve"> do godziny 9:00 następnego dnia roboczego od momentu złożenia zamówienia, na cito max. 12 godzin od momentu złożenia zamówienia - zgodnie z terminem zadeklarowanym w ofercie wykonawcy*</w:t>
      </w:r>
      <w:r w:rsidRPr="00D53FD6">
        <w:rPr>
          <w:sz w:val="20"/>
          <w:szCs w:val="20"/>
          <w:highlight w:val="yellow"/>
        </w:rPr>
        <w:t>;</w:t>
      </w:r>
    </w:p>
    <w:p w:rsidR="00FF360F" w:rsidRPr="00D53FD6" w:rsidRDefault="00FF360F" w:rsidP="00A05947">
      <w:pPr>
        <w:pStyle w:val="Default"/>
        <w:jc w:val="center"/>
        <w:rPr>
          <w:sz w:val="20"/>
          <w:szCs w:val="20"/>
          <w:highlight w:val="yellow"/>
        </w:rPr>
      </w:pPr>
    </w:p>
    <w:p w:rsidR="00A05947" w:rsidRDefault="00A05947" w:rsidP="00A05947">
      <w:pPr>
        <w:pStyle w:val="Default"/>
        <w:jc w:val="center"/>
        <w:rPr>
          <w:sz w:val="20"/>
          <w:szCs w:val="20"/>
          <w:highlight w:val="yellow"/>
        </w:rPr>
      </w:pPr>
      <w:r w:rsidRPr="00D53FD6">
        <w:rPr>
          <w:b/>
          <w:bCs/>
          <w:sz w:val="20"/>
          <w:szCs w:val="20"/>
          <w:highlight w:val="yellow"/>
        </w:rPr>
        <w:t xml:space="preserve">– Zadanie nr </w:t>
      </w:r>
      <w:r w:rsidR="005B707A">
        <w:rPr>
          <w:b/>
          <w:bCs/>
          <w:sz w:val="20"/>
          <w:szCs w:val="20"/>
          <w:highlight w:val="yellow"/>
        </w:rPr>
        <w:t>4,5,11,13,15,31,36,47</w:t>
      </w:r>
      <w:r w:rsidRPr="00D53FD6">
        <w:rPr>
          <w:b/>
          <w:bCs/>
          <w:sz w:val="20"/>
          <w:szCs w:val="20"/>
          <w:highlight w:val="yellow"/>
        </w:rPr>
        <w:t>– do 24 godzin w dni robocze od momentu złożenia zamówienia, na cito max. 12 godzin od momentu złożenia zamówienia, - zgodnie z terminem zadeklarowanym w ofercie wykonawcy*</w:t>
      </w:r>
      <w:r w:rsidRPr="00D53FD6">
        <w:rPr>
          <w:sz w:val="20"/>
          <w:szCs w:val="20"/>
          <w:highlight w:val="yellow"/>
        </w:rPr>
        <w:t>;</w:t>
      </w:r>
    </w:p>
    <w:p w:rsidR="00FF360F" w:rsidRPr="00D53FD6" w:rsidRDefault="00FF360F" w:rsidP="00A05947">
      <w:pPr>
        <w:pStyle w:val="Default"/>
        <w:jc w:val="center"/>
        <w:rPr>
          <w:sz w:val="20"/>
          <w:szCs w:val="20"/>
          <w:highlight w:val="yellow"/>
        </w:rPr>
      </w:pPr>
    </w:p>
    <w:p w:rsidR="00A05947" w:rsidRDefault="00A05947" w:rsidP="00A05947">
      <w:pPr>
        <w:pStyle w:val="Default"/>
        <w:jc w:val="center"/>
        <w:rPr>
          <w:sz w:val="20"/>
          <w:szCs w:val="20"/>
        </w:rPr>
      </w:pPr>
      <w:r w:rsidRPr="00D53FD6">
        <w:rPr>
          <w:b/>
          <w:bCs/>
          <w:sz w:val="20"/>
          <w:szCs w:val="20"/>
          <w:highlight w:val="yellow"/>
        </w:rPr>
        <w:t xml:space="preserve">– Zadanie nr </w:t>
      </w:r>
      <w:r w:rsidR="005B707A">
        <w:rPr>
          <w:b/>
          <w:bCs/>
          <w:sz w:val="20"/>
          <w:szCs w:val="20"/>
          <w:highlight w:val="yellow"/>
        </w:rPr>
        <w:t>26,30,50,51,52,53,54</w:t>
      </w:r>
      <w:r w:rsidRPr="00D53FD6">
        <w:rPr>
          <w:b/>
          <w:bCs/>
          <w:sz w:val="20"/>
          <w:szCs w:val="20"/>
          <w:highlight w:val="yellow"/>
        </w:rPr>
        <w:t>– max. do 72 godziny od momentu złożenia zamówienia - zgodnie z terminem zadeklarowanym w ofercie wykonawcy*</w:t>
      </w:r>
      <w:r w:rsidRPr="00D53FD6">
        <w:rPr>
          <w:sz w:val="20"/>
          <w:szCs w:val="20"/>
          <w:highlight w:val="yellow"/>
        </w:rPr>
        <w:t>;</w:t>
      </w:r>
    </w:p>
    <w:p w:rsidR="00A05947" w:rsidRDefault="00A05947" w:rsidP="00A05947">
      <w:pPr>
        <w:pStyle w:val="Default"/>
        <w:jc w:val="center"/>
        <w:rPr>
          <w:sz w:val="20"/>
          <w:szCs w:val="20"/>
        </w:rPr>
      </w:pPr>
    </w:p>
    <w:p w:rsidR="00A05947" w:rsidRDefault="00A05947" w:rsidP="00A05947">
      <w:pPr>
        <w:suppressAutoHyphens/>
        <w:jc w:val="center"/>
        <w:rPr>
          <w:i/>
          <w:iCs/>
          <w:sz w:val="18"/>
          <w:szCs w:val="18"/>
        </w:rPr>
      </w:pPr>
      <w:r>
        <w:rPr>
          <w:i/>
          <w:iCs/>
          <w:sz w:val="18"/>
          <w:szCs w:val="18"/>
        </w:rPr>
        <w:t>* termin dostawy/termin dostawy na citto jest jednym z kryterium oceny ofert. Ilość przyznawanych punktów w kryterium termin dostawy została podana w</w:t>
      </w:r>
      <w:r w:rsidR="00D53FD6">
        <w:rPr>
          <w:i/>
          <w:iCs/>
          <w:sz w:val="18"/>
          <w:szCs w:val="18"/>
        </w:rPr>
        <w:t xml:space="preserve"> Rozdz. XVII S</w:t>
      </w:r>
      <w:r>
        <w:rPr>
          <w:i/>
          <w:iCs/>
          <w:sz w:val="18"/>
          <w:szCs w:val="18"/>
        </w:rPr>
        <w:t>WZ.</w:t>
      </w:r>
    </w:p>
    <w:p w:rsidR="00A05947" w:rsidRDefault="00A05947" w:rsidP="00A05947">
      <w:pPr>
        <w:suppressAutoHyphens/>
        <w:rPr>
          <w:i/>
          <w:iCs/>
          <w:sz w:val="18"/>
          <w:szCs w:val="18"/>
        </w:rPr>
      </w:pPr>
    </w:p>
    <w:p w:rsidR="00C74B4A" w:rsidRPr="00045C93" w:rsidRDefault="00A10058" w:rsidP="00A05947">
      <w:pPr>
        <w:suppressAutoHyphens/>
        <w:rPr>
          <w:rFonts w:ascii="Arial" w:hAnsi="Arial" w:cs="Arial"/>
          <w:sz w:val="20"/>
          <w:szCs w:val="20"/>
          <w:lang w:eastAsia="ar-SA"/>
        </w:rPr>
      </w:pPr>
      <w:r>
        <w:rPr>
          <w:rFonts w:ascii="Arial" w:hAnsi="Arial" w:cs="Arial"/>
          <w:sz w:val="20"/>
          <w:szCs w:val="20"/>
        </w:rPr>
        <w:t>3. Wykonawca ponosi odpowiedzialność za nieterminową realizację przedmiotu zamówienia.</w:t>
      </w:r>
    </w:p>
    <w:p w:rsidR="00C74B4A" w:rsidRPr="00045C93" w:rsidRDefault="00A10058" w:rsidP="00C74B4A">
      <w:pPr>
        <w:jc w:val="both"/>
        <w:rPr>
          <w:rFonts w:ascii="Arial" w:hAnsi="Arial" w:cs="Arial"/>
          <w:sz w:val="20"/>
          <w:szCs w:val="20"/>
        </w:rPr>
      </w:pPr>
      <w:r>
        <w:rPr>
          <w:rFonts w:ascii="Arial" w:hAnsi="Arial" w:cs="Arial"/>
          <w:sz w:val="20"/>
          <w:szCs w:val="20"/>
        </w:rPr>
        <w:t>4</w:t>
      </w:r>
      <w:r w:rsidR="00C74B4A" w:rsidRPr="00045C93">
        <w:rPr>
          <w:rFonts w:ascii="Arial" w:hAnsi="Arial" w:cs="Arial"/>
          <w:sz w:val="20"/>
          <w:szCs w:val="20"/>
        </w:rPr>
        <w:t>. Miejscem realizacji przedmiotu zamówienia jest siedziba Zamawiającego.</w:t>
      </w:r>
    </w:p>
    <w:p w:rsidR="00C74B4A" w:rsidRPr="00045C93" w:rsidRDefault="002B1709" w:rsidP="00C74B4A">
      <w:pPr>
        <w:jc w:val="both"/>
        <w:rPr>
          <w:rFonts w:ascii="Arial" w:hAnsi="Arial" w:cs="Arial"/>
          <w:sz w:val="20"/>
          <w:szCs w:val="20"/>
        </w:rPr>
      </w:pPr>
      <w:r>
        <w:rPr>
          <w:rFonts w:ascii="Arial" w:hAnsi="Arial" w:cs="Arial"/>
          <w:sz w:val="20"/>
          <w:szCs w:val="20"/>
        </w:rPr>
        <w:t>5</w:t>
      </w:r>
      <w:r w:rsidR="00C74B4A" w:rsidRPr="00045C93">
        <w:rPr>
          <w:rFonts w:ascii="Arial" w:hAnsi="Arial" w:cs="Arial"/>
          <w:sz w:val="20"/>
          <w:szCs w:val="20"/>
        </w:rPr>
        <w:t>. Dostawy mają być realizowane w godzinach:</w:t>
      </w:r>
    </w:p>
    <w:p w:rsidR="00C74B4A" w:rsidRPr="00045C93" w:rsidRDefault="00C74B4A" w:rsidP="00C74B4A">
      <w:pPr>
        <w:ind w:left="540"/>
        <w:jc w:val="both"/>
        <w:rPr>
          <w:rFonts w:ascii="Arial" w:hAnsi="Arial" w:cs="Arial"/>
          <w:sz w:val="20"/>
          <w:szCs w:val="20"/>
        </w:rPr>
      </w:pPr>
      <w:r w:rsidRPr="00045C93">
        <w:rPr>
          <w:rFonts w:ascii="Arial" w:hAnsi="Arial" w:cs="Arial"/>
          <w:sz w:val="20"/>
          <w:szCs w:val="20"/>
        </w:rPr>
        <w:t>- od 8:00 do 1</w:t>
      </w:r>
      <w:r w:rsidR="0041164C">
        <w:rPr>
          <w:rFonts w:ascii="Arial" w:hAnsi="Arial" w:cs="Arial"/>
          <w:sz w:val="20"/>
          <w:szCs w:val="20"/>
        </w:rPr>
        <w:t>5</w:t>
      </w:r>
      <w:r w:rsidRPr="00045C93">
        <w:rPr>
          <w:rFonts w:ascii="Arial" w:hAnsi="Arial" w:cs="Arial"/>
          <w:sz w:val="20"/>
          <w:szCs w:val="20"/>
        </w:rPr>
        <w:t>:00,</w:t>
      </w:r>
    </w:p>
    <w:p w:rsidR="00C74B4A" w:rsidRPr="00045C93" w:rsidRDefault="002B1709" w:rsidP="00C74B4A">
      <w:pPr>
        <w:jc w:val="both"/>
        <w:rPr>
          <w:rFonts w:ascii="Arial" w:hAnsi="Arial" w:cs="Arial"/>
          <w:sz w:val="20"/>
          <w:szCs w:val="20"/>
        </w:rPr>
      </w:pPr>
      <w:r>
        <w:rPr>
          <w:rFonts w:ascii="Arial" w:hAnsi="Arial" w:cs="Arial"/>
          <w:sz w:val="20"/>
          <w:szCs w:val="20"/>
        </w:rPr>
        <w:t>6</w:t>
      </w:r>
      <w:r w:rsidR="00C74B4A" w:rsidRPr="00045C93">
        <w:rPr>
          <w:rFonts w:ascii="Arial" w:hAnsi="Arial" w:cs="Arial"/>
          <w:sz w:val="20"/>
          <w:szCs w:val="20"/>
        </w:rPr>
        <w:t>. Dostawy będą realizowane na koszt Wykonawcy</w:t>
      </w:r>
      <w:r w:rsidR="00820962">
        <w:rPr>
          <w:rFonts w:ascii="Arial" w:hAnsi="Arial" w:cs="Arial"/>
          <w:sz w:val="20"/>
          <w:szCs w:val="20"/>
        </w:rPr>
        <w:t xml:space="preserve"> (wliczone w cenę oferty)</w:t>
      </w:r>
      <w:r w:rsidR="00C74B4A" w:rsidRPr="00045C93">
        <w:rPr>
          <w:rFonts w:ascii="Arial" w:hAnsi="Arial" w:cs="Arial"/>
          <w:sz w:val="20"/>
          <w:szCs w:val="20"/>
        </w:rPr>
        <w:t>.</w:t>
      </w:r>
    </w:p>
    <w:p w:rsidR="002B1709" w:rsidRDefault="002B1709" w:rsidP="00C74B4A">
      <w:pPr>
        <w:jc w:val="both"/>
        <w:rPr>
          <w:rFonts w:ascii="Arial" w:hAnsi="Arial" w:cs="Arial"/>
          <w:sz w:val="20"/>
          <w:szCs w:val="20"/>
        </w:rPr>
      </w:pPr>
      <w:r>
        <w:rPr>
          <w:rFonts w:ascii="Arial" w:hAnsi="Arial" w:cs="Arial"/>
          <w:sz w:val="20"/>
          <w:szCs w:val="20"/>
        </w:rPr>
        <w:t xml:space="preserve">7. </w:t>
      </w:r>
      <w:r w:rsidRPr="00FC1A42">
        <w:rPr>
          <w:rFonts w:ascii="Arial" w:hAnsi="Arial" w:cs="Arial"/>
          <w:sz w:val="20"/>
          <w:szCs w:val="20"/>
        </w:rPr>
        <w:t>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E07EC6">
        <w:rPr>
          <w:rFonts w:ascii="Arial" w:hAnsi="Arial" w:cs="Arial"/>
          <w:sz w:val="20"/>
          <w:szCs w:val="20"/>
        </w:rPr>
        <w:t>przez Zamawiającego</w:t>
      </w:r>
      <w:r w:rsidRPr="00045C93">
        <w:rPr>
          <w:rFonts w:ascii="Arial" w:hAnsi="Arial" w:cs="Arial"/>
          <w:sz w:val="20"/>
          <w:szCs w:val="20"/>
        </w:rPr>
        <w:t xml:space="preserve"> </w:t>
      </w:r>
    </w:p>
    <w:p w:rsidR="002B1709" w:rsidRPr="00E07EC6" w:rsidRDefault="002B1709" w:rsidP="002B1709">
      <w:pPr>
        <w:jc w:val="both"/>
        <w:rPr>
          <w:rFonts w:ascii="Arial" w:hAnsi="Arial" w:cs="Arial"/>
          <w:sz w:val="20"/>
          <w:szCs w:val="20"/>
        </w:rPr>
      </w:pPr>
      <w:r w:rsidRPr="00E07EC6">
        <w:rPr>
          <w:rFonts w:ascii="Arial" w:hAnsi="Arial" w:cs="Arial"/>
          <w:sz w:val="20"/>
          <w:szCs w:val="20"/>
        </w:rPr>
        <w:t>8. Termin przydatności do użycia wynosi:</w:t>
      </w:r>
    </w:p>
    <w:p w:rsidR="002B1709" w:rsidRDefault="002B1709" w:rsidP="002B1709">
      <w:pPr>
        <w:ind w:left="142"/>
        <w:jc w:val="both"/>
        <w:rPr>
          <w:rFonts w:ascii="Arial" w:hAnsi="Arial" w:cs="Arial"/>
          <w:sz w:val="20"/>
          <w:szCs w:val="20"/>
        </w:rPr>
      </w:pPr>
      <w:r w:rsidRPr="00E07EC6">
        <w:rPr>
          <w:rFonts w:ascii="Arial" w:hAnsi="Arial" w:cs="Arial"/>
          <w:sz w:val="20"/>
          <w:szCs w:val="20"/>
        </w:rPr>
        <w:t xml:space="preserve">- </w:t>
      </w:r>
      <w:r w:rsidRPr="00E07EC6">
        <w:rPr>
          <w:rFonts w:ascii="Arial" w:hAnsi="Arial" w:cs="Arial"/>
          <w:b/>
          <w:sz w:val="20"/>
          <w:szCs w:val="20"/>
        </w:rPr>
        <w:t xml:space="preserve">min.12 </w:t>
      </w:r>
      <w:r w:rsidRPr="00E07EC6">
        <w:rPr>
          <w:rFonts w:ascii="Arial" w:hAnsi="Arial" w:cs="Arial"/>
          <w:sz w:val="20"/>
          <w:szCs w:val="20"/>
        </w:rPr>
        <w:t>miesięcy od daty dostawy;</w:t>
      </w:r>
    </w:p>
    <w:p w:rsidR="002B1709" w:rsidRPr="004F4EA3" w:rsidRDefault="002B1709" w:rsidP="002B1709">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t xml:space="preserve">10. </w:t>
      </w:r>
      <w:r w:rsidRPr="00D50DCD">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Wykonawca rozpatruje reklamację niezwłocznie, nie później jednak niż </w:t>
      </w:r>
      <w:r w:rsidR="006D48B8" w:rsidRPr="00DE6241">
        <w:rPr>
          <w:rFonts w:ascii="Arial" w:hAnsi="Arial" w:cs="Arial"/>
          <w:sz w:val="20"/>
          <w:szCs w:val="20"/>
        </w:rPr>
        <w:t>terminie 7 dni od daty otrzymania powiadomienia</w:t>
      </w:r>
      <w:r w:rsidRPr="00D50DCD">
        <w:rPr>
          <w:rFonts w:ascii="Arial" w:hAnsi="Arial" w:cs="Arial"/>
          <w:color w:val="000000"/>
          <w:sz w:val="20"/>
          <w:szCs w:val="20"/>
        </w:rPr>
        <w:t>. W przypadku braku odpowiedzi na reklamację w ww. terminie przyjmuje się, że Wykonawca uznał reklamację za zasadną.</w:t>
      </w:r>
    </w:p>
    <w:p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t xml:space="preserve">11. </w:t>
      </w:r>
      <w:r w:rsidRPr="00D50DCD">
        <w:rPr>
          <w:rFonts w:ascii="Arial" w:hAnsi="Arial" w:cs="Arial"/>
          <w:color w:val="000000"/>
          <w:sz w:val="20"/>
          <w:szCs w:val="20"/>
        </w:rPr>
        <w:t xml:space="preserve">Wykonawca zobowiązany jest dostarczyć na czas rozpatrzenia reklamacji towar zamienny, o parametrach zgodnych z SWZ i umową, (który w przypadku uznania zasadności reklamacji zostanie zaliczony na poczet pierwotnego zamówienia) </w:t>
      </w:r>
      <w:r w:rsidR="006D48B8" w:rsidRPr="006D48B8">
        <w:rPr>
          <w:rFonts w:ascii="Arial" w:hAnsi="Arial" w:cs="Arial"/>
          <w:sz w:val="20"/>
          <w:szCs w:val="20"/>
        </w:rPr>
        <w:t xml:space="preserve">w nieprzekraczalnym terminie do 8 godzin w dni robocze w zakresie zadań: 1-25,27-29,31-49 oraz do 24 godzin w dni robocze w zakresie zadań: 26,30,50-54 </w:t>
      </w:r>
      <w:r w:rsidRPr="006D48B8">
        <w:rPr>
          <w:rFonts w:ascii="Arial" w:hAnsi="Arial" w:cs="Arial"/>
          <w:color w:val="000000"/>
          <w:sz w:val="20"/>
          <w:szCs w:val="20"/>
        </w:rPr>
        <w:t xml:space="preserve"> </w:t>
      </w:r>
      <w:r w:rsidRPr="00A45974">
        <w:rPr>
          <w:rFonts w:ascii="Arial" w:hAnsi="Arial" w:cs="Arial"/>
          <w:color w:val="000000"/>
          <w:sz w:val="20"/>
          <w:szCs w:val="20"/>
        </w:rPr>
        <w:t>od momentu powiadomienia przez Zamawiającego.</w:t>
      </w:r>
      <w:r>
        <w:rPr>
          <w:rFonts w:ascii="Arial" w:hAnsi="Arial" w:cs="Arial"/>
          <w:color w:val="000000"/>
          <w:sz w:val="20"/>
          <w:szCs w:val="20"/>
        </w:rPr>
        <w:t xml:space="preserve"> </w:t>
      </w:r>
      <w:r w:rsidRPr="00D50DCD">
        <w:rPr>
          <w:rFonts w:ascii="Arial" w:hAnsi="Arial" w:cs="Arial"/>
          <w:color w:val="000000"/>
          <w:sz w:val="20"/>
          <w:szCs w:val="20"/>
        </w:rPr>
        <w:t>W przypadku uznania reklamacji za bezzasadną, towar zamienny zostanie zaliczony na poczet najbliższej dostawy tego asortymentu do siedziby Zamawiającego.</w:t>
      </w:r>
    </w:p>
    <w:p w:rsidR="002B1709" w:rsidRPr="00246651" w:rsidRDefault="002B1709" w:rsidP="002B1709">
      <w:pPr>
        <w:jc w:val="both"/>
        <w:rPr>
          <w:rFonts w:ascii="Arial" w:hAnsi="Arial" w:cs="Arial"/>
          <w:color w:val="000000"/>
          <w:sz w:val="20"/>
          <w:szCs w:val="20"/>
        </w:rPr>
      </w:pPr>
      <w:r w:rsidRPr="00D50DCD">
        <w:rPr>
          <w:rFonts w:ascii="Arial" w:hAnsi="Arial" w:cs="Arial"/>
          <w:sz w:val="20"/>
          <w:szCs w:val="20"/>
        </w:rPr>
        <w:t xml:space="preserve">12. </w:t>
      </w:r>
      <w:r w:rsidRPr="00D50DCD">
        <w:rPr>
          <w:rFonts w:ascii="Arial" w:hAnsi="Arial" w:cs="Arial"/>
          <w:color w:val="000000"/>
          <w:sz w:val="20"/>
          <w:szCs w:val="20"/>
        </w:rPr>
        <w:t xml:space="preserve">W przypadku stwierdzenia przez Zamawiającego braków ilościowych w dostarczonym towarze Wykonawca dostarczy brakujący asortyment w </w:t>
      </w:r>
      <w:r w:rsidR="00364FCD" w:rsidRPr="006D48B8">
        <w:rPr>
          <w:rFonts w:ascii="Arial" w:hAnsi="Arial" w:cs="Arial"/>
          <w:sz w:val="20"/>
          <w:szCs w:val="20"/>
        </w:rPr>
        <w:t xml:space="preserve">terminie do 8 godzin w dni robocze w zakresie zadań: 1-25,27-29,31-49 oraz do 24 godzin w dni robocze w zakresie zadań: 26,30,50-54 </w:t>
      </w:r>
      <w:r w:rsidR="00364FCD" w:rsidRPr="006D48B8">
        <w:rPr>
          <w:rFonts w:ascii="Arial" w:hAnsi="Arial" w:cs="Arial"/>
          <w:color w:val="000000"/>
          <w:sz w:val="20"/>
          <w:szCs w:val="20"/>
        </w:rPr>
        <w:t xml:space="preserve"> </w:t>
      </w:r>
      <w:r w:rsidRPr="00A45974">
        <w:rPr>
          <w:rFonts w:ascii="Arial" w:hAnsi="Arial" w:cs="Arial"/>
          <w:color w:val="000000"/>
          <w:sz w:val="20"/>
          <w:szCs w:val="20"/>
        </w:rPr>
        <w:t>od</w:t>
      </w:r>
      <w:r>
        <w:rPr>
          <w:rFonts w:ascii="Arial" w:hAnsi="Arial" w:cs="Arial"/>
          <w:color w:val="000000"/>
          <w:sz w:val="20"/>
          <w:szCs w:val="20"/>
        </w:rPr>
        <w:t xml:space="preserve"> </w:t>
      </w:r>
      <w:r w:rsidRPr="00D50DCD">
        <w:rPr>
          <w:rFonts w:ascii="Arial" w:hAnsi="Arial" w:cs="Arial"/>
          <w:color w:val="000000"/>
          <w:sz w:val="20"/>
          <w:szCs w:val="20"/>
        </w:rPr>
        <w:t>chwili powiadomienia o brakach.</w:t>
      </w:r>
    </w:p>
    <w:p w:rsidR="002B1709" w:rsidRPr="005177CF" w:rsidRDefault="002B1709" w:rsidP="002B1709">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2B1709" w:rsidRDefault="002B1709" w:rsidP="002B1709">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szczegółowo w Załączniku Nr 1, </w:t>
      </w:r>
      <w:r w:rsidRPr="00EB293F">
        <w:rPr>
          <w:rFonts w:ascii="Arial" w:hAnsi="Arial" w:cs="Arial"/>
          <w:sz w:val="20"/>
          <w:szCs w:val="20"/>
        </w:rPr>
        <w:t>9</w:t>
      </w:r>
      <w:r>
        <w:rPr>
          <w:rFonts w:ascii="Arial" w:hAnsi="Arial" w:cs="Arial"/>
          <w:sz w:val="20"/>
          <w:szCs w:val="20"/>
        </w:rPr>
        <w:t xml:space="preserve">, 5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2B1709" w:rsidRDefault="002B1709" w:rsidP="00C74B4A">
      <w:pPr>
        <w:jc w:val="both"/>
        <w:rPr>
          <w:rFonts w:ascii="Arial" w:hAnsi="Arial" w:cs="Arial"/>
          <w:sz w:val="20"/>
          <w:szCs w:val="20"/>
        </w:rPr>
      </w:pP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1) w art. 108 ust. 1 p.z.p.;</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2) w art. 109 ust. 1  pkt. 4, 5, 7 p.z.p.,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lastRenderedPageBreak/>
        <w:t xml:space="preserve">Wykluczenie Wykonawcy następuje zgodnie z art. 111 p.z.p.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p.z.p lub art. 109 ust. 1 pkt </w:t>
      </w:r>
      <w:r w:rsidRPr="000674FB">
        <w:rPr>
          <w:rFonts w:ascii="Arial" w:hAnsi="Arial" w:cs="Arial"/>
        </w:rPr>
        <w:t>4, 5, 7 p.z.p</w:t>
      </w:r>
      <w:r w:rsidRPr="000674FB">
        <w:rPr>
          <w:rFonts w:ascii="Arial" w:hAnsi="Arial" w:cs="Arial"/>
          <w:shd w:val="clear" w:color="auto" w:fill="FFFFFF"/>
        </w:rPr>
        <w:t>, jeżeli udowodni zamawiającemu, że spełnił łącznie przesłanki wskazane w art. 110 ust. 2 p.z.p. Zamawiający oceni, czy podjęte przez wykonawcę czynności, o których mowa w art. 110 ust. 2 p.z.p.,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wspieraniu agresji na Ukrainę oraz służących ochronie bezpieczeństwa narodowego (Dz. U. 2022 poz 835) z postępowania o udzielenie zamówienia publicznego na podstawie ustawy Pzp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Wykluczenie, o którym mowa w niniejszym punkcie następować będzie na okres ww. okoliczności. W przypadku wykonawcy wykluczonego  na podstawie art. 7 ust 1 ustawy (Dz. U. 2022 poz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Listy Ministra właściwego do spraw wewnętrznych obejmujących osoby i podmioty, wobec których są stosowane środki, o których mowa w art. 1 ustawy (Dz. U. 2022 poz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4E331D" w:rsidRDefault="004E331D" w:rsidP="000A3D22">
      <w:pPr>
        <w:pStyle w:val="NormalnyWeb"/>
        <w:ind w:left="0"/>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6C7F09" w:rsidRPr="006C7F09" w:rsidRDefault="003F0234" w:rsidP="006C7F09">
      <w:pPr>
        <w:pStyle w:val="Akapitzlist"/>
        <w:spacing w:line="276" w:lineRule="auto"/>
        <w:ind w:left="0"/>
        <w:jc w:val="both"/>
        <w:rPr>
          <w:rFonts w:ascii="Arial" w:hAnsi="Arial" w:cs="Arial"/>
          <w:bCs/>
          <w:sz w:val="20"/>
          <w:szCs w:val="20"/>
        </w:rPr>
      </w:pPr>
      <w:r w:rsidRPr="003F0234">
        <w:rPr>
          <w:rFonts w:ascii="Arial" w:hAnsi="Arial" w:cs="Arial"/>
          <w:b/>
          <w:bCs/>
          <w:sz w:val="20"/>
          <w:szCs w:val="20"/>
        </w:rPr>
        <w:t xml:space="preserve">uprawnień do prowadzenia określonej działalności gospodarczej lub zawodowej, o ile wynika to z odrębnych przepisów: </w:t>
      </w:r>
      <w:r w:rsidRPr="003F0234">
        <w:rPr>
          <w:rFonts w:ascii="Arial" w:hAnsi="Arial" w:cs="Arial"/>
          <w:bCs/>
          <w:sz w:val="20"/>
          <w:szCs w:val="20"/>
        </w:rPr>
        <w:t>zgodnie z pkt. II ppkt 3 tabeli poniżej</w:t>
      </w:r>
      <w:r>
        <w:rPr>
          <w:rFonts w:ascii="Arial" w:hAnsi="Arial" w:cs="Arial"/>
          <w:bCs/>
          <w:sz w:val="20"/>
          <w:szCs w:val="20"/>
        </w:rPr>
        <w:t>.</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lastRenderedPageBreak/>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Pr="000A3D22">
        <w:rPr>
          <w:rFonts w:ascii="Arial" w:hAnsi="Arial" w:cs="Arial"/>
          <w:b/>
          <w:bCs/>
          <w:sz w:val="20"/>
          <w:szCs w:val="20"/>
        </w:rPr>
        <w:t xml:space="preserve"> </w:t>
      </w:r>
      <w:r w:rsidRPr="000A3D22">
        <w:rPr>
          <w:rFonts w:ascii="Arial" w:hAnsi="Arial" w:cs="Arial"/>
          <w:sz w:val="20"/>
          <w:szCs w:val="20"/>
        </w:rPr>
        <w:t xml:space="preserve">oraz edytowalną wersję formularza ESPD można znaleźć pod adresem: </w:t>
      </w:r>
      <w:hyperlink r:id="rId10"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p.z.p. w zakresie odnoszącym się do podstaw wykluczenia wskazanych w art. 108 ust. 1 pkt 3-6 p.z.p.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p.z.p.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24B93">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w zakresie dotyczącym podstaw wykluczenia wskazanych w art. 108 ust. 1 pkt 1,2 i 4 p.z.p.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EC386C" w:rsidRPr="002749D3" w:rsidRDefault="00EC386C" w:rsidP="00EC386C">
            <w:pPr>
              <w:pStyle w:val="Default"/>
              <w:rPr>
                <w:sz w:val="20"/>
                <w:szCs w:val="20"/>
              </w:rPr>
            </w:pPr>
            <w:r>
              <w:rPr>
                <w:b/>
                <w:bCs/>
                <w:sz w:val="20"/>
                <w:szCs w:val="20"/>
              </w:rPr>
              <w:t>1.</w:t>
            </w:r>
            <w:r w:rsidRPr="002749D3">
              <w:rPr>
                <w:b/>
                <w:bCs/>
                <w:sz w:val="20"/>
                <w:szCs w:val="20"/>
              </w:rPr>
              <w:t xml:space="preserve">Posiadania uprawnień do wykonywania określonej działalności lub czynności: </w:t>
            </w:r>
          </w:p>
          <w:p w:rsidR="00EC386C" w:rsidRPr="002749D3" w:rsidRDefault="00EC386C" w:rsidP="00EC386C">
            <w:pPr>
              <w:pStyle w:val="Default"/>
              <w:rPr>
                <w:sz w:val="20"/>
                <w:szCs w:val="20"/>
              </w:rPr>
            </w:pPr>
            <w:r w:rsidRPr="002749D3">
              <w:rPr>
                <w:sz w:val="20"/>
                <w:szCs w:val="20"/>
              </w:rPr>
              <w:t xml:space="preserve">Dokumenty potwierdzające posiadanie uprawnień do wykonywania określonej działalności lub czynności, jeżeli przepisy prawa nakładają obowiązek ich posiadania, w szczególności koncesji, zezwolenia lub licencji – dotyczy zadania </w:t>
            </w:r>
            <w:r w:rsidR="002749D3" w:rsidRPr="002749D3">
              <w:rPr>
                <w:sz w:val="20"/>
                <w:szCs w:val="20"/>
              </w:rPr>
              <w:t>nr 1</w:t>
            </w:r>
            <w:r w:rsidR="00D811D5">
              <w:rPr>
                <w:sz w:val="20"/>
                <w:szCs w:val="20"/>
              </w:rPr>
              <w:t>-29, 31-50</w:t>
            </w:r>
            <w:r w:rsidR="00C23678">
              <w:rPr>
                <w:sz w:val="20"/>
                <w:szCs w:val="20"/>
              </w:rPr>
              <w:t>.</w:t>
            </w:r>
            <w:r w:rsidRPr="002749D3">
              <w:rPr>
                <w:sz w:val="20"/>
                <w:szCs w:val="20"/>
              </w:rPr>
              <w:t xml:space="preserve"> </w:t>
            </w:r>
          </w:p>
          <w:p w:rsidR="000674FB" w:rsidRPr="00EC386C" w:rsidRDefault="00EC386C" w:rsidP="00EC386C">
            <w:pPr>
              <w:spacing w:line="360" w:lineRule="auto"/>
              <w:ind w:left="720"/>
              <w:rPr>
                <w:rFonts w:ascii="Arial" w:hAnsi="Arial" w:cs="Arial"/>
                <w:sz w:val="20"/>
                <w:szCs w:val="20"/>
              </w:rPr>
            </w:pPr>
            <w:r w:rsidRPr="002749D3">
              <w:rPr>
                <w:rFonts w:ascii="Arial" w:hAnsi="Arial" w:cs="Arial"/>
                <w:sz w:val="20"/>
                <w:szCs w:val="20"/>
              </w:rPr>
              <w:t>Jeśli wymagane zamawiający wymaga złożenia tego dokumentu.</w:t>
            </w:r>
            <w:r w:rsidRPr="00EC386C">
              <w:rPr>
                <w:rFonts w:ascii="Arial" w:hAnsi="Arial" w:cs="Arial"/>
                <w:sz w:val="20"/>
                <w:szCs w:val="20"/>
              </w:rPr>
              <w:t xml:space="preserve"> </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ppkt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zamiast dokumentów, o których mowa w ust. 5 pkt I ppkt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 nie wydaje się dokumentów, o których mowa w ust. 5 pkt I ppkt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w:t>
      </w:r>
      <w:r w:rsidRPr="005A6CED">
        <w:rPr>
          <w:rFonts w:ascii="Arial" w:hAnsi="Arial" w:cs="Arial"/>
          <w:strike/>
          <w:sz w:val="20"/>
          <w:szCs w:val="20"/>
          <w:shd w:val="clear" w:color="auto" w:fill="FFFFFF"/>
        </w:rPr>
        <w:lastRenderedPageBreak/>
        <w:t>podmiotów udostępniających zasoby, niezależnie od charakteru prawnego łączących go z nimi stosunków prawnych.</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xml:space="preserve">) składa każdy z Wykonawców wspólnie ubiegających się o zamówienie. Oświadczenie te wstępnie potwierdza spełnianie warunków udziału w postępowaniu </w:t>
      </w:r>
      <w:r w:rsidRPr="00507FDF">
        <w:rPr>
          <w:rFonts w:ascii="Arial" w:hAnsi="Arial" w:cs="Arial"/>
          <w:sz w:val="20"/>
          <w:szCs w:val="20"/>
        </w:rPr>
        <w:lastRenderedPageBreak/>
        <w:t>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58015B">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2A4C2C" w:rsidRPr="00C23678" w:rsidRDefault="003E124F" w:rsidP="00C23678">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516EE3" w:rsidRDefault="00516EE3" w:rsidP="00311C7B">
      <w:pPr>
        <w:autoSpaceDE w:val="0"/>
        <w:autoSpaceDN w:val="0"/>
        <w:adjustRightInd w:val="0"/>
        <w:jc w:val="both"/>
        <w:rPr>
          <w:b/>
          <w:u w:val="single"/>
        </w:rPr>
      </w:pPr>
    </w:p>
    <w:p w:rsidR="00205119" w:rsidRDefault="00000000" w:rsidP="00311C7B">
      <w:pPr>
        <w:autoSpaceDE w:val="0"/>
        <w:autoSpaceDN w:val="0"/>
        <w:adjustRightInd w:val="0"/>
        <w:jc w:val="both"/>
      </w:pPr>
      <w:hyperlink r:id="rId11" w:history="1">
        <w:r w:rsidR="00DF4CD2" w:rsidRPr="00AF7F7B">
          <w:rPr>
            <w:rStyle w:val="Hipercze"/>
          </w:rPr>
          <w:t>https://ezamowienia.gov.pl/mp-client/tenders/ocds-148610-5076c545-2b2d-466b-be28-482f72cdcf76</w:t>
        </w:r>
      </w:hyperlink>
    </w:p>
    <w:p w:rsidR="00DF4CD2" w:rsidRPr="00C64E15" w:rsidRDefault="00DF4CD2" w:rsidP="00311C7B">
      <w:pPr>
        <w:autoSpaceDE w:val="0"/>
        <w:autoSpaceDN w:val="0"/>
        <w:adjustRightInd w:val="0"/>
        <w:jc w:val="both"/>
        <w:rPr>
          <w:rFonts w:ascii="Arial" w:hAnsi="Arial" w:cs="Arial"/>
          <w:color w:val="000000"/>
          <w:sz w:val="20"/>
          <w:szCs w:val="20"/>
        </w:rPr>
      </w:pP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2A4C2C" w:rsidRPr="00C64E15" w:rsidRDefault="002A4C2C" w:rsidP="00311C7B">
      <w:pPr>
        <w:autoSpaceDE w:val="0"/>
        <w:autoSpaceDN w:val="0"/>
        <w:adjustRightInd w:val="0"/>
        <w:jc w:val="both"/>
        <w:rPr>
          <w:rFonts w:ascii="Arial" w:hAnsi="Arial" w:cs="Arial"/>
          <w:color w:val="000000"/>
          <w:sz w:val="20"/>
          <w:szCs w:val="20"/>
        </w:rPr>
      </w:pPr>
    </w:p>
    <w:p w:rsidR="00DF4CD2" w:rsidRDefault="00DF4CD2" w:rsidP="00311C7B">
      <w:pPr>
        <w:autoSpaceDE w:val="0"/>
        <w:autoSpaceDN w:val="0"/>
        <w:adjustRightInd w:val="0"/>
        <w:spacing w:after="66"/>
        <w:jc w:val="both"/>
      </w:pPr>
      <w:r w:rsidRPr="00DF4CD2">
        <w:t>ocds-148610-5076c545-2b2d-466b-be28-482f72cdcf76</w:t>
      </w:r>
    </w:p>
    <w:p w:rsidR="00DF4CD2" w:rsidRDefault="00DF4CD2" w:rsidP="00311C7B">
      <w:pPr>
        <w:autoSpaceDE w:val="0"/>
        <w:autoSpaceDN w:val="0"/>
        <w:adjustRightInd w:val="0"/>
        <w:spacing w:after="66"/>
        <w:jc w:val="both"/>
        <w:rPr>
          <w:rFonts w:ascii="Arial" w:hAnsi="Arial" w:cs="Arial"/>
          <w:color w:val="000000"/>
          <w:sz w:val="20"/>
          <w:szCs w:val="2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1D146A" w:rsidP="00311C7B">
      <w:pPr>
        <w:pStyle w:val="Default"/>
        <w:jc w:val="both"/>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Pzp, ww. regulacje nie będą miały bezpośredniego zastosowania.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lastRenderedPageBreak/>
        <w:t xml:space="preserve">b. jako tekst wpisany bezpośrednio do wiadomości przekazywanej przy użyciu środków komunikacji elektronicznej (np. w treści wiadomości e-mail lub w treści „Formularza do komunikacji”).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311C7B">
      <w:pPr>
        <w:pStyle w:val="Default"/>
        <w:jc w:val="both"/>
        <w:rPr>
          <w:sz w:val="20"/>
          <w:szCs w:val="20"/>
        </w:rPr>
      </w:pPr>
      <w:r w:rsidRPr="00C64E15">
        <w:rPr>
          <w:sz w:val="20"/>
          <w:szCs w:val="20"/>
        </w:rPr>
        <w:t xml:space="preserve">W przypadku załączników, które są zgodnie z ustawą Pzp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w:t>
      </w:r>
      <w:r w:rsidR="00464159" w:rsidRPr="00C64E15">
        <w:rPr>
          <w:sz w:val="20"/>
          <w:szCs w:val="20"/>
        </w:rPr>
        <w:t xml:space="preserve"> </w:t>
      </w:r>
      <w:r w:rsidRPr="00C64E15">
        <w:rPr>
          <w:sz w:val="20"/>
          <w:szCs w:val="20"/>
        </w:rPr>
        <w:t xml:space="preserve"> mogą być opatrzone, zgodnie z wyborem wykonawcy</w:t>
      </w:r>
      <w:r w:rsidR="00464159" w:rsidRPr="00C64E15">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311C7B">
      <w:pPr>
        <w:pStyle w:val="Default"/>
        <w:jc w:val="both"/>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464159"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r w:rsidR="00464159" w:rsidRPr="00C64E15">
        <w:rPr>
          <w:rFonts w:ascii="Arial" w:hAnsi="Arial" w:cs="Arial"/>
          <w:color w:val="000000"/>
          <w:sz w:val="20"/>
          <w:szCs w:val="20"/>
        </w:rPr>
        <w:t xml:space="preserve"> </w:t>
      </w:r>
      <w:hyperlink r:id="rId12" w:history="1">
        <w:r w:rsidR="00464159" w:rsidRPr="00C64E15">
          <w:rPr>
            <w:rStyle w:val="Hipercze"/>
            <w:rFonts w:ascii="Arial" w:hAnsi="Arial" w:cs="Arial"/>
            <w:sz w:val="20"/>
            <w:szCs w:val="20"/>
          </w:rPr>
          <w:t>zamowienia@zozolawa.wroc.pl</w:t>
        </w:r>
      </w:hyperlink>
      <w:r w:rsidR="00464159" w:rsidRPr="00C64E15">
        <w:rPr>
          <w:rFonts w:ascii="Arial" w:hAnsi="Arial" w:cs="Arial"/>
          <w:color w:val="000000"/>
          <w:sz w:val="20"/>
          <w:szCs w:val="20"/>
        </w:rPr>
        <w:t xml:space="preserv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311C7B">
      <w:pPr>
        <w:autoSpaceDE w:val="0"/>
        <w:autoSpaceDN w:val="0"/>
        <w:adjustRightInd w:val="0"/>
        <w:jc w:val="both"/>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D2267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3" w:history="1">
        <w:r w:rsidR="00464159" w:rsidRPr="00C64E15">
          <w:rPr>
            <w:rStyle w:val="Hipercze"/>
            <w:rFonts w:ascii="Arial" w:hAnsi="Arial" w:cs="Arial"/>
            <w:color w:val="000000"/>
            <w:sz w:val="20"/>
            <w:szCs w:val="20"/>
          </w:rPr>
          <w:t>www.zozolawa.wroc.pl</w:t>
        </w:r>
      </w:hyperlink>
    </w:p>
    <w:p w:rsidR="00E53329" w:rsidRDefault="00E53329" w:rsidP="00311C7B">
      <w:pPr>
        <w:spacing w:after="120" w:line="276" w:lineRule="auto"/>
        <w:jc w:val="both"/>
        <w:rPr>
          <w:rFonts w:ascii="Arial" w:hAnsi="Arial" w:cs="Arial"/>
          <w:color w:val="000000"/>
          <w:sz w:val="20"/>
          <w:szCs w:val="20"/>
        </w:rPr>
      </w:pPr>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4"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001455B9">
        <w:rPr>
          <w:rFonts w:ascii="Arial" w:hAnsi="Arial" w:cs="Arial"/>
          <w:b/>
          <w:color w:val="000000"/>
          <w:sz w:val="20"/>
          <w:szCs w:val="20"/>
        </w:rPr>
        <w:t xml:space="preserve"> </w:t>
      </w:r>
      <w:hyperlink r:id="rId15"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2F359D"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6320EF" w:rsidP="00A36FB2">
            <w:pPr>
              <w:rPr>
                <w:rFonts w:ascii="Arial" w:hAnsi="Arial" w:cs="Arial"/>
                <w:sz w:val="20"/>
                <w:szCs w:val="20"/>
              </w:rPr>
            </w:pPr>
            <w:r>
              <w:rPr>
                <w:rFonts w:ascii="Arial" w:hAnsi="Arial" w:cs="Arial"/>
                <w:sz w:val="20"/>
                <w:szCs w:val="20"/>
              </w:rPr>
              <w:t>Agata Łuciw</w:t>
            </w:r>
          </w:p>
        </w:tc>
        <w:tc>
          <w:tcPr>
            <w:tcW w:w="2552" w:type="dxa"/>
            <w:tcBorders>
              <w:top w:val="nil"/>
              <w:left w:val="single" w:sz="4" w:space="0" w:color="000000"/>
              <w:bottom w:val="nil"/>
              <w:right w:val="nil"/>
            </w:tcBorders>
          </w:tcPr>
          <w:p w:rsidR="000E52AF" w:rsidRDefault="002F359D"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2302D1" w:rsidRDefault="00AD2297" w:rsidP="00AD2297">
            <w:pPr>
              <w:snapToGrid w:val="0"/>
              <w:rPr>
                <w:rFonts w:ascii="Arial" w:hAnsi="Arial" w:cs="Arial"/>
                <w:sz w:val="20"/>
                <w:szCs w:val="20"/>
                <w:lang w:val="de-DE"/>
              </w:rPr>
            </w:pPr>
            <w:r w:rsidRPr="002302D1">
              <w:rPr>
                <w:rFonts w:ascii="Arial" w:hAnsi="Arial" w:cs="Arial"/>
                <w:sz w:val="20"/>
                <w:szCs w:val="20"/>
                <w:lang w:val="de-DE"/>
              </w:rPr>
              <w:t xml:space="preserve">e-mail: </w:t>
            </w:r>
            <w:r w:rsidR="00A272E6">
              <w:rPr>
                <w:rFonts w:ascii="Arial" w:hAnsi="Arial" w:cs="Arial"/>
                <w:sz w:val="20"/>
                <w:szCs w:val="20"/>
              </w:rPr>
              <w:t>apteka</w:t>
            </w:r>
            <w:r w:rsidR="002302D1" w:rsidRPr="002302D1">
              <w:rPr>
                <w:rFonts w:ascii="Arial" w:hAnsi="Arial" w:cs="Arial"/>
                <w:sz w:val="20"/>
                <w:szCs w:val="20"/>
              </w:rPr>
              <w:t>@zozolawa.wroc.pl</w:t>
            </w:r>
          </w:p>
          <w:p w:rsidR="00AD2297" w:rsidRPr="00AF6EBB" w:rsidRDefault="00AD2297" w:rsidP="00AD2297">
            <w:pPr>
              <w:rPr>
                <w:rFonts w:ascii="Arial" w:hAnsi="Arial" w:cs="Arial"/>
                <w:sz w:val="20"/>
                <w:szCs w:val="20"/>
                <w:lang w:val="en-US"/>
              </w:rPr>
            </w:pPr>
            <w:r w:rsidRPr="00AF6EBB">
              <w:rPr>
                <w:rFonts w:ascii="Arial" w:hAnsi="Arial" w:cs="Arial"/>
                <w:sz w:val="20"/>
                <w:szCs w:val="20"/>
                <w:lang w:val="en-US"/>
              </w:rPr>
              <w:t xml:space="preserve">Tel. </w:t>
            </w:r>
            <w:r w:rsidR="002302D1" w:rsidRPr="002302D1">
              <w:rPr>
                <w:rFonts w:ascii="Arial" w:hAnsi="Arial" w:cs="Arial"/>
                <w:sz w:val="20"/>
                <w:szCs w:val="20"/>
              </w:rPr>
              <w:t>66</w:t>
            </w:r>
            <w:r w:rsidR="006D5D42">
              <w:rPr>
                <w:rFonts w:ascii="Arial" w:hAnsi="Arial" w:cs="Arial"/>
                <w:sz w:val="20"/>
                <w:szCs w:val="20"/>
              </w:rPr>
              <w:t>3 191 593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6" w:history="1">
              <w:r w:rsidRPr="00AF6EBB">
                <w:rPr>
                  <w:rStyle w:val="Hipercze"/>
                  <w:rFonts w:ascii="Arial" w:hAnsi="Arial" w:cs="Arial"/>
                  <w:sz w:val="20"/>
                  <w:szCs w:val="20"/>
                  <w:lang w:val="en-US"/>
                </w:rPr>
                <w:t>zamowienia@zozolawa.wroc.pl</w:t>
              </w:r>
            </w:hyperlink>
          </w:p>
          <w:p w:rsidR="00AF6EBB" w:rsidRPr="00AF6EBB" w:rsidRDefault="002302D1" w:rsidP="00A36FB2">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 xml:space="preserve">el: </w:t>
            </w:r>
            <w:r w:rsidR="006320EF" w:rsidRPr="006320EF">
              <w:rPr>
                <w:rFonts w:ascii="Arial" w:hAnsi="Arial" w:cs="Arial"/>
                <w:sz w:val="20"/>
                <w:szCs w:val="20"/>
              </w:rPr>
              <w:t>71/ 301 13 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357591">
        <w:rPr>
          <w:rFonts w:ascii="Arial" w:hAnsi="Arial" w:cs="Arial"/>
          <w:b/>
          <w:sz w:val="20"/>
          <w:szCs w:val="20"/>
          <w:highlight w:val="yellow"/>
        </w:rPr>
        <w:t>1</w:t>
      </w:r>
      <w:r w:rsidR="00B94CC5">
        <w:rPr>
          <w:rFonts w:ascii="Arial" w:hAnsi="Arial" w:cs="Arial"/>
          <w:b/>
          <w:sz w:val="20"/>
          <w:szCs w:val="20"/>
          <w:highlight w:val="yellow"/>
        </w:rPr>
        <w:t xml:space="preserve"> listopada</w:t>
      </w:r>
      <w:r w:rsidR="002302D1" w:rsidRPr="002F359D">
        <w:rPr>
          <w:rFonts w:ascii="Arial" w:hAnsi="Arial" w:cs="Arial"/>
          <w:b/>
          <w:sz w:val="20"/>
          <w:szCs w:val="20"/>
          <w:highlight w:val="yellow"/>
        </w:rPr>
        <w:t xml:space="preserve"> </w:t>
      </w:r>
      <w:r w:rsidRPr="002F359D">
        <w:rPr>
          <w:rFonts w:ascii="Arial" w:hAnsi="Arial" w:cs="Arial"/>
          <w:b/>
          <w:sz w:val="20"/>
          <w:szCs w:val="20"/>
          <w:highlight w:val="yellow"/>
        </w:rPr>
        <w:t>202</w:t>
      </w:r>
      <w:r w:rsidR="006320EF">
        <w:rPr>
          <w:rFonts w:ascii="Arial" w:hAnsi="Arial" w:cs="Arial"/>
          <w:b/>
          <w:sz w:val="20"/>
          <w:szCs w:val="20"/>
          <w:highlight w:val="yellow"/>
        </w:rPr>
        <w:t>4</w:t>
      </w:r>
      <w:r w:rsidRPr="002F359D">
        <w:rPr>
          <w:rFonts w:ascii="Arial" w:hAnsi="Arial" w:cs="Arial"/>
          <w:b/>
          <w:sz w:val="20"/>
          <w:szCs w:val="20"/>
          <w:highlight w:val="yellow"/>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lastRenderedPageBreak/>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41064A" w:rsidRPr="0041064A" w:rsidRDefault="0041064A" w:rsidP="0041064A">
      <w:pPr>
        <w:pStyle w:val="Akapitzlist"/>
        <w:numPr>
          <w:ilvl w:val="0"/>
          <w:numId w:val="28"/>
        </w:numPr>
        <w:autoSpaceDE w:val="0"/>
        <w:autoSpaceDN w:val="0"/>
        <w:adjustRightInd w:val="0"/>
        <w:spacing w:after="66"/>
        <w:ind w:left="851" w:hanging="425"/>
        <w:jc w:val="both"/>
        <w:rPr>
          <w:rFonts w:ascii="Arial" w:hAnsi="Arial" w:cs="Arial"/>
          <w:color w:val="000000"/>
          <w:sz w:val="20"/>
          <w:szCs w:val="20"/>
        </w:rPr>
      </w:pPr>
      <w:r w:rsidRPr="0041064A">
        <w:rPr>
          <w:rFonts w:ascii="Arial" w:hAnsi="Arial" w:cs="Arial"/>
          <w:sz w:val="20"/>
          <w:szCs w:val="20"/>
        </w:rPr>
        <w:t xml:space="preserve">wypełniony </w:t>
      </w:r>
      <w:r w:rsidRPr="0041064A">
        <w:rPr>
          <w:rFonts w:ascii="Arial" w:hAnsi="Arial" w:cs="Arial"/>
          <w:b/>
          <w:sz w:val="20"/>
          <w:szCs w:val="20"/>
        </w:rPr>
        <w:t>formularz ofertowy</w:t>
      </w:r>
      <w:r w:rsidRPr="0041064A">
        <w:rPr>
          <w:rFonts w:ascii="Arial" w:hAnsi="Arial" w:cs="Arial"/>
          <w:sz w:val="20"/>
          <w:szCs w:val="20"/>
        </w:rPr>
        <w:t xml:space="preserve"> sporządzony </w:t>
      </w:r>
      <w:r w:rsidRPr="0041064A">
        <w:rPr>
          <w:rFonts w:ascii="Arial" w:hAnsi="Arial" w:cs="Arial"/>
          <w:color w:val="000000"/>
          <w:sz w:val="20"/>
          <w:szCs w:val="20"/>
        </w:rPr>
        <w:t>przy pomocy interaktywnego „</w:t>
      </w:r>
      <w:r w:rsidRPr="0041064A">
        <w:rPr>
          <w:rFonts w:ascii="Arial" w:hAnsi="Arial" w:cs="Arial"/>
          <w:b/>
          <w:bCs/>
          <w:color w:val="000000"/>
          <w:sz w:val="20"/>
          <w:szCs w:val="20"/>
        </w:rPr>
        <w:t xml:space="preserve">Formularza ofertowego” </w:t>
      </w:r>
      <w:r w:rsidRPr="0041064A">
        <w:rPr>
          <w:rFonts w:ascii="Arial" w:hAnsi="Arial" w:cs="Arial"/>
          <w:color w:val="000000"/>
          <w:sz w:val="20"/>
          <w:szCs w:val="20"/>
        </w:rPr>
        <w:t>udostępnionego przez Zamawiającego na Platformie e-Zamówienia i zamieszczonego w podglądzie postępowania w zakładce „Informacje podstawowe”.</w:t>
      </w:r>
    </w:p>
    <w:p w:rsidR="001D666A" w:rsidRPr="0041064A" w:rsidRDefault="008B3611"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sidRPr="0041064A">
        <w:rPr>
          <w:rFonts w:ascii="Arial" w:hAnsi="Arial" w:cs="Arial"/>
          <w:sz w:val="20"/>
          <w:szCs w:val="20"/>
        </w:rPr>
        <w:t>oświadczeni</w:t>
      </w:r>
      <w:r w:rsidR="00707D00" w:rsidRPr="0041064A">
        <w:rPr>
          <w:rFonts w:ascii="Arial" w:hAnsi="Arial" w:cs="Arial"/>
          <w:sz w:val="20"/>
          <w:szCs w:val="20"/>
        </w:rPr>
        <w:t>e</w:t>
      </w:r>
      <w:r w:rsidR="00493A10" w:rsidRPr="0041064A">
        <w:rPr>
          <w:rFonts w:ascii="Arial" w:hAnsi="Arial" w:cs="Arial"/>
          <w:sz w:val="20"/>
          <w:szCs w:val="20"/>
        </w:rPr>
        <w:t xml:space="preserve"> </w:t>
      </w:r>
      <w:r w:rsidR="00AD4C13" w:rsidRPr="0041064A">
        <w:rPr>
          <w:rFonts w:ascii="Arial" w:hAnsi="Arial" w:cs="Arial"/>
          <w:sz w:val="20"/>
          <w:szCs w:val="20"/>
        </w:rPr>
        <w:t xml:space="preserve">w postaci </w:t>
      </w:r>
      <w:r w:rsidR="00AD4C13" w:rsidRPr="0041064A">
        <w:rPr>
          <w:rFonts w:ascii="Arial" w:hAnsi="Arial" w:cs="Arial"/>
          <w:b/>
          <w:sz w:val="20"/>
          <w:szCs w:val="20"/>
        </w:rPr>
        <w:t>Jednolitego Europejskiego Dokumentu Zamówienia</w:t>
      </w:r>
      <w:r w:rsidR="00AD4C13" w:rsidRPr="0041064A">
        <w:rPr>
          <w:rFonts w:ascii="Arial" w:hAnsi="Arial" w:cs="Arial"/>
          <w:sz w:val="20"/>
          <w:szCs w:val="20"/>
        </w:rPr>
        <w:t xml:space="preserve">, </w:t>
      </w:r>
      <w:r w:rsidRPr="0041064A">
        <w:rPr>
          <w:rFonts w:ascii="Arial" w:hAnsi="Arial" w:cs="Arial"/>
          <w:sz w:val="20"/>
          <w:szCs w:val="20"/>
        </w:rPr>
        <w:t xml:space="preserve">wymienione w </w:t>
      </w:r>
      <w:r w:rsidR="00F0365D" w:rsidRPr="0041064A">
        <w:rPr>
          <w:rFonts w:ascii="Arial" w:hAnsi="Arial" w:cs="Arial"/>
          <w:sz w:val="20"/>
          <w:szCs w:val="20"/>
        </w:rPr>
        <w:t>rozdziale VII</w:t>
      </w:r>
      <w:r w:rsidRPr="0041064A">
        <w:rPr>
          <w:rFonts w:ascii="Arial" w:hAnsi="Arial" w:cs="Arial"/>
          <w:sz w:val="20"/>
          <w:szCs w:val="20"/>
        </w:rPr>
        <w:t xml:space="preserve"> pkt 4 niniejszej SWZ;</w:t>
      </w:r>
    </w:p>
    <w:p w:rsidR="001D666A" w:rsidRPr="001D666A" w:rsidRDefault="001D666A"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Pr="001D666A">
        <w:rPr>
          <w:rFonts w:ascii="Arial" w:hAnsi="Arial" w:cs="Arial"/>
          <w:sz w:val="20"/>
          <w:szCs w:val="20"/>
        </w:rPr>
        <w:t xml:space="preserve"> </w:t>
      </w:r>
      <w:r w:rsidRPr="001D666A">
        <w:rPr>
          <w:rFonts w:ascii="Arial" w:hAnsi="Arial" w:cs="Arial"/>
          <w:b/>
          <w:sz w:val="20"/>
          <w:szCs w:val="20"/>
        </w:rPr>
        <w:t>– Załącznik nr 11 do SWZ.</w:t>
      </w:r>
    </w:p>
    <w:p w:rsidR="00705D1B" w:rsidRDefault="008B3611" w:rsidP="00705D1B">
      <w:pPr>
        <w:numPr>
          <w:ilvl w:val="2"/>
          <w:numId w:val="3"/>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705D1B" w:rsidRPr="00F32938" w:rsidRDefault="00705D1B" w:rsidP="00705D1B">
      <w:pPr>
        <w:numPr>
          <w:ilvl w:val="2"/>
          <w:numId w:val="3"/>
        </w:numPr>
        <w:tabs>
          <w:tab w:val="clear" w:pos="2340"/>
          <w:tab w:val="left" w:pos="851"/>
        </w:tabs>
        <w:spacing w:after="40" w:line="276" w:lineRule="auto"/>
        <w:ind w:left="851" w:hanging="425"/>
        <w:jc w:val="both"/>
        <w:rPr>
          <w:rFonts w:ascii="Arial" w:hAnsi="Arial" w:cs="Arial"/>
          <w:sz w:val="20"/>
          <w:szCs w:val="20"/>
        </w:rPr>
      </w:pPr>
      <w:r w:rsidRPr="00F32938">
        <w:rPr>
          <w:rFonts w:ascii="Arial" w:hAnsi="Arial" w:cs="Arial"/>
          <w:sz w:val="20"/>
          <w:szCs w:val="20"/>
        </w:rPr>
        <w:t xml:space="preserve">dotyczy zadań </w:t>
      </w:r>
      <w:r w:rsidR="00890A95">
        <w:rPr>
          <w:rFonts w:ascii="Arial" w:hAnsi="Arial" w:cs="Arial"/>
          <w:sz w:val="20"/>
          <w:szCs w:val="20"/>
        </w:rPr>
        <w:t>30, 50, 51, 53</w:t>
      </w:r>
    </w:p>
    <w:p w:rsidR="007E05C3" w:rsidRPr="00F32938" w:rsidRDefault="007E05C3" w:rsidP="00705D1B">
      <w:pPr>
        <w:tabs>
          <w:tab w:val="left" w:pos="851"/>
        </w:tabs>
        <w:spacing w:after="40" w:line="276" w:lineRule="auto"/>
        <w:ind w:left="851"/>
        <w:jc w:val="both"/>
        <w:rPr>
          <w:rFonts w:ascii="Arial" w:hAnsi="Arial" w:cs="Arial"/>
          <w:sz w:val="20"/>
          <w:szCs w:val="20"/>
        </w:rPr>
      </w:pPr>
      <w:r w:rsidRPr="00F32938">
        <w:rPr>
          <w:rFonts w:ascii="Arial" w:hAnsi="Arial" w:cs="Arial"/>
          <w:b/>
          <w:color w:val="000000"/>
          <w:sz w:val="20"/>
          <w:szCs w:val="20"/>
        </w:rPr>
        <w:t>Foldery/ulotki informacyjne</w:t>
      </w:r>
      <w:r w:rsidRPr="00F32938">
        <w:rPr>
          <w:rFonts w:ascii="Arial" w:hAnsi="Arial" w:cs="Arial"/>
          <w:color w:val="000000"/>
          <w:sz w:val="20"/>
          <w:szCs w:val="20"/>
        </w:rPr>
        <w:t xml:space="preserve"> wydane przez producenta </w:t>
      </w:r>
      <w:r w:rsidR="002302D1" w:rsidRPr="00F32938">
        <w:rPr>
          <w:rFonts w:ascii="Arial" w:hAnsi="Arial" w:cs="Arial"/>
          <w:color w:val="000000"/>
          <w:sz w:val="20"/>
          <w:szCs w:val="20"/>
        </w:rPr>
        <w:t>oferowanych produktów lub jego autoryzowanego przedstawiciela</w:t>
      </w:r>
      <w:r w:rsidRPr="00F32938">
        <w:rPr>
          <w:rFonts w:ascii="Arial" w:hAnsi="Arial" w:cs="Arial"/>
          <w:color w:val="000000"/>
          <w:sz w:val="20"/>
          <w:szCs w:val="20"/>
        </w:rPr>
        <w:t>, potwierdzające parametry, właściwości i przeznaczenie zaoferowanego produktu zgodnie z żądaniami Zamawiającego, określonymi w specyfikacji asortymentowo cenowej oraz opisie przedmiotu zamówienia - Załączniku Nr 9 wraz z umieszczoną na tych dokumentach przez wykonawcę adnotacją określającą zadanie i pozycję w zadaniu, której dotyczy przedstawiony dokument</w:t>
      </w:r>
      <w:r w:rsidR="00AD2297" w:rsidRPr="00F32938">
        <w:rPr>
          <w:rFonts w:ascii="Arial" w:hAnsi="Arial" w:cs="Arial"/>
          <w:sz w:val="20"/>
          <w:szCs w:val="20"/>
        </w:rPr>
        <w:t>;</w:t>
      </w:r>
    </w:p>
    <w:p w:rsidR="00707D00" w:rsidRDefault="00707D00"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1E5F2B">
      <w:pPr>
        <w:spacing w:line="276" w:lineRule="auto"/>
        <w:jc w:val="both"/>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DD349E" w:rsidRDefault="008B3611" w:rsidP="001E5F2B">
      <w:pPr>
        <w:spacing w:line="276" w:lineRule="auto"/>
        <w:jc w:val="both"/>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1455B9" w:rsidP="001E5F2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4. Wykonawca przygotowuje ofertę przy pomocy interaktywnego „</w:t>
      </w:r>
      <w:r w:rsidRPr="00C64E15">
        <w:rPr>
          <w:rFonts w:ascii="Arial" w:hAnsi="Arial" w:cs="Arial"/>
          <w:b/>
          <w:bCs/>
          <w:color w:val="000000"/>
          <w:sz w:val="20"/>
          <w:szCs w:val="20"/>
        </w:rPr>
        <w:t xml:space="preserve">Formularza ofertowego” </w:t>
      </w:r>
      <w:r w:rsidRPr="00C64E15">
        <w:rPr>
          <w:rFonts w:ascii="Arial" w:hAnsi="Arial" w:cs="Arial"/>
          <w:color w:val="000000"/>
          <w:sz w:val="20"/>
          <w:szCs w:val="20"/>
        </w:rPr>
        <w:t xml:space="preserve">udostępnionego przez Zamawiającego na Platformie e-Zamówienia i zamieszczonego w podglądzie postępowania w zakładce „Informacje podstawowe”. </w:t>
      </w:r>
    </w:p>
    <w:p w:rsidR="001455B9" w:rsidRPr="00C64E15" w:rsidRDefault="000D739F" w:rsidP="001E5F2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5</w:t>
      </w:r>
      <w:r w:rsidR="001455B9" w:rsidRPr="00C64E15">
        <w:rPr>
          <w:rFonts w:ascii="Arial" w:hAnsi="Arial" w:cs="Arial"/>
          <w:color w:val="000000"/>
          <w:sz w:val="20"/>
          <w:szCs w:val="20"/>
        </w:rPr>
        <w:t xml:space="preserve">. 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rsidR="001455B9" w:rsidRPr="00C64E15" w:rsidRDefault="000D739F" w:rsidP="001E5F2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6</w:t>
      </w:r>
      <w:r w:rsidR="001455B9" w:rsidRPr="00C64E15">
        <w:rPr>
          <w:rFonts w:ascii="Arial" w:hAnsi="Arial" w:cs="Arial"/>
          <w:color w:val="000000"/>
          <w:sz w:val="20"/>
          <w:szCs w:val="20"/>
        </w:rPr>
        <w:t xml:space="preserve">. 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w:t>
      </w: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p>
    <w:p w:rsidR="001455B9" w:rsidRPr="00C64E15" w:rsidRDefault="001455B9" w:rsidP="00E958CD">
      <w:pPr>
        <w:spacing w:line="276" w:lineRule="auto"/>
        <w:jc w:val="both"/>
        <w:rPr>
          <w:rFonts w:ascii="Arial" w:hAnsi="Arial" w:cs="Arial"/>
          <w:color w:val="000000"/>
          <w:sz w:val="20"/>
          <w:szCs w:val="20"/>
        </w:rPr>
      </w:pPr>
      <w:r w:rsidRPr="00C64E15">
        <w:rPr>
          <w:rFonts w:ascii="Arial" w:hAnsi="Arial" w:cs="Arial"/>
          <w:b/>
          <w:bCs/>
          <w:color w:val="000000"/>
          <w:sz w:val="20"/>
          <w:szCs w:val="20"/>
        </w:rPr>
        <w:t xml:space="preserve">Uwaga! </w:t>
      </w:r>
      <w:r w:rsidRPr="00C64E15">
        <w:rPr>
          <w:rFonts w:ascii="Arial" w:hAnsi="Arial" w:cs="Arial"/>
          <w:color w:val="000000"/>
          <w:sz w:val="20"/>
          <w:szCs w:val="20"/>
        </w:rPr>
        <w:t>Nie należy zmieniać nazwy pliku nadanej przez Platformę e-Zamówienia. Zapisany „Formularz ofertowy” należy zawsze otwierać w programie Adobe Acrobat Reader DC.</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 </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xml:space="preserve">.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w:t>
      </w:r>
      <w:r w:rsidR="001455B9" w:rsidRPr="00C64E15">
        <w:rPr>
          <w:rFonts w:ascii="Arial" w:hAnsi="Arial" w:cs="Arial"/>
          <w:color w:val="000000"/>
          <w:sz w:val="20"/>
          <w:szCs w:val="20"/>
        </w:rPr>
        <w:lastRenderedPageBreak/>
        <w:t xml:space="preserve">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17D13">
      <w:pPr>
        <w:jc w:val="both"/>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wchodzące w skład oferty lub składane wraz z ofertą, które są zgodne z ustawą Pzp lub rozporządzeniem Prezesa Rady Ministrów w sprawie wymagań dla dokumentów elektronicznych opatrzone kwalifikowanym podpisem elektronicznym</w:t>
      </w:r>
      <w:r w:rsidR="007E7C19" w:rsidRPr="00C64E15">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117D13" w:rsidRDefault="001455B9"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E958CD">
      <w:pPr>
        <w:spacing w:line="276" w:lineRule="auto"/>
        <w:jc w:val="both"/>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E958CD">
      <w:pPr>
        <w:spacing w:line="276" w:lineRule="auto"/>
        <w:jc w:val="both"/>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E958CD">
      <w:pPr>
        <w:spacing w:line="276" w:lineRule="auto"/>
        <w:jc w:val="both"/>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B94CC5">
        <w:rPr>
          <w:rFonts w:ascii="Arial" w:hAnsi="Arial" w:cs="Arial"/>
          <w:b/>
          <w:sz w:val="20"/>
          <w:szCs w:val="20"/>
          <w:highlight w:val="yellow"/>
        </w:rPr>
        <w:t>03</w:t>
      </w:r>
      <w:r>
        <w:rPr>
          <w:rFonts w:ascii="Arial" w:hAnsi="Arial" w:cs="Arial"/>
          <w:b/>
          <w:sz w:val="20"/>
          <w:szCs w:val="20"/>
          <w:highlight w:val="yellow"/>
        </w:rPr>
        <w:t>.0</w:t>
      </w:r>
      <w:r w:rsidR="00B94CC5">
        <w:rPr>
          <w:rFonts w:ascii="Arial" w:hAnsi="Arial" w:cs="Arial"/>
          <w:b/>
          <w:sz w:val="20"/>
          <w:szCs w:val="20"/>
          <w:highlight w:val="yellow"/>
        </w:rPr>
        <w:t>9</w:t>
      </w:r>
      <w:r w:rsidRPr="00BB4395">
        <w:rPr>
          <w:rFonts w:ascii="Arial" w:hAnsi="Arial" w:cs="Arial"/>
          <w:b/>
          <w:sz w:val="20"/>
          <w:szCs w:val="20"/>
          <w:highlight w:val="yellow"/>
        </w:rPr>
        <w:t>.20</w:t>
      </w:r>
      <w:r>
        <w:rPr>
          <w:rFonts w:ascii="Arial" w:hAnsi="Arial" w:cs="Arial"/>
          <w:b/>
          <w:sz w:val="20"/>
          <w:szCs w:val="20"/>
          <w:highlight w:val="yellow"/>
        </w:rPr>
        <w:t>2</w:t>
      </w:r>
      <w:r w:rsidR="006320EF">
        <w:rPr>
          <w:rFonts w:ascii="Arial" w:hAnsi="Arial" w:cs="Arial"/>
          <w:b/>
          <w:sz w:val="20"/>
          <w:szCs w:val="20"/>
          <w:highlight w:val="yellow"/>
        </w:rPr>
        <w:t>4</w:t>
      </w:r>
      <w:r w:rsidRPr="00BB4395">
        <w:rPr>
          <w:rFonts w:ascii="Arial" w:hAnsi="Arial" w:cs="Arial"/>
          <w:b/>
          <w:sz w:val="20"/>
          <w:szCs w:val="20"/>
          <w:highlight w:val="yellow"/>
        </w:rPr>
        <w:t>r. do godz. 1</w:t>
      </w:r>
      <w:r w:rsidR="006320EF">
        <w:rPr>
          <w:rFonts w:ascii="Arial" w:hAnsi="Arial" w:cs="Arial"/>
          <w:b/>
          <w:sz w:val="20"/>
          <w:szCs w:val="20"/>
          <w:highlight w:val="yellow"/>
        </w:rPr>
        <w:t>0</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B94CC5">
        <w:rPr>
          <w:rFonts w:ascii="Arial" w:hAnsi="Arial" w:cs="Arial"/>
          <w:b/>
          <w:sz w:val="20"/>
          <w:szCs w:val="20"/>
          <w:highlight w:val="yellow"/>
        </w:rPr>
        <w:t>03</w:t>
      </w:r>
      <w:r>
        <w:rPr>
          <w:rFonts w:ascii="Arial" w:hAnsi="Arial" w:cs="Arial"/>
          <w:b/>
          <w:sz w:val="20"/>
          <w:szCs w:val="20"/>
          <w:highlight w:val="yellow"/>
        </w:rPr>
        <w:t>.0</w:t>
      </w:r>
      <w:r w:rsidR="00B94CC5">
        <w:rPr>
          <w:rFonts w:ascii="Arial" w:hAnsi="Arial" w:cs="Arial"/>
          <w:b/>
          <w:sz w:val="20"/>
          <w:szCs w:val="20"/>
          <w:highlight w:val="yellow"/>
        </w:rPr>
        <w:t>9</w:t>
      </w:r>
      <w:r>
        <w:rPr>
          <w:rFonts w:ascii="Arial" w:hAnsi="Arial" w:cs="Arial"/>
          <w:b/>
          <w:sz w:val="20"/>
          <w:szCs w:val="20"/>
          <w:highlight w:val="yellow"/>
        </w:rPr>
        <w:t>.202</w:t>
      </w:r>
      <w:r w:rsidR="006320EF">
        <w:rPr>
          <w:rFonts w:ascii="Arial" w:hAnsi="Arial" w:cs="Arial"/>
          <w:b/>
          <w:sz w:val="20"/>
          <w:szCs w:val="20"/>
          <w:highlight w:val="yellow"/>
        </w:rPr>
        <w:t>4</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6320EF">
        <w:rPr>
          <w:rFonts w:ascii="Arial" w:hAnsi="Arial" w:cs="Arial"/>
          <w:b/>
          <w:sz w:val="20"/>
          <w:szCs w:val="20"/>
          <w:highlight w:val="yellow"/>
        </w:rPr>
        <w:t>0</w:t>
      </w:r>
      <w:r>
        <w:rPr>
          <w:rFonts w:ascii="Arial" w:hAnsi="Arial" w:cs="Arial"/>
          <w:b/>
          <w:sz w:val="20"/>
          <w:szCs w:val="20"/>
          <w:highlight w:val="yellow"/>
        </w:rPr>
        <w:t>:</w:t>
      </w:r>
      <w:r w:rsidR="00333CD0">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lastRenderedPageBreak/>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A06941">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zasad gromadzenia i wysokości wpłat do pracowniczych planów kapitałowych, o których mowa w ustawie z dnia 4 października 2018 r. o pracowniczych planach 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28466D">
      <w:pPr>
        <w:spacing w:line="276" w:lineRule="auto"/>
        <w:jc w:val="both"/>
        <w:rPr>
          <w:rFonts w:ascii="Arial" w:hAnsi="Arial" w:cs="Arial"/>
          <w:sz w:val="20"/>
          <w:szCs w:val="20"/>
        </w:rPr>
      </w:pP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C51FDF" w:rsidRDefault="00EA6820" w:rsidP="00845423">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705D1B" w:rsidRPr="00845423" w:rsidRDefault="00705D1B" w:rsidP="00845423">
      <w:pPr>
        <w:pStyle w:val="NormalnyWeb"/>
        <w:ind w:left="0"/>
        <w:jc w:val="both"/>
        <w:rPr>
          <w:rFonts w:ascii="Arial" w:hAnsi="Arial" w:cs="Arial"/>
          <w:color w:val="000000"/>
          <w:sz w:val="20"/>
          <w:szCs w:val="20"/>
        </w:rPr>
      </w:pPr>
    </w:p>
    <w:p w:rsidR="00A06941" w:rsidRDefault="00705D1B" w:rsidP="00A06941">
      <w:pPr>
        <w:pStyle w:val="NormalnyWeb"/>
        <w:ind w:left="0"/>
        <w:jc w:val="both"/>
        <w:rPr>
          <w:b/>
          <w:bCs/>
          <w:sz w:val="20"/>
          <w:szCs w:val="20"/>
        </w:rPr>
      </w:pPr>
      <w:r w:rsidRPr="00705D1B">
        <w:rPr>
          <w:b/>
          <w:bCs/>
          <w:sz w:val="20"/>
          <w:szCs w:val="20"/>
          <w:highlight w:val="yellow"/>
        </w:rPr>
        <w:t xml:space="preserve">Zadanie nr </w:t>
      </w:r>
      <w:r w:rsidR="00EB53A7">
        <w:rPr>
          <w:b/>
          <w:bCs/>
          <w:sz w:val="20"/>
          <w:szCs w:val="20"/>
          <w:highlight w:val="yellow"/>
        </w:rPr>
        <w:t>1-25,27-29,31-49</w:t>
      </w:r>
      <w:r w:rsidRPr="00705D1B">
        <w:rPr>
          <w:b/>
          <w:bCs/>
          <w:sz w:val="20"/>
          <w:szCs w:val="20"/>
          <w:highlight w:val="yellow"/>
        </w:rPr>
        <w:t>:</w:t>
      </w:r>
    </w:p>
    <w:p w:rsidR="00705D1B" w:rsidRDefault="00705D1B" w:rsidP="00A06941">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A06941" w:rsidTr="003761F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Default="00A06941" w:rsidP="003761FC">
            <w:pPr>
              <w:pStyle w:val="NormalnyWeb"/>
              <w:snapToGrid w:val="0"/>
              <w:ind w:left="0"/>
              <w:jc w:val="both"/>
            </w:pPr>
          </w:p>
        </w:tc>
      </w:tr>
      <w:tr w:rsidR="00A06941" w:rsidTr="003761F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Default="00705D1B" w:rsidP="003761FC">
            <w:pPr>
              <w:pStyle w:val="NormalnyWeb"/>
              <w:ind w:left="0"/>
              <w:jc w:val="both"/>
            </w:pPr>
            <w:r>
              <w:rPr>
                <w:rFonts w:ascii="Arial" w:hAnsi="Arial" w:cs="Arial"/>
                <w:color w:val="000000"/>
                <w:sz w:val="20"/>
                <w:szCs w:val="20"/>
              </w:rPr>
              <w:t>9</w:t>
            </w:r>
            <w:r w:rsidR="00A06941">
              <w:rPr>
                <w:rFonts w:ascii="Arial" w:hAnsi="Arial" w:cs="Arial"/>
                <w:color w:val="000000"/>
                <w:sz w:val="20"/>
                <w:szCs w:val="20"/>
              </w:rPr>
              <w:t>0%</w:t>
            </w:r>
          </w:p>
        </w:tc>
      </w:tr>
      <w:tr w:rsidR="00A06941" w:rsidTr="003761F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A06941" w:rsidRPr="007C1519" w:rsidRDefault="00A06941" w:rsidP="00A06941">
            <w:pPr>
              <w:pStyle w:val="NormalnyWeb"/>
              <w:ind w:left="0"/>
              <w:jc w:val="both"/>
              <w:rPr>
                <w:rFonts w:ascii="Arial" w:hAnsi="Arial" w:cs="Arial"/>
                <w:sz w:val="20"/>
                <w:szCs w:val="20"/>
              </w:rPr>
            </w:pPr>
            <w:r>
              <w:rPr>
                <w:rFonts w:ascii="Arial" w:hAnsi="Arial" w:cs="Arial"/>
                <w:color w:val="000000"/>
                <w:sz w:val="20"/>
                <w:szCs w:val="20"/>
              </w:rPr>
              <w:t>Termin dostawy</w:t>
            </w:r>
            <w:r w:rsidR="00705D1B">
              <w:rPr>
                <w:rFonts w:ascii="Arial" w:hAnsi="Arial" w:cs="Arial"/>
                <w:color w:val="000000"/>
                <w:sz w:val="20"/>
                <w:szCs w:val="20"/>
              </w:rPr>
              <w:t xml:space="preserve"> na citto</w:t>
            </w:r>
            <w:r>
              <w:rPr>
                <w:rFonts w:ascii="Arial" w:hAnsi="Arial" w:cs="Arial"/>
                <w:color w:val="000000"/>
                <w:sz w:val="20"/>
                <w:szCs w:val="20"/>
              </w:rPr>
              <w:t xml:space="preserv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Pr="007C1519" w:rsidRDefault="00705D1B" w:rsidP="003761FC">
            <w:pPr>
              <w:pStyle w:val="NormalnyWeb"/>
              <w:ind w:left="0"/>
              <w:jc w:val="both"/>
              <w:rPr>
                <w:rFonts w:ascii="Arial" w:hAnsi="Arial" w:cs="Arial"/>
                <w:sz w:val="20"/>
                <w:szCs w:val="20"/>
              </w:rPr>
            </w:pPr>
            <w:r>
              <w:rPr>
                <w:rFonts w:ascii="Arial" w:hAnsi="Arial" w:cs="Arial"/>
                <w:sz w:val="20"/>
                <w:szCs w:val="20"/>
              </w:rPr>
              <w:t>1</w:t>
            </w:r>
            <w:r w:rsidR="00A06941" w:rsidRPr="007C1519">
              <w:rPr>
                <w:rFonts w:ascii="Arial" w:hAnsi="Arial" w:cs="Arial"/>
                <w:sz w:val="20"/>
                <w:szCs w:val="20"/>
              </w:rPr>
              <w:t>0%</w:t>
            </w:r>
          </w:p>
        </w:tc>
      </w:tr>
    </w:tbl>
    <w:p w:rsidR="00A06941" w:rsidRDefault="00A06941" w:rsidP="00A06941">
      <w:pPr>
        <w:pStyle w:val="NormalnyWeb"/>
        <w:ind w:left="0"/>
        <w:jc w:val="both"/>
        <w:rPr>
          <w:rFonts w:ascii="Arial" w:hAnsi="Arial" w:cs="Arial"/>
          <w:color w:val="000000"/>
          <w:sz w:val="20"/>
          <w:szCs w:val="20"/>
        </w:rPr>
      </w:pPr>
    </w:p>
    <w:p w:rsidR="00A06941" w:rsidRPr="00A765C8" w:rsidRDefault="00A06941" w:rsidP="00A06941">
      <w:pPr>
        <w:jc w:val="both"/>
        <w:rPr>
          <w:rFonts w:ascii="Arial" w:hAnsi="Arial" w:cs="Arial"/>
          <w:color w:val="000000"/>
          <w:sz w:val="20"/>
          <w:szCs w:val="20"/>
          <w:u w:val="single"/>
        </w:rPr>
      </w:pPr>
      <w:r w:rsidRPr="00A765C8">
        <w:rPr>
          <w:rFonts w:ascii="Arial" w:hAnsi="Arial" w:cs="Arial"/>
          <w:color w:val="000000"/>
          <w:sz w:val="20"/>
          <w:szCs w:val="20"/>
          <w:u w:val="single"/>
        </w:rPr>
        <w:lastRenderedPageBreak/>
        <w:t>Zasady punktacji:</w:t>
      </w:r>
    </w:p>
    <w:p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w:t>
      </w:r>
      <w:r w:rsidR="00705D1B">
        <w:rPr>
          <w:rFonts w:ascii="Arial" w:hAnsi="Arial" w:cs="Arial"/>
          <w:color w:val="000000"/>
          <w:sz w:val="20"/>
          <w:szCs w:val="20"/>
        </w:rPr>
        <w:t>ą ceną / cena oferty badanej x 9</w:t>
      </w:r>
      <w:r w:rsidRPr="00A765C8">
        <w:rPr>
          <w:rFonts w:ascii="Arial" w:hAnsi="Arial" w:cs="Arial"/>
          <w:color w:val="000000"/>
          <w:sz w:val="20"/>
          <w:szCs w:val="20"/>
        </w:rPr>
        <w:t>0% *100</w:t>
      </w:r>
    </w:p>
    <w:p w:rsidR="00A06941" w:rsidRPr="00A765C8" w:rsidRDefault="00A06941" w:rsidP="00A06941">
      <w:pPr>
        <w:pStyle w:val="NormalnyWeb"/>
        <w:ind w:left="0"/>
        <w:jc w:val="both"/>
        <w:rPr>
          <w:rFonts w:ascii="Arial" w:hAnsi="Arial" w:cs="Arial"/>
          <w:b/>
          <w:color w:val="000000"/>
          <w:sz w:val="20"/>
          <w:szCs w:val="20"/>
        </w:rPr>
      </w:pPr>
    </w:p>
    <w:p w:rsidR="00A06941" w:rsidRPr="00A765C8" w:rsidRDefault="00A06941" w:rsidP="00A06941">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 xml:space="preserve">Termin dostawy </w:t>
      </w:r>
      <w:r w:rsidR="00705D1B">
        <w:rPr>
          <w:rFonts w:ascii="Arial" w:hAnsi="Arial" w:cs="Arial"/>
          <w:b/>
          <w:color w:val="000000"/>
          <w:sz w:val="20"/>
          <w:szCs w:val="20"/>
        </w:rPr>
        <w:t>na citto</w:t>
      </w:r>
      <w:r w:rsidRPr="00A765C8">
        <w:rPr>
          <w:rFonts w:ascii="Arial" w:hAnsi="Arial" w:cs="Arial"/>
          <w:b/>
          <w:color w:val="000000"/>
          <w:sz w:val="20"/>
          <w:szCs w:val="20"/>
        </w:rPr>
        <w:t>:</w:t>
      </w:r>
    </w:p>
    <w:p w:rsidR="00A06941" w:rsidRPr="00A765C8" w:rsidRDefault="00A06941" w:rsidP="00A06941">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do </w:t>
      </w:r>
      <w:r w:rsidR="00705D1B">
        <w:rPr>
          <w:rFonts w:ascii="Arial" w:hAnsi="Arial" w:cs="Arial"/>
          <w:sz w:val="20"/>
          <w:szCs w:val="20"/>
        </w:rPr>
        <w:t>6</w:t>
      </w:r>
      <w:r w:rsidRPr="00A765C8">
        <w:rPr>
          <w:rFonts w:ascii="Arial" w:hAnsi="Arial" w:cs="Arial"/>
          <w:sz w:val="20"/>
          <w:szCs w:val="20"/>
        </w:rPr>
        <w:t xml:space="preserve"> godzin w dni robocze od chwili złożenia zamówienia - </w:t>
      </w:r>
      <w:r w:rsidR="00705D1B">
        <w:rPr>
          <w:rFonts w:ascii="Arial" w:hAnsi="Arial" w:cs="Arial"/>
          <w:sz w:val="20"/>
          <w:szCs w:val="20"/>
        </w:rPr>
        <w:t>1</w:t>
      </w:r>
      <w:r>
        <w:rPr>
          <w:rFonts w:ascii="Arial" w:hAnsi="Arial" w:cs="Arial"/>
          <w:sz w:val="20"/>
          <w:szCs w:val="20"/>
        </w:rPr>
        <w:t>0</w:t>
      </w:r>
      <w:r w:rsidRPr="00A765C8">
        <w:rPr>
          <w:rFonts w:ascii="Arial" w:hAnsi="Arial" w:cs="Arial"/>
          <w:sz w:val="20"/>
          <w:szCs w:val="20"/>
        </w:rPr>
        <w:t xml:space="preserve"> pkt</w:t>
      </w:r>
    </w:p>
    <w:p w:rsidR="00A06941" w:rsidRPr="00A765C8" w:rsidRDefault="00705D1B" w:rsidP="00A06941">
      <w:pPr>
        <w:ind w:left="360"/>
        <w:jc w:val="both"/>
        <w:rPr>
          <w:rFonts w:ascii="Arial" w:hAnsi="Arial" w:cs="Arial"/>
          <w:sz w:val="20"/>
          <w:szCs w:val="20"/>
        </w:rPr>
      </w:pPr>
      <w:r>
        <w:rPr>
          <w:rFonts w:ascii="Arial" w:hAnsi="Arial" w:cs="Arial"/>
          <w:sz w:val="20"/>
          <w:szCs w:val="20"/>
        </w:rPr>
        <w:t>- do 8</w:t>
      </w:r>
      <w:r w:rsidR="00A06941" w:rsidRPr="00A765C8">
        <w:rPr>
          <w:rFonts w:ascii="Arial" w:hAnsi="Arial" w:cs="Arial"/>
          <w:sz w:val="20"/>
          <w:szCs w:val="20"/>
        </w:rPr>
        <w:t xml:space="preserve"> godzin w dni robocze od chwili złożenia zamówienia - </w:t>
      </w:r>
      <w:r>
        <w:rPr>
          <w:rFonts w:ascii="Arial" w:hAnsi="Arial" w:cs="Arial"/>
          <w:sz w:val="20"/>
          <w:szCs w:val="20"/>
        </w:rPr>
        <w:t>5</w:t>
      </w:r>
      <w:r w:rsidR="00A06941" w:rsidRPr="00A765C8">
        <w:rPr>
          <w:rFonts w:ascii="Arial" w:hAnsi="Arial" w:cs="Arial"/>
          <w:sz w:val="20"/>
          <w:szCs w:val="20"/>
        </w:rPr>
        <w:t xml:space="preserve"> pkt</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maksymalnie do </w:t>
      </w:r>
      <w:r w:rsidR="00705D1B">
        <w:rPr>
          <w:rFonts w:ascii="Arial" w:hAnsi="Arial" w:cs="Arial"/>
          <w:sz w:val="20"/>
          <w:szCs w:val="20"/>
        </w:rPr>
        <w:t>12</w:t>
      </w:r>
      <w:r w:rsidRPr="00A765C8">
        <w:rPr>
          <w:rFonts w:ascii="Arial" w:hAnsi="Arial" w:cs="Arial"/>
          <w:sz w:val="20"/>
          <w:szCs w:val="20"/>
        </w:rPr>
        <w:t xml:space="preserve"> godzin w dni robocze od chwili złożenia zamówienia –0 pkt*</w:t>
      </w:r>
    </w:p>
    <w:p w:rsidR="00A06941" w:rsidRPr="00A765C8" w:rsidRDefault="00A06941" w:rsidP="00A06941">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705D1B" w:rsidRPr="00314545" w:rsidRDefault="00A06941" w:rsidP="00314545">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w:t>
      </w:r>
      <w:r w:rsidR="00DD251C">
        <w:rPr>
          <w:rFonts w:ascii="Arial" w:hAnsi="Arial" w:cs="Arial"/>
          <w:b/>
          <w:color w:val="000000"/>
          <w:sz w:val="20"/>
          <w:szCs w:val="20"/>
        </w:rPr>
        <w:t xml:space="preserve"> na citto</w:t>
      </w:r>
      <w:r w:rsidRPr="00A765C8">
        <w:rPr>
          <w:rFonts w:ascii="Arial" w:hAnsi="Arial" w:cs="Arial"/>
          <w:b/>
          <w:color w:val="000000"/>
          <w:sz w:val="20"/>
          <w:szCs w:val="20"/>
        </w:rPr>
        <w:t xml:space="preserve">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705D1B" w:rsidRDefault="00705D1B" w:rsidP="00705D1B">
      <w:pPr>
        <w:pStyle w:val="NormalnyWeb"/>
        <w:ind w:left="0"/>
        <w:jc w:val="both"/>
        <w:rPr>
          <w:b/>
          <w:bCs/>
          <w:sz w:val="20"/>
          <w:szCs w:val="20"/>
          <w:highlight w:val="yellow"/>
        </w:rPr>
      </w:pPr>
    </w:p>
    <w:p w:rsidR="00705D1B" w:rsidRDefault="00705D1B" w:rsidP="00705D1B">
      <w:pPr>
        <w:pStyle w:val="NormalnyWeb"/>
        <w:ind w:left="0"/>
        <w:jc w:val="both"/>
        <w:rPr>
          <w:b/>
          <w:bCs/>
          <w:sz w:val="20"/>
          <w:szCs w:val="20"/>
        </w:rPr>
      </w:pPr>
      <w:r w:rsidRPr="00705D1B">
        <w:rPr>
          <w:b/>
          <w:bCs/>
          <w:sz w:val="20"/>
          <w:szCs w:val="20"/>
          <w:highlight w:val="yellow"/>
        </w:rPr>
        <w:t xml:space="preserve">Zadanie nr </w:t>
      </w:r>
      <w:r w:rsidR="00EB53A7">
        <w:rPr>
          <w:b/>
          <w:bCs/>
          <w:sz w:val="20"/>
          <w:szCs w:val="20"/>
          <w:highlight w:val="yellow"/>
        </w:rPr>
        <w:t>26,30,50,51,52,53,54</w:t>
      </w:r>
      <w:r w:rsidRPr="00705D1B">
        <w:rPr>
          <w:b/>
          <w:bCs/>
          <w:sz w:val="20"/>
          <w:szCs w:val="20"/>
          <w:highlight w:val="yellow"/>
        </w:rPr>
        <w:t>:</w:t>
      </w:r>
    </w:p>
    <w:p w:rsidR="00705D1B" w:rsidRDefault="00705D1B" w:rsidP="00705D1B">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705D1B" w:rsidTr="00813217">
        <w:trPr>
          <w:trHeight w:val="261"/>
        </w:trPr>
        <w:tc>
          <w:tcPr>
            <w:tcW w:w="81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05D1B" w:rsidRDefault="00705D1B" w:rsidP="00813217">
            <w:pPr>
              <w:pStyle w:val="NormalnyWeb"/>
              <w:snapToGrid w:val="0"/>
              <w:ind w:left="0"/>
              <w:jc w:val="both"/>
            </w:pPr>
          </w:p>
        </w:tc>
      </w:tr>
      <w:tr w:rsidR="00705D1B" w:rsidTr="00813217">
        <w:trPr>
          <w:trHeight w:val="261"/>
        </w:trPr>
        <w:tc>
          <w:tcPr>
            <w:tcW w:w="81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60%</w:t>
            </w:r>
          </w:p>
        </w:tc>
      </w:tr>
      <w:tr w:rsidR="00705D1B" w:rsidTr="00813217">
        <w:trPr>
          <w:trHeight w:val="261"/>
        </w:trPr>
        <w:tc>
          <w:tcPr>
            <w:tcW w:w="81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705D1B" w:rsidRPr="007C1519" w:rsidRDefault="00705D1B" w:rsidP="00705D1B">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05D1B" w:rsidRPr="007C1519" w:rsidRDefault="00705D1B" w:rsidP="00813217">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705D1B" w:rsidRDefault="00705D1B" w:rsidP="00705D1B">
      <w:pPr>
        <w:pStyle w:val="NormalnyWeb"/>
        <w:ind w:left="0"/>
        <w:jc w:val="both"/>
        <w:rPr>
          <w:rFonts w:ascii="Arial" w:hAnsi="Arial" w:cs="Arial"/>
          <w:color w:val="000000"/>
          <w:sz w:val="20"/>
          <w:szCs w:val="20"/>
        </w:rPr>
      </w:pPr>
    </w:p>
    <w:p w:rsidR="00705D1B" w:rsidRPr="00A765C8" w:rsidRDefault="00705D1B" w:rsidP="00705D1B">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705D1B" w:rsidRPr="00A765C8" w:rsidRDefault="00705D1B" w:rsidP="00705D1B">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705D1B" w:rsidRPr="00A765C8" w:rsidRDefault="00705D1B" w:rsidP="00705D1B">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705D1B" w:rsidRPr="00A765C8" w:rsidRDefault="00705D1B" w:rsidP="00705D1B">
      <w:pPr>
        <w:pStyle w:val="NormalnyWeb"/>
        <w:ind w:left="0"/>
        <w:jc w:val="both"/>
        <w:rPr>
          <w:rFonts w:ascii="Arial" w:hAnsi="Arial" w:cs="Arial"/>
          <w:b/>
          <w:color w:val="000000"/>
          <w:sz w:val="20"/>
          <w:szCs w:val="20"/>
        </w:rPr>
      </w:pPr>
    </w:p>
    <w:p w:rsidR="00705D1B" w:rsidRPr="00A765C8" w:rsidRDefault="00705D1B" w:rsidP="00705D1B">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705D1B" w:rsidRPr="00A765C8" w:rsidRDefault="00705D1B"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xml:space="preserve">- do 24 godzin w dni robocze od chwili złożenia zamówienia - </w:t>
      </w:r>
      <w:r>
        <w:rPr>
          <w:rFonts w:ascii="Arial" w:hAnsi="Arial" w:cs="Arial"/>
          <w:sz w:val="20"/>
          <w:szCs w:val="20"/>
        </w:rPr>
        <w:t>40</w:t>
      </w:r>
      <w:r w:rsidRPr="00A765C8">
        <w:rPr>
          <w:rFonts w:ascii="Arial" w:hAnsi="Arial" w:cs="Arial"/>
          <w:sz w:val="20"/>
          <w:szCs w:val="20"/>
        </w:rPr>
        <w:t xml:space="preserve"> pkt</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xml:space="preserve">- do 48 godzin w dni robocze od chwili złożenia zamówienia - </w:t>
      </w:r>
      <w:r>
        <w:rPr>
          <w:rFonts w:ascii="Arial" w:hAnsi="Arial" w:cs="Arial"/>
          <w:sz w:val="20"/>
          <w:szCs w:val="20"/>
        </w:rPr>
        <w:t>30</w:t>
      </w:r>
      <w:r w:rsidRPr="00A765C8">
        <w:rPr>
          <w:rFonts w:ascii="Arial" w:hAnsi="Arial" w:cs="Arial"/>
          <w:sz w:val="20"/>
          <w:szCs w:val="20"/>
        </w:rPr>
        <w:t xml:space="preserve"> pkt</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maksymalnie do 72 godzin w dni robocze od chwili złożenia zamówienia –0 pkt*</w:t>
      </w:r>
    </w:p>
    <w:p w:rsidR="00705D1B" w:rsidRPr="00A765C8" w:rsidRDefault="00705D1B" w:rsidP="00705D1B">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705D1B" w:rsidRDefault="00705D1B"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705D1B" w:rsidRPr="00A765C8" w:rsidRDefault="00705D1B" w:rsidP="00A06941">
      <w:pPr>
        <w:autoSpaceDE w:val="0"/>
        <w:autoSpaceDN w:val="0"/>
        <w:adjustRightInd w:val="0"/>
        <w:jc w:val="both"/>
        <w:rPr>
          <w:rFonts w:ascii="Arial" w:hAnsi="Arial" w:cs="Arial"/>
          <w:b/>
          <w:color w:val="000000"/>
          <w:sz w:val="20"/>
          <w:szCs w:val="20"/>
        </w:rPr>
      </w:pPr>
    </w:p>
    <w:p w:rsidR="00A06941" w:rsidRPr="00455736" w:rsidRDefault="00845423" w:rsidP="00A06941">
      <w:pPr>
        <w:pStyle w:val="NormalnyWeb"/>
        <w:ind w:left="0"/>
        <w:jc w:val="both"/>
        <w:rPr>
          <w:rFonts w:ascii="Arial" w:hAnsi="Arial" w:cs="Arial"/>
          <w:color w:val="000000"/>
          <w:sz w:val="20"/>
          <w:szCs w:val="20"/>
          <w:u w:val="single"/>
        </w:rPr>
      </w:pPr>
      <w:r>
        <w:rPr>
          <w:rFonts w:ascii="Arial" w:hAnsi="Arial" w:cs="Arial"/>
          <w:color w:val="000000"/>
          <w:sz w:val="20"/>
          <w:szCs w:val="20"/>
          <w:u w:val="single"/>
        </w:rPr>
        <w:t>Jeżeli wykonawca nie poda w złożonym Formularzu oferty oferowanego terminu dostawy</w:t>
      </w:r>
      <w:r w:rsidR="000E7161">
        <w:rPr>
          <w:rFonts w:ascii="Arial" w:hAnsi="Arial" w:cs="Arial"/>
          <w:color w:val="000000"/>
          <w:sz w:val="20"/>
          <w:szCs w:val="20"/>
          <w:u w:val="single"/>
        </w:rPr>
        <w:t>/terminu dostawy na citto</w:t>
      </w:r>
      <w:r>
        <w:rPr>
          <w:rFonts w:ascii="Arial" w:hAnsi="Arial" w:cs="Arial"/>
          <w:color w:val="000000"/>
          <w:sz w:val="20"/>
          <w:szCs w:val="20"/>
          <w:u w:val="single"/>
        </w:rPr>
        <w:t>, Zamawiający uzna, że wykonawca zaofe</w:t>
      </w:r>
      <w:r w:rsidR="000E7161">
        <w:rPr>
          <w:rFonts w:ascii="Arial" w:hAnsi="Arial" w:cs="Arial"/>
          <w:color w:val="000000"/>
          <w:sz w:val="20"/>
          <w:szCs w:val="20"/>
          <w:u w:val="single"/>
        </w:rPr>
        <w:t>rował najdłuższy możliwy termin.</w:t>
      </w:r>
    </w:p>
    <w:p w:rsidR="00A06941" w:rsidRDefault="00A06941"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lastRenderedPageBreak/>
        <w:t>Zamawiający zawrze umowę w sprawie zamówienia publicznego z Wykonawcą, którego oferta zostanie uznana za najkorzystniejszą, w terminach określonych w art. 264 p.z.p.</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w:t>
      </w:r>
      <w:r w:rsidR="00357591">
        <w:rPr>
          <w:rFonts w:ascii="Arial" w:hAnsi="Arial" w:cs="Arial"/>
          <w:sz w:val="20"/>
          <w:szCs w:val="20"/>
        </w:rPr>
        <w:t xml:space="preserve"> i 5a</w:t>
      </w:r>
      <w:r w:rsidRPr="00C116F1">
        <w:rPr>
          <w:rFonts w:ascii="Arial" w:hAnsi="Arial" w:cs="Arial"/>
          <w:sz w:val="20"/>
          <w:szCs w:val="20"/>
        </w:rPr>
        <w:t xml:space="preserve">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Zamawiający przewiduje możliwość zmiany zawartej umowy w stosunku do treści wybranej oferty w zakresie uregulowanym w art. 454-455 p.z.p. oraz wskazanym we Wzorze Umowy, stanowiącym Załącznik nr 5</w:t>
      </w:r>
      <w:r w:rsidR="00357591">
        <w:rPr>
          <w:rFonts w:ascii="Arial" w:hAnsi="Arial" w:cs="Arial"/>
          <w:sz w:val="20"/>
          <w:szCs w:val="20"/>
        </w:rPr>
        <w:t xml:space="preserve"> i 5a</w:t>
      </w:r>
      <w:r w:rsidRPr="00C116F1">
        <w:rPr>
          <w:rFonts w:ascii="Arial" w:hAnsi="Arial" w:cs="Arial"/>
          <w:sz w:val="20"/>
          <w:szCs w:val="20"/>
        </w:rPr>
        <w:t xml:space="preserve">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lastRenderedPageBreak/>
        <w:t>2.</w:t>
      </w:r>
      <w:r w:rsidRPr="00F910D7">
        <w:rPr>
          <w:rFonts w:ascii="Arial" w:hAnsi="Arial" w:cs="Arial"/>
          <w:b/>
          <w:sz w:val="20"/>
          <w:szCs w:val="20"/>
        </w:rPr>
        <w:tab/>
      </w:r>
      <w:r w:rsidRPr="00F910D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Na orzeczenie Izby oraz postanowienie Prezesa Izby, o którym mowa w art. 519 ust. 1 ustawy p.z.p.,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Jednocześnie Zamawiający, wypełniając ciążący na nim obowiązek informacyjny zawarty w art, 13 RODO (a na podstawie art. 13 i/lub 14 RODO – Wykonawcy względem osób wskazanych w pkt 4 ppkt 2) poniżej oraz Podwykonawcy/Podmiot  trzeci, względem osób wskazanych w pkt 4 ppkt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lastRenderedPageBreak/>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odpowiednio, względem osób wskazanych w pkt 4 ppkt 2) poniżej oraz Podwykonawcy/Podmiot trzeci odpowiednio, względem osób wskazanych w pkt 4 ppkt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A3132C">
        <w:rPr>
          <w:rFonts w:ascii="Arial" w:hAnsi="Arial" w:cs="Arial"/>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7" w:history="1">
        <w:r w:rsidR="00A3132C" w:rsidRPr="00A64B30">
          <w:rPr>
            <w:rStyle w:val="Hipercze"/>
            <w:rFonts w:ascii="Arial" w:eastAsia="Calibri" w:hAnsi="Arial" w:cs="Arial"/>
            <w:b/>
            <w:sz w:val="20"/>
            <w:szCs w:val="20"/>
            <w:shd w:val="clear" w:color="auto" w:fill="FFFFFF"/>
          </w:rPr>
          <w:t>abi@zozolawa.wroc.pl</w:t>
        </w:r>
      </w:hyperlink>
      <w:r w:rsidR="00A3132C">
        <w:rPr>
          <w:rFonts w:ascii="Arial" w:eastAsia="Calibri" w:hAnsi="Arial" w:cs="Arial"/>
          <w:b/>
          <w:color w:val="0000FF"/>
          <w:sz w:val="20"/>
          <w:szCs w:val="20"/>
          <w:u w:val="single"/>
          <w:shd w:val="clear" w:color="auto" w:fill="FFFFFF"/>
        </w:rPr>
        <w:t xml:space="preserve"> </w:t>
      </w:r>
      <w:r w:rsidRPr="007411BE">
        <w:rPr>
          <w:rFonts w:ascii="Arial" w:eastAsia="Calibri" w:hAnsi="Arial" w:cs="Arial"/>
          <w:b/>
          <w:color w:val="000000"/>
          <w:sz w:val="20"/>
          <w:szCs w:val="20"/>
          <w:shd w:val="clear" w:color="auto" w:fill="FFFFFF"/>
        </w:rPr>
        <w:t xml:space="preserve"> </w:t>
      </w:r>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Pr="007411BE">
        <w:rPr>
          <w:rFonts w:ascii="Arial" w:hAnsi="Arial" w:cs="Arial"/>
          <w:i/>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sidRPr="00211A56">
        <w:rPr>
          <w:rFonts w:ascii="Arial" w:eastAsia="Calibri" w:hAnsi="Arial" w:cs="Arial"/>
          <w:b/>
          <w:color w:val="000000"/>
          <w:sz w:val="20"/>
          <w:szCs w:val="20"/>
          <w:highlight w:val="yellow"/>
        </w:rPr>
        <w:t>ZOZ/DZP/PN/</w:t>
      </w:r>
      <w:r w:rsidR="00455736">
        <w:rPr>
          <w:rFonts w:ascii="Arial" w:eastAsia="Calibri" w:hAnsi="Arial" w:cs="Arial"/>
          <w:b/>
          <w:color w:val="000000"/>
          <w:sz w:val="20"/>
          <w:szCs w:val="20"/>
          <w:highlight w:val="yellow"/>
        </w:rPr>
        <w:t>22</w:t>
      </w:r>
      <w:r w:rsidR="00A3132C" w:rsidRPr="00211A56">
        <w:rPr>
          <w:rFonts w:ascii="Arial" w:eastAsia="Calibri" w:hAnsi="Arial" w:cs="Arial"/>
          <w:b/>
          <w:color w:val="000000"/>
          <w:sz w:val="20"/>
          <w:szCs w:val="20"/>
          <w:highlight w:val="yellow"/>
        </w:rPr>
        <w:t>/2</w:t>
      </w:r>
      <w:r w:rsidR="00455736">
        <w:rPr>
          <w:rFonts w:ascii="Arial" w:eastAsia="Calibri" w:hAnsi="Arial" w:cs="Arial"/>
          <w:b/>
          <w:color w:val="000000"/>
          <w:sz w:val="20"/>
          <w:szCs w:val="20"/>
        </w:rPr>
        <w:t>4</w:t>
      </w:r>
      <w:r w:rsidRPr="007411BE">
        <w:rPr>
          <w:rFonts w:ascii="Arial" w:eastAsia="Calibri" w:hAnsi="Arial" w:cs="Arial"/>
          <w:i/>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Pzp”;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art.</w:t>
      </w:r>
      <w:r w:rsidRPr="007411BE">
        <w:rPr>
          <w:rFonts w:ascii="Arial" w:hAnsi="Arial" w:cs="Arial"/>
          <w:color w:val="000000"/>
          <w:sz w:val="20"/>
          <w:szCs w:val="20"/>
        </w:rPr>
        <w:t xml:space="preserve"> </w:t>
      </w:r>
      <w:r w:rsidRPr="007411BE">
        <w:rPr>
          <w:rFonts w:ascii="Arial" w:hAnsi="Arial" w:cs="Arial"/>
          <w:b/>
          <w:color w:val="000000"/>
          <w:sz w:val="20"/>
          <w:szCs w:val="20"/>
        </w:rPr>
        <w:t xml:space="preserve">78 ust. 1 </w:t>
      </w:r>
      <w:r w:rsidRPr="007411BE">
        <w:rPr>
          <w:rFonts w:ascii="Arial" w:hAnsi="Arial" w:cs="Arial"/>
          <w:color w:val="000000"/>
          <w:sz w:val="20"/>
          <w:szCs w:val="20"/>
        </w:rPr>
        <w:t>ustawy Pzp,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o udzielenie zamówienia publicznego ani zmianą postanowień umowy w zakresie niezgodnym z ustawą Pzp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r w:rsidRPr="007411BE">
        <w:rPr>
          <w:rFonts w:ascii="Arial" w:hAnsi="Arial" w:cs="Arial"/>
          <w:b/>
          <w:sz w:val="20"/>
          <w:szCs w:val="20"/>
        </w:rPr>
        <w:t xml:space="preserve"> </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lastRenderedPageBreak/>
        <w:t>członka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 xml:space="preserve">względem osób fizycznych, od których dane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357591" w:rsidRDefault="00357591" w:rsidP="0018123D">
      <w:pPr>
        <w:pStyle w:val="NormalnyWeb"/>
        <w:ind w:left="1800" w:hanging="1800"/>
        <w:jc w:val="both"/>
        <w:rPr>
          <w:rFonts w:ascii="Arial" w:hAnsi="Arial" w:cs="Arial"/>
          <w:sz w:val="20"/>
          <w:szCs w:val="20"/>
        </w:rPr>
      </w:pPr>
      <w:r>
        <w:rPr>
          <w:rFonts w:ascii="Arial" w:hAnsi="Arial" w:cs="Arial"/>
          <w:sz w:val="20"/>
          <w:szCs w:val="20"/>
        </w:rPr>
        <w:t>Załącznik nr 5a – Wzór umowy dzierżawy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o aktualności informacji zawartych w oświadczeniu, o którym mowa w art. 125 ust. 1 p.z.p.</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Pr="00CE743D"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016132" w:rsidRPr="008141ED" w:rsidRDefault="00CE60B7" w:rsidP="008141ED">
      <w:pPr>
        <w:pStyle w:val="Default"/>
        <w:rPr>
          <w:rFonts w:ascii="Liberation Sans" w:hAnsi="Liberation Sans" w:cs="Liberation Sans"/>
        </w:rPr>
      </w:pPr>
      <w:r w:rsidRPr="00C2077D">
        <w:rPr>
          <w:sz w:val="20"/>
          <w:szCs w:val="20"/>
          <w:highlight w:val="yellow"/>
        </w:rPr>
        <w:t>Numer ogłoszenia TED:</w:t>
      </w:r>
      <w:r w:rsidR="00246686" w:rsidRPr="00C2077D">
        <w:rPr>
          <w:sz w:val="20"/>
          <w:szCs w:val="20"/>
          <w:highlight w:val="yellow"/>
        </w:rPr>
        <w:t xml:space="preserve"> </w:t>
      </w:r>
      <w:r w:rsidR="008141ED" w:rsidRPr="00C2077D">
        <w:rPr>
          <w:rFonts w:ascii="Liberation Sans" w:hAnsi="Liberation Sans" w:cs="Liberation Sans"/>
          <w:b/>
          <w:bCs/>
          <w:sz w:val="20"/>
          <w:szCs w:val="20"/>
          <w:highlight w:val="yellow"/>
        </w:rPr>
        <w:t>202</w:t>
      </w:r>
      <w:r w:rsidR="00C2077D" w:rsidRPr="00C2077D">
        <w:rPr>
          <w:rFonts w:ascii="Liberation Sans" w:hAnsi="Liberation Sans" w:cs="Liberation Sans"/>
          <w:b/>
          <w:bCs/>
          <w:sz w:val="20"/>
          <w:szCs w:val="20"/>
          <w:highlight w:val="yellow"/>
        </w:rPr>
        <w:t>4</w:t>
      </w:r>
      <w:r w:rsidR="008141ED" w:rsidRPr="00C2077D">
        <w:rPr>
          <w:rFonts w:ascii="Liberation Sans" w:hAnsi="Liberation Sans" w:cs="Liberation Sans"/>
          <w:b/>
          <w:bCs/>
          <w:sz w:val="20"/>
          <w:szCs w:val="20"/>
          <w:highlight w:val="yellow"/>
        </w:rPr>
        <w:t>/S 1</w:t>
      </w:r>
      <w:r w:rsidR="00C2077D" w:rsidRPr="00C2077D">
        <w:rPr>
          <w:rFonts w:ascii="Liberation Sans" w:hAnsi="Liberation Sans" w:cs="Liberation Sans"/>
          <w:b/>
          <w:bCs/>
          <w:sz w:val="20"/>
          <w:szCs w:val="20"/>
          <w:highlight w:val="yellow"/>
        </w:rPr>
        <w:t>47</w:t>
      </w:r>
      <w:r w:rsidR="008141ED" w:rsidRPr="00C2077D">
        <w:rPr>
          <w:rFonts w:ascii="Liberation Sans" w:hAnsi="Liberation Sans" w:cs="Liberation Sans"/>
          <w:b/>
          <w:bCs/>
          <w:sz w:val="20"/>
          <w:szCs w:val="20"/>
          <w:highlight w:val="yellow"/>
        </w:rPr>
        <w:t>-</w:t>
      </w:r>
      <w:r w:rsidR="00C2077D" w:rsidRPr="00C2077D">
        <w:rPr>
          <w:rFonts w:ascii="Liberation Sans" w:hAnsi="Liberation Sans" w:cs="Liberation Sans"/>
          <w:b/>
          <w:bCs/>
          <w:sz w:val="20"/>
          <w:szCs w:val="20"/>
          <w:highlight w:val="yellow"/>
        </w:rPr>
        <w:t>457977</w:t>
      </w:r>
    </w:p>
    <w:p w:rsidR="00AE05A0" w:rsidRDefault="00AE05A0"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18"/>
      <w:footerReference w:type="even" r:id="rId19"/>
      <w:footerReference w:type="default" r:id="rId20"/>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33804" w:rsidRDefault="00F33804">
      <w:r>
        <w:separator/>
      </w:r>
    </w:p>
  </w:endnote>
  <w:endnote w:type="continuationSeparator" w:id="0">
    <w:p w:rsidR="00F33804" w:rsidRDefault="00F33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 CE">
    <w:panose1 w:val="020B0604020202020204"/>
    <w:charset w:val="EE"/>
    <w:family w:val="swiss"/>
    <w:pitch w:val="variable"/>
    <w:sig w:usb0="E0002EFF" w:usb1="C000785B" w:usb2="00000009" w:usb3="00000000" w:csb0="000001FF" w:csb1="00000000"/>
  </w:font>
  <w:font w:name="Liberation Sans">
    <w:altName w:val="Liberation Sans"/>
    <w:panose1 w:val="020B0604020202020204"/>
    <w:charset w:val="EE"/>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761FC" w:rsidRDefault="003761FC"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761FC" w:rsidRDefault="003761FC" w:rsidP="0056092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761FC" w:rsidRDefault="003761FC"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141ED">
      <w:rPr>
        <w:rStyle w:val="Numerstrony"/>
        <w:noProof/>
      </w:rPr>
      <w:t>21</w:t>
    </w:r>
    <w:r>
      <w:rPr>
        <w:rStyle w:val="Numerstrony"/>
      </w:rPr>
      <w:fldChar w:fldCharType="end"/>
    </w:r>
  </w:p>
  <w:p w:rsidR="003761FC" w:rsidRPr="0099284C" w:rsidRDefault="003761FC" w:rsidP="00DD6D51">
    <w:pPr>
      <w:spacing w:beforeLines="120" w:before="288" w:afterLines="120" w:after="288"/>
      <w:rPr>
        <w:rFonts w:cs="Calibri"/>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33804" w:rsidRDefault="00F33804">
      <w:r>
        <w:separator/>
      </w:r>
    </w:p>
  </w:footnote>
  <w:footnote w:type="continuationSeparator" w:id="0">
    <w:p w:rsidR="00F33804" w:rsidRDefault="00F338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761FC" w:rsidRDefault="003761FC">
    <w:pPr>
      <w:pStyle w:val="Nagwek"/>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0DE13B7"/>
    <w:multiLevelType w:val="hybridMultilevel"/>
    <w:tmpl w:val="7E1EA68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0B24C96"/>
    <w:multiLevelType w:val="hybridMultilevel"/>
    <w:tmpl w:val="0A56C6F0"/>
    <w:lvl w:ilvl="0" w:tplc="3C5E608A">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1025827"/>
    <w:multiLevelType w:val="hybridMultilevel"/>
    <w:tmpl w:val="39A6DF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4D211F5"/>
    <w:multiLevelType w:val="hybridMultilevel"/>
    <w:tmpl w:val="A710B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5642BE"/>
    <w:multiLevelType w:val="hybridMultilevel"/>
    <w:tmpl w:val="8592B0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70852B2"/>
    <w:multiLevelType w:val="hybridMultilevel"/>
    <w:tmpl w:val="A498C75C"/>
    <w:lvl w:ilvl="0" w:tplc="F8D6D302">
      <w:start w:val="1"/>
      <w:numFmt w:val="bullet"/>
      <w:lvlText w:val=""/>
      <w:lvlJc w:val="left"/>
      <w:pPr>
        <w:ind w:left="1146" w:hanging="360"/>
      </w:pPr>
      <w:rPr>
        <w:rFonts w:ascii="Symbol" w:eastAsia="Calibri" w:hAnsi="Symbol" w:cs="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47F723D8"/>
    <w:multiLevelType w:val="hybridMultilevel"/>
    <w:tmpl w:val="20E8D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24E4848"/>
    <w:multiLevelType w:val="hybridMultilevel"/>
    <w:tmpl w:val="83E2E48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3A94833"/>
    <w:multiLevelType w:val="hybridMultilevel"/>
    <w:tmpl w:val="332EEE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8C4D50"/>
    <w:multiLevelType w:val="hybridMultilevel"/>
    <w:tmpl w:val="5CFA5AF0"/>
    <w:lvl w:ilvl="0" w:tplc="3000CA02">
      <w:start w:val="1"/>
      <w:numFmt w:val="bullet"/>
      <w:lvlText w:val=""/>
      <w:lvlJc w:val="left"/>
      <w:pPr>
        <w:ind w:left="786" w:hanging="360"/>
      </w:pPr>
      <w:rPr>
        <w:rFonts w:ascii="Symbol" w:eastAsia="Times New Roman" w:hAnsi="Symbo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0" w15:restartNumberingAfterBreak="0">
    <w:nsid w:val="59F54777"/>
    <w:multiLevelType w:val="hybridMultilevel"/>
    <w:tmpl w:val="7488FC6E"/>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214D1B4">
      <w:start w:val="2"/>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4A6070"/>
    <w:multiLevelType w:val="hybridMultilevel"/>
    <w:tmpl w:val="B3D80F50"/>
    <w:lvl w:ilvl="0" w:tplc="AD540A4E">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6E2713F8"/>
    <w:multiLevelType w:val="hybridMultilevel"/>
    <w:tmpl w:val="6A8C157E"/>
    <w:lvl w:ilvl="0" w:tplc="67AA5AF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90985902">
    <w:abstractNumId w:val="21"/>
  </w:num>
  <w:num w:numId="2" w16cid:durableId="2106489394">
    <w:abstractNumId w:val="7"/>
  </w:num>
  <w:num w:numId="3" w16cid:durableId="1209298861">
    <w:abstractNumId w:val="20"/>
  </w:num>
  <w:num w:numId="4" w16cid:durableId="1697390561">
    <w:abstractNumId w:val="3"/>
  </w:num>
  <w:num w:numId="5" w16cid:durableId="1936205415">
    <w:abstractNumId w:val="4"/>
  </w:num>
  <w:num w:numId="6" w16cid:durableId="462815962">
    <w:abstractNumId w:val="5"/>
  </w:num>
  <w:num w:numId="7" w16cid:durableId="1951626284">
    <w:abstractNumId w:val="2"/>
  </w:num>
  <w:num w:numId="8" w16cid:durableId="1492671496">
    <w:abstractNumId w:val="8"/>
  </w:num>
  <w:num w:numId="9" w16cid:durableId="1157842453">
    <w:abstractNumId w:val="26"/>
  </w:num>
  <w:num w:numId="10" w16cid:durableId="13847914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03801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353754">
    <w:abstractNumId w:val="24"/>
    <w:lvlOverride w:ilvl="0">
      <w:startOverride w:val="1"/>
    </w:lvlOverride>
    <w:lvlOverride w:ilvl="1"/>
    <w:lvlOverride w:ilvl="2"/>
    <w:lvlOverride w:ilvl="3"/>
    <w:lvlOverride w:ilvl="4"/>
    <w:lvlOverride w:ilvl="5"/>
    <w:lvlOverride w:ilvl="6"/>
    <w:lvlOverride w:ilvl="7"/>
    <w:lvlOverride w:ilvl="8"/>
  </w:num>
  <w:num w:numId="13" w16cid:durableId="1130631128">
    <w:abstractNumId w:val="6"/>
    <w:lvlOverride w:ilvl="0">
      <w:startOverride w:val="1"/>
    </w:lvlOverride>
    <w:lvlOverride w:ilvl="1"/>
    <w:lvlOverride w:ilvl="2"/>
    <w:lvlOverride w:ilvl="3"/>
    <w:lvlOverride w:ilvl="4"/>
    <w:lvlOverride w:ilvl="5"/>
    <w:lvlOverride w:ilvl="6"/>
    <w:lvlOverride w:ilvl="7"/>
    <w:lvlOverride w:ilvl="8"/>
  </w:num>
  <w:num w:numId="14" w16cid:durableId="15921977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7390939">
    <w:abstractNumId w:val="0"/>
    <w:lvlOverride w:ilvl="0">
      <w:startOverride w:val="1"/>
    </w:lvlOverride>
    <w:lvlOverride w:ilvl="1"/>
    <w:lvlOverride w:ilvl="2"/>
    <w:lvlOverride w:ilvl="3"/>
    <w:lvlOverride w:ilvl="4"/>
    <w:lvlOverride w:ilvl="5"/>
    <w:lvlOverride w:ilvl="6"/>
    <w:lvlOverride w:ilvl="7"/>
    <w:lvlOverride w:ilvl="8"/>
  </w:num>
  <w:num w:numId="16" w16cid:durableId="1470856960">
    <w:abstractNumId w:val="13"/>
    <w:lvlOverride w:ilvl="0">
      <w:startOverride w:val="1"/>
    </w:lvlOverride>
    <w:lvlOverride w:ilvl="1"/>
    <w:lvlOverride w:ilvl="2"/>
    <w:lvlOverride w:ilvl="3"/>
    <w:lvlOverride w:ilvl="4"/>
    <w:lvlOverride w:ilvl="5"/>
    <w:lvlOverride w:ilvl="6"/>
    <w:lvlOverride w:ilvl="7"/>
    <w:lvlOverride w:ilvl="8"/>
  </w:num>
  <w:num w:numId="17" w16cid:durableId="132796841">
    <w:abstractNumId w:val="11"/>
  </w:num>
  <w:num w:numId="18" w16cid:durableId="640037691">
    <w:abstractNumId w:val="19"/>
  </w:num>
  <w:num w:numId="19" w16cid:durableId="1117988784">
    <w:abstractNumId w:val="15"/>
  </w:num>
  <w:num w:numId="20" w16cid:durableId="855385396">
    <w:abstractNumId w:val="9"/>
  </w:num>
  <w:num w:numId="21" w16cid:durableId="1568227307">
    <w:abstractNumId w:val="23"/>
  </w:num>
  <w:num w:numId="22" w16cid:durableId="1404715660">
    <w:abstractNumId w:val="0"/>
  </w:num>
  <w:num w:numId="23" w16cid:durableId="1876582490">
    <w:abstractNumId w:val="1"/>
  </w:num>
  <w:num w:numId="24" w16cid:durableId="98912419">
    <w:abstractNumId w:val="6"/>
  </w:num>
  <w:num w:numId="25" w16cid:durableId="1673951008">
    <w:abstractNumId w:val="18"/>
  </w:num>
  <w:num w:numId="26" w16cid:durableId="229200039">
    <w:abstractNumId w:val="16"/>
  </w:num>
  <w:num w:numId="27" w16cid:durableId="841432708">
    <w:abstractNumId w:val="10"/>
  </w:num>
  <w:num w:numId="28" w16cid:durableId="1402828005">
    <w:abstractNumId w:val="17"/>
  </w:num>
  <w:num w:numId="29" w16cid:durableId="240799920">
    <w:abstractNumId w:val="12"/>
  </w:num>
  <w:num w:numId="30" w16cid:durableId="441071201">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E97"/>
    <w:rsid w:val="000008E2"/>
    <w:rsid w:val="00001EB2"/>
    <w:rsid w:val="00003033"/>
    <w:rsid w:val="00003791"/>
    <w:rsid w:val="00004C91"/>
    <w:rsid w:val="00004D58"/>
    <w:rsid w:val="00004FBF"/>
    <w:rsid w:val="00007570"/>
    <w:rsid w:val="00011147"/>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778"/>
    <w:rsid w:val="00026CDC"/>
    <w:rsid w:val="00027CB1"/>
    <w:rsid w:val="00032CAC"/>
    <w:rsid w:val="000333A0"/>
    <w:rsid w:val="000339D6"/>
    <w:rsid w:val="0003453A"/>
    <w:rsid w:val="000346EA"/>
    <w:rsid w:val="00035D3F"/>
    <w:rsid w:val="00036701"/>
    <w:rsid w:val="00036C05"/>
    <w:rsid w:val="00036D31"/>
    <w:rsid w:val="0003774E"/>
    <w:rsid w:val="00037EFF"/>
    <w:rsid w:val="00037FED"/>
    <w:rsid w:val="00040576"/>
    <w:rsid w:val="000410D3"/>
    <w:rsid w:val="0004121F"/>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44C8"/>
    <w:rsid w:val="000651D4"/>
    <w:rsid w:val="00065549"/>
    <w:rsid w:val="00065DD0"/>
    <w:rsid w:val="000673A9"/>
    <w:rsid w:val="000674FB"/>
    <w:rsid w:val="0007268A"/>
    <w:rsid w:val="00073972"/>
    <w:rsid w:val="00073BBB"/>
    <w:rsid w:val="00073D6E"/>
    <w:rsid w:val="00076961"/>
    <w:rsid w:val="00077DD2"/>
    <w:rsid w:val="00077DD7"/>
    <w:rsid w:val="000822F5"/>
    <w:rsid w:val="00083647"/>
    <w:rsid w:val="000841BF"/>
    <w:rsid w:val="000847A3"/>
    <w:rsid w:val="00084BFC"/>
    <w:rsid w:val="00085436"/>
    <w:rsid w:val="000855C9"/>
    <w:rsid w:val="0008587F"/>
    <w:rsid w:val="00090FDC"/>
    <w:rsid w:val="0009188B"/>
    <w:rsid w:val="00092AD5"/>
    <w:rsid w:val="00093E83"/>
    <w:rsid w:val="0009544A"/>
    <w:rsid w:val="00095DD5"/>
    <w:rsid w:val="0009751B"/>
    <w:rsid w:val="00097D75"/>
    <w:rsid w:val="000A061F"/>
    <w:rsid w:val="000A126A"/>
    <w:rsid w:val="000A12DC"/>
    <w:rsid w:val="000A135A"/>
    <w:rsid w:val="000A1D96"/>
    <w:rsid w:val="000A21F6"/>
    <w:rsid w:val="000A2326"/>
    <w:rsid w:val="000A25A3"/>
    <w:rsid w:val="000A34ED"/>
    <w:rsid w:val="000A3D22"/>
    <w:rsid w:val="000A406F"/>
    <w:rsid w:val="000A412B"/>
    <w:rsid w:val="000A4A12"/>
    <w:rsid w:val="000A5167"/>
    <w:rsid w:val="000A5305"/>
    <w:rsid w:val="000A650E"/>
    <w:rsid w:val="000A655B"/>
    <w:rsid w:val="000A68D1"/>
    <w:rsid w:val="000B0406"/>
    <w:rsid w:val="000B0806"/>
    <w:rsid w:val="000B0907"/>
    <w:rsid w:val="000B0B74"/>
    <w:rsid w:val="000B1203"/>
    <w:rsid w:val="000B154E"/>
    <w:rsid w:val="000B1B6D"/>
    <w:rsid w:val="000B1E0C"/>
    <w:rsid w:val="000B319D"/>
    <w:rsid w:val="000B3509"/>
    <w:rsid w:val="000B3D30"/>
    <w:rsid w:val="000B40FB"/>
    <w:rsid w:val="000B4796"/>
    <w:rsid w:val="000B507D"/>
    <w:rsid w:val="000B55BB"/>
    <w:rsid w:val="000C130A"/>
    <w:rsid w:val="000C4E2D"/>
    <w:rsid w:val="000C5386"/>
    <w:rsid w:val="000D09C8"/>
    <w:rsid w:val="000D0B65"/>
    <w:rsid w:val="000D1349"/>
    <w:rsid w:val="000D13A9"/>
    <w:rsid w:val="000D1D11"/>
    <w:rsid w:val="000D215C"/>
    <w:rsid w:val="000D21B2"/>
    <w:rsid w:val="000D2293"/>
    <w:rsid w:val="000D4248"/>
    <w:rsid w:val="000D47E0"/>
    <w:rsid w:val="000D50CB"/>
    <w:rsid w:val="000D588C"/>
    <w:rsid w:val="000D5A3C"/>
    <w:rsid w:val="000D623B"/>
    <w:rsid w:val="000D65CD"/>
    <w:rsid w:val="000D7125"/>
    <w:rsid w:val="000D739F"/>
    <w:rsid w:val="000E078E"/>
    <w:rsid w:val="000E1446"/>
    <w:rsid w:val="000E14E0"/>
    <w:rsid w:val="000E1FA0"/>
    <w:rsid w:val="000E271F"/>
    <w:rsid w:val="000E380D"/>
    <w:rsid w:val="000E399B"/>
    <w:rsid w:val="000E4967"/>
    <w:rsid w:val="000E52AF"/>
    <w:rsid w:val="000E53EE"/>
    <w:rsid w:val="000E65D3"/>
    <w:rsid w:val="000E7161"/>
    <w:rsid w:val="000E717E"/>
    <w:rsid w:val="000F0642"/>
    <w:rsid w:val="000F23B0"/>
    <w:rsid w:val="000F2438"/>
    <w:rsid w:val="000F2551"/>
    <w:rsid w:val="000F2CE1"/>
    <w:rsid w:val="000F44BB"/>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5F7"/>
    <w:rsid w:val="00111FD0"/>
    <w:rsid w:val="00112DA4"/>
    <w:rsid w:val="001137FD"/>
    <w:rsid w:val="00113895"/>
    <w:rsid w:val="00113AE3"/>
    <w:rsid w:val="00114204"/>
    <w:rsid w:val="00115733"/>
    <w:rsid w:val="00115B83"/>
    <w:rsid w:val="0011648A"/>
    <w:rsid w:val="00116534"/>
    <w:rsid w:val="00116B05"/>
    <w:rsid w:val="00116B76"/>
    <w:rsid w:val="00117542"/>
    <w:rsid w:val="00117D13"/>
    <w:rsid w:val="0012026D"/>
    <w:rsid w:val="001213AC"/>
    <w:rsid w:val="00121905"/>
    <w:rsid w:val="00121D74"/>
    <w:rsid w:val="0012218C"/>
    <w:rsid w:val="00122F05"/>
    <w:rsid w:val="00123B8A"/>
    <w:rsid w:val="001263CA"/>
    <w:rsid w:val="00127151"/>
    <w:rsid w:val="001271D8"/>
    <w:rsid w:val="001304BF"/>
    <w:rsid w:val="00130666"/>
    <w:rsid w:val="001314E2"/>
    <w:rsid w:val="00132809"/>
    <w:rsid w:val="00132D1E"/>
    <w:rsid w:val="0013405B"/>
    <w:rsid w:val="0013410E"/>
    <w:rsid w:val="00134A6F"/>
    <w:rsid w:val="00136310"/>
    <w:rsid w:val="00137605"/>
    <w:rsid w:val="00137B12"/>
    <w:rsid w:val="00137E5F"/>
    <w:rsid w:val="0014065E"/>
    <w:rsid w:val="001414ED"/>
    <w:rsid w:val="00141863"/>
    <w:rsid w:val="00141CAF"/>
    <w:rsid w:val="001423F6"/>
    <w:rsid w:val="001423FB"/>
    <w:rsid w:val="00144693"/>
    <w:rsid w:val="00144BDF"/>
    <w:rsid w:val="00144ED9"/>
    <w:rsid w:val="001455B9"/>
    <w:rsid w:val="001463E1"/>
    <w:rsid w:val="00147438"/>
    <w:rsid w:val="00150E65"/>
    <w:rsid w:val="00155F05"/>
    <w:rsid w:val="00156AA1"/>
    <w:rsid w:val="00156DAA"/>
    <w:rsid w:val="0015770A"/>
    <w:rsid w:val="00157849"/>
    <w:rsid w:val="001607DC"/>
    <w:rsid w:val="0016123D"/>
    <w:rsid w:val="001627BD"/>
    <w:rsid w:val="0016298E"/>
    <w:rsid w:val="00162F01"/>
    <w:rsid w:val="0016486F"/>
    <w:rsid w:val="0016506B"/>
    <w:rsid w:val="001651DE"/>
    <w:rsid w:val="00165A2A"/>
    <w:rsid w:val="0016634E"/>
    <w:rsid w:val="00167127"/>
    <w:rsid w:val="001671C9"/>
    <w:rsid w:val="001671F2"/>
    <w:rsid w:val="0016779C"/>
    <w:rsid w:val="001704E1"/>
    <w:rsid w:val="00170986"/>
    <w:rsid w:val="00171448"/>
    <w:rsid w:val="00171633"/>
    <w:rsid w:val="0017212E"/>
    <w:rsid w:val="00175BD9"/>
    <w:rsid w:val="001766A0"/>
    <w:rsid w:val="00176848"/>
    <w:rsid w:val="00176CB4"/>
    <w:rsid w:val="00176E97"/>
    <w:rsid w:val="00177821"/>
    <w:rsid w:val="001803A5"/>
    <w:rsid w:val="0018072B"/>
    <w:rsid w:val="00180996"/>
    <w:rsid w:val="0018123D"/>
    <w:rsid w:val="00186736"/>
    <w:rsid w:val="00190507"/>
    <w:rsid w:val="00193CE6"/>
    <w:rsid w:val="00193DE4"/>
    <w:rsid w:val="00194CBC"/>
    <w:rsid w:val="00194D91"/>
    <w:rsid w:val="0019530D"/>
    <w:rsid w:val="0019587B"/>
    <w:rsid w:val="00195BC1"/>
    <w:rsid w:val="00195C9F"/>
    <w:rsid w:val="00196B3C"/>
    <w:rsid w:val="001A00C4"/>
    <w:rsid w:val="001A0B44"/>
    <w:rsid w:val="001A0CB2"/>
    <w:rsid w:val="001A1DE2"/>
    <w:rsid w:val="001A1E99"/>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65A7"/>
    <w:rsid w:val="001C6930"/>
    <w:rsid w:val="001C6B93"/>
    <w:rsid w:val="001C6CC0"/>
    <w:rsid w:val="001D0CE2"/>
    <w:rsid w:val="001D146A"/>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5F2B"/>
    <w:rsid w:val="001E61F4"/>
    <w:rsid w:val="001E6838"/>
    <w:rsid w:val="001F11E5"/>
    <w:rsid w:val="001F22FD"/>
    <w:rsid w:val="001F2353"/>
    <w:rsid w:val="001F3D22"/>
    <w:rsid w:val="001F529E"/>
    <w:rsid w:val="00200286"/>
    <w:rsid w:val="00200635"/>
    <w:rsid w:val="00201527"/>
    <w:rsid w:val="00201829"/>
    <w:rsid w:val="00201A3E"/>
    <w:rsid w:val="00201BA6"/>
    <w:rsid w:val="002022D7"/>
    <w:rsid w:val="00202FCC"/>
    <w:rsid w:val="002038DD"/>
    <w:rsid w:val="0020476F"/>
    <w:rsid w:val="00205119"/>
    <w:rsid w:val="00206A5A"/>
    <w:rsid w:val="00206EC0"/>
    <w:rsid w:val="00207908"/>
    <w:rsid w:val="00207B89"/>
    <w:rsid w:val="00211A56"/>
    <w:rsid w:val="002124C3"/>
    <w:rsid w:val="0021276D"/>
    <w:rsid w:val="0021280C"/>
    <w:rsid w:val="00212F5A"/>
    <w:rsid w:val="00213412"/>
    <w:rsid w:val="00215619"/>
    <w:rsid w:val="002159F3"/>
    <w:rsid w:val="00215AFA"/>
    <w:rsid w:val="00215F6A"/>
    <w:rsid w:val="00216458"/>
    <w:rsid w:val="002166F0"/>
    <w:rsid w:val="00216AC6"/>
    <w:rsid w:val="00216C38"/>
    <w:rsid w:val="00216D80"/>
    <w:rsid w:val="00216E9A"/>
    <w:rsid w:val="00216FAB"/>
    <w:rsid w:val="0021701D"/>
    <w:rsid w:val="0022096F"/>
    <w:rsid w:val="00221868"/>
    <w:rsid w:val="00221E89"/>
    <w:rsid w:val="0022266E"/>
    <w:rsid w:val="00222BFD"/>
    <w:rsid w:val="002243A9"/>
    <w:rsid w:val="00225287"/>
    <w:rsid w:val="00225A05"/>
    <w:rsid w:val="002302D1"/>
    <w:rsid w:val="0023031E"/>
    <w:rsid w:val="00231FFC"/>
    <w:rsid w:val="0023266F"/>
    <w:rsid w:val="0023282B"/>
    <w:rsid w:val="00232D5D"/>
    <w:rsid w:val="0023329C"/>
    <w:rsid w:val="002335E2"/>
    <w:rsid w:val="00235647"/>
    <w:rsid w:val="00235E7C"/>
    <w:rsid w:val="00236CFA"/>
    <w:rsid w:val="002379D1"/>
    <w:rsid w:val="00240115"/>
    <w:rsid w:val="0024083B"/>
    <w:rsid w:val="00240A3E"/>
    <w:rsid w:val="00240E82"/>
    <w:rsid w:val="00240FF4"/>
    <w:rsid w:val="002413F1"/>
    <w:rsid w:val="0024195E"/>
    <w:rsid w:val="002436F8"/>
    <w:rsid w:val="00243B03"/>
    <w:rsid w:val="00243CF7"/>
    <w:rsid w:val="00244DC2"/>
    <w:rsid w:val="00246686"/>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6F59"/>
    <w:rsid w:val="00267679"/>
    <w:rsid w:val="002678EF"/>
    <w:rsid w:val="002700E0"/>
    <w:rsid w:val="002711AB"/>
    <w:rsid w:val="00271F02"/>
    <w:rsid w:val="002722CF"/>
    <w:rsid w:val="00272D35"/>
    <w:rsid w:val="00273334"/>
    <w:rsid w:val="00274520"/>
    <w:rsid w:val="00274729"/>
    <w:rsid w:val="00274832"/>
    <w:rsid w:val="002749D3"/>
    <w:rsid w:val="00274C58"/>
    <w:rsid w:val="00274D95"/>
    <w:rsid w:val="00276314"/>
    <w:rsid w:val="00280B7D"/>
    <w:rsid w:val="00280E45"/>
    <w:rsid w:val="00282737"/>
    <w:rsid w:val="002827DA"/>
    <w:rsid w:val="0028466D"/>
    <w:rsid w:val="00285AF0"/>
    <w:rsid w:val="00286DBB"/>
    <w:rsid w:val="00287CA3"/>
    <w:rsid w:val="002900FB"/>
    <w:rsid w:val="00290412"/>
    <w:rsid w:val="00290AD4"/>
    <w:rsid w:val="002918CC"/>
    <w:rsid w:val="002938EE"/>
    <w:rsid w:val="00294575"/>
    <w:rsid w:val="0029486A"/>
    <w:rsid w:val="002957EA"/>
    <w:rsid w:val="00295B68"/>
    <w:rsid w:val="00295E29"/>
    <w:rsid w:val="00295F91"/>
    <w:rsid w:val="0029643F"/>
    <w:rsid w:val="00296F25"/>
    <w:rsid w:val="00297F7E"/>
    <w:rsid w:val="002A0037"/>
    <w:rsid w:val="002A09DC"/>
    <w:rsid w:val="002A2D16"/>
    <w:rsid w:val="002A38FC"/>
    <w:rsid w:val="002A4014"/>
    <w:rsid w:val="002A4C2C"/>
    <w:rsid w:val="002A6A6D"/>
    <w:rsid w:val="002B0541"/>
    <w:rsid w:val="002B0C5E"/>
    <w:rsid w:val="002B0CC3"/>
    <w:rsid w:val="002B1709"/>
    <w:rsid w:val="002B2007"/>
    <w:rsid w:val="002B2250"/>
    <w:rsid w:val="002B2ADB"/>
    <w:rsid w:val="002B311D"/>
    <w:rsid w:val="002B39F5"/>
    <w:rsid w:val="002B3BFF"/>
    <w:rsid w:val="002B4321"/>
    <w:rsid w:val="002B4740"/>
    <w:rsid w:val="002B4D58"/>
    <w:rsid w:val="002B4F10"/>
    <w:rsid w:val="002B58B8"/>
    <w:rsid w:val="002B5D0E"/>
    <w:rsid w:val="002B73A0"/>
    <w:rsid w:val="002C113A"/>
    <w:rsid w:val="002C1156"/>
    <w:rsid w:val="002C1424"/>
    <w:rsid w:val="002C1629"/>
    <w:rsid w:val="002C273A"/>
    <w:rsid w:val="002C43E4"/>
    <w:rsid w:val="002C6C10"/>
    <w:rsid w:val="002C70BC"/>
    <w:rsid w:val="002D0616"/>
    <w:rsid w:val="002D0649"/>
    <w:rsid w:val="002D22D6"/>
    <w:rsid w:val="002D470F"/>
    <w:rsid w:val="002D538C"/>
    <w:rsid w:val="002D601F"/>
    <w:rsid w:val="002D629D"/>
    <w:rsid w:val="002D6A41"/>
    <w:rsid w:val="002D7127"/>
    <w:rsid w:val="002D7993"/>
    <w:rsid w:val="002E058D"/>
    <w:rsid w:val="002E0A6D"/>
    <w:rsid w:val="002E0D46"/>
    <w:rsid w:val="002E185A"/>
    <w:rsid w:val="002E2C9B"/>
    <w:rsid w:val="002E3D8B"/>
    <w:rsid w:val="002E574F"/>
    <w:rsid w:val="002E5BBF"/>
    <w:rsid w:val="002E5F00"/>
    <w:rsid w:val="002E60F7"/>
    <w:rsid w:val="002E692F"/>
    <w:rsid w:val="002F0003"/>
    <w:rsid w:val="002F00CC"/>
    <w:rsid w:val="002F106D"/>
    <w:rsid w:val="002F1795"/>
    <w:rsid w:val="002F183C"/>
    <w:rsid w:val="002F199C"/>
    <w:rsid w:val="002F1B13"/>
    <w:rsid w:val="002F2EB1"/>
    <w:rsid w:val="002F311B"/>
    <w:rsid w:val="002F359D"/>
    <w:rsid w:val="002F3C84"/>
    <w:rsid w:val="002F532A"/>
    <w:rsid w:val="002F671A"/>
    <w:rsid w:val="002F6947"/>
    <w:rsid w:val="002F79E5"/>
    <w:rsid w:val="002F7C7E"/>
    <w:rsid w:val="003008C9"/>
    <w:rsid w:val="003009EF"/>
    <w:rsid w:val="00300A6C"/>
    <w:rsid w:val="00300F15"/>
    <w:rsid w:val="0030140A"/>
    <w:rsid w:val="00301740"/>
    <w:rsid w:val="00301F44"/>
    <w:rsid w:val="00301F92"/>
    <w:rsid w:val="0030264F"/>
    <w:rsid w:val="003029C0"/>
    <w:rsid w:val="00303507"/>
    <w:rsid w:val="003039F7"/>
    <w:rsid w:val="00303A7F"/>
    <w:rsid w:val="00304100"/>
    <w:rsid w:val="0030597F"/>
    <w:rsid w:val="003069A2"/>
    <w:rsid w:val="00306DC9"/>
    <w:rsid w:val="003072B9"/>
    <w:rsid w:val="00307315"/>
    <w:rsid w:val="003117E8"/>
    <w:rsid w:val="003118DC"/>
    <w:rsid w:val="00311C7B"/>
    <w:rsid w:val="00311ED4"/>
    <w:rsid w:val="0031237B"/>
    <w:rsid w:val="00313A81"/>
    <w:rsid w:val="00314545"/>
    <w:rsid w:val="00314E2D"/>
    <w:rsid w:val="003166E5"/>
    <w:rsid w:val="00316997"/>
    <w:rsid w:val="00316EAC"/>
    <w:rsid w:val="00316F00"/>
    <w:rsid w:val="003172D9"/>
    <w:rsid w:val="00317F5F"/>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303E"/>
    <w:rsid w:val="00333CD0"/>
    <w:rsid w:val="00333D50"/>
    <w:rsid w:val="003342D8"/>
    <w:rsid w:val="00334A56"/>
    <w:rsid w:val="00335743"/>
    <w:rsid w:val="00335819"/>
    <w:rsid w:val="003358F3"/>
    <w:rsid w:val="003366A1"/>
    <w:rsid w:val="00337410"/>
    <w:rsid w:val="00337569"/>
    <w:rsid w:val="00337C20"/>
    <w:rsid w:val="00341980"/>
    <w:rsid w:val="00342018"/>
    <w:rsid w:val="00342742"/>
    <w:rsid w:val="00342DA7"/>
    <w:rsid w:val="00343212"/>
    <w:rsid w:val="0034344E"/>
    <w:rsid w:val="00343B4B"/>
    <w:rsid w:val="0034563A"/>
    <w:rsid w:val="00346026"/>
    <w:rsid w:val="003463EE"/>
    <w:rsid w:val="00346FEF"/>
    <w:rsid w:val="0034757E"/>
    <w:rsid w:val="00347CEB"/>
    <w:rsid w:val="00350717"/>
    <w:rsid w:val="00351268"/>
    <w:rsid w:val="0035211E"/>
    <w:rsid w:val="003527AC"/>
    <w:rsid w:val="00352947"/>
    <w:rsid w:val="00352B16"/>
    <w:rsid w:val="00354467"/>
    <w:rsid w:val="00354AEC"/>
    <w:rsid w:val="00354C2D"/>
    <w:rsid w:val="00355538"/>
    <w:rsid w:val="00355A0D"/>
    <w:rsid w:val="00356AA7"/>
    <w:rsid w:val="00357591"/>
    <w:rsid w:val="00357BDE"/>
    <w:rsid w:val="00360DDE"/>
    <w:rsid w:val="00360F93"/>
    <w:rsid w:val="0036107F"/>
    <w:rsid w:val="00364642"/>
    <w:rsid w:val="00364FCD"/>
    <w:rsid w:val="00365279"/>
    <w:rsid w:val="00365B16"/>
    <w:rsid w:val="00365BC5"/>
    <w:rsid w:val="00367053"/>
    <w:rsid w:val="00367AC4"/>
    <w:rsid w:val="00370F72"/>
    <w:rsid w:val="0037191E"/>
    <w:rsid w:val="003721EB"/>
    <w:rsid w:val="003725A5"/>
    <w:rsid w:val="003739FF"/>
    <w:rsid w:val="00373C0D"/>
    <w:rsid w:val="00375857"/>
    <w:rsid w:val="003761FC"/>
    <w:rsid w:val="003777C1"/>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C2F"/>
    <w:rsid w:val="00397FAF"/>
    <w:rsid w:val="003A01C3"/>
    <w:rsid w:val="003A0B62"/>
    <w:rsid w:val="003A10FC"/>
    <w:rsid w:val="003A14B1"/>
    <w:rsid w:val="003A248A"/>
    <w:rsid w:val="003A28DA"/>
    <w:rsid w:val="003A2964"/>
    <w:rsid w:val="003A3D28"/>
    <w:rsid w:val="003A4EC7"/>
    <w:rsid w:val="003A51D4"/>
    <w:rsid w:val="003A5272"/>
    <w:rsid w:val="003A79DB"/>
    <w:rsid w:val="003A7B52"/>
    <w:rsid w:val="003A7DB8"/>
    <w:rsid w:val="003B000D"/>
    <w:rsid w:val="003B04DF"/>
    <w:rsid w:val="003B0CC4"/>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1E8"/>
    <w:rsid w:val="003D28B9"/>
    <w:rsid w:val="003D2D04"/>
    <w:rsid w:val="003D2EE5"/>
    <w:rsid w:val="003D303E"/>
    <w:rsid w:val="003D57C5"/>
    <w:rsid w:val="003D7219"/>
    <w:rsid w:val="003D74C9"/>
    <w:rsid w:val="003E09D2"/>
    <w:rsid w:val="003E0BAD"/>
    <w:rsid w:val="003E117F"/>
    <w:rsid w:val="003E124F"/>
    <w:rsid w:val="003E1AA8"/>
    <w:rsid w:val="003E203D"/>
    <w:rsid w:val="003E245E"/>
    <w:rsid w:val="003E2605"/>
    <w:rsid w:val="003E3D1A"/>
    <w:rsid w:val="003E3D87"/>
    <w:rsid w:val="003E5F80"/>
    <w:rsid w:val="003E7785"/>
    <w:rsid w:val="003F0234"/>
    <w:rsid w:val="003F0B35"/>
    <w:rsid w:val="003F0D5F"/>
    <w:rsid w:val="003F0E0F"/>
    <w:rsid w:val="003F0F08"/>
    <w:rsid w:val="003F1E5C"/>
    <w:rsid w:val="003F26CF"/>
    <w:rsid w:val="003F29E5"/>
    <w:rsid w:val="003F3010"/>
    <w:rsid w:val="003F3411"/>
    <w:rsid w:val="003F3AFD"/>
    <w:rsid w:val="003F4653"/>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64A"/>
    <w:rsid w:val="0041083E"/>
    <w:rsid w:val="00410CEA"/>
    <w:rsid w:val="0041164C"/>
    <w:rsid w:val="00411FC3"/>
    <w:rsid w:val="0041226B"/>
    <w:rsid w:val="00412302"/>
    <w:rsid w:val="00412CC0"/>
    <w:rsid w:val="00414D22"/>
    <w:rsid w:val="00415E37"/>
    <w:rsid w:val="0041649C"/>
    <w:rsid w:val="00416DCB"/>
    <w:rsid w:val="00417918"/>
    <w:rsid w:val="00420282"/>
    <w:rsid w:val="0042081D"/>
    <w:rsid w:val="00421670"/>
    <w:rsid w:val="00421717"/>
    <w:rsid w:val="00423C39"/>
    <w:rsid w:val="0042487F"/>
    <w:rsid w:val="00425676"/>
    <w:rsid w:val="0042575F"/>
    <w:rsid w:val="00426922"/>
    <w:rsid w:val="00426B78"/>
    <w:rsid w:val="00426E49"/>
    <w:rsid w:val="004273D0"/>
    <w:rsid w:val="0043158E"/>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9D2"/>
    <w:rsid w:val="00447B1C"/>
    <w:rsid w:val="00450D0A"/>
    <w:rsid w:val="00450D52"/>
    <w:rsid w:val="00452083"/>
    <w:rsid w:val="0045221A"/>
    <w:rsid w:val="00452DDA"/>
    <w:rsid w:val="00453FBC"/>
    <w:rsid w:val="00455449"/>
    <w:rsid w:val="00455604"/>
    <w:rsid w:val="00455736"/>
    <w:rsid w:val="00455A1E"/>
    <w:rsid w:val="00456523"/>
    <w:rsid w:val="0046188A"/>
    <w:rsid w:val="004629FD"/>
    <w:rsid w:val="0046311B"/>
    <w:rsid w:val="00463E4E"/>
    <w:rsid w:val="00464000"/>
    <w:rsid w:val="00464159"/>
    <w:rsid w:val="004648A8"/>
    <w:rsid w:val="0046642D"/>
    <w:rsid w:val="00467C59"/>
    <w:rsid w:val="00471E4C"/>
    <w:rsid w:val="004720C6"/>
    <w:rsid w:val="004723AA"/>
    <w:rsid w:val="004741D8"/>
    <w:rsid w:val="00474A7C"/>
    <w:rsid w:val="00475033"/>
    <w:rsid w:val="004751DB"/>
    <w:rsid w:val="004758F1"/>
    <w:rsid w:val="00475D81"/>
    <w:rsid w:val="004768DF"/>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0CB9"/>
    <w:rsid w:val="004910EE"/>
    <w:rsid w:val="00492C16"/>
    <w:rsid w:val="00492FFE"/>
    <w:rsid w:val="004932C3"/>
    <w:rsid w:val="00493A10"/>
    <w:rsid w:val="004944DE"/>
    <w:rsid w:val="0049576D"/>
    <w:rsid w:val="004959B2"/>
    <w:rsid w:val="00495B23"/>
    <w:rsid w:val="00495CA8"/>
    <w:rsid w:val="004961A8"/>
    <w:rsid w:val="00497189"/>
    <w:rsid w:val="004A2EBD"/>
    <w:rsid w:val="004A4008"/>
    <w:rsid w:val="004A5273"/>
    <w:rsid w:val="004A561B"/>
    <w:rsid w:val="004A5AC6"/>
    <w:rsid w:val="004A6253"/>
    <w:rsid w:val="004A656E"/>
    <w:rsid w:val="004A6E89"/>
    <w:rsid w:val="004A7F7F"/>
    <w:rsid w:val="004B16D6"/>
    <w:rsid w:val="004B18F4"/>
    <w:rsid w:val="004B2806"/>
    <w:rsid w:val="004B3858"/>
    <w:rsid w:val="004B3F21"/>
    <w:rsid w:val="004B3F82"/>
    <w:rsid w:val="004B4A67"/>
    <w:rsid w:val="004B5FA8"/>
    <w:rsid w:val="004B6AB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31D"/>
    <w:rsid w:val="004E3E94"/>
    <w:rsid w:val="004E4570"/>
    <w:rsid w:val="004E471E"/>
    <w:rsid w:val="004E5799"/>
    <w:rsid w:val="004E5B31"/>
    <w:rsid w:val="004E5BCE"/>
    <w:rsid w:val="004E5C82"/>
    <w:rsid w:val="004F4EA3"/>
    <w:rsid w:val="004F6231"/>
    <w:rsid w:val="004F6AF2"/>
    <w:rsid w:val="004F7035"/>
    <w:rsid w:val="004F7FBB"/>
    <w:rsid w:val="005000B6"/>
    <w:rsid w:val="00500385"/>
    <w:rsid w:val="005014E0"/>
    <w:rsid w:val="00502A12"/>
    <w:rsid w:val="00504B6A"/>
    <w:rsid w:val="0050602C"/>
    <w:rsid w:val="00507379"/>
    <w:rsid w:val="00507FDF"/>
    <w:rsid w:val="00512EAF"/>
    <w:rsid w:val="0051372C"/>
    <w:rsid w:val="00514DD8"/>
    <w:rsid w:val="00514DF4"/>
    <w:rsid w:val="00516ED0"/>
    <w:rsid w:val="00516EE3"/>
    <w:rsid w:val="005177CF"/>
    <w:rsid w:val="00517A6D"/>
    <w:rsid w:val="005200BF"/>
    <w:rsid w:val="00520579"/>
    <w:rsid w:val="00520687"/>
    <w:rsid w:val="00520B35"/>
    <w:rsid w:val="00520B37"/>
    <w:rsid w:val="00522400"/>
    <w:rsid w:val="005232D2"/>
    <w:rsid w:val="00523345"/>
    <w:rsid w:val="0052344B"/>
    <w:rsid w:val="00524050"/>
    <w:rsid w:val="00525D30"/>
    <w:rsid w:val="00525F53"/>
    <w:rsid w:val="00525FFB"/>
    <w:rsid w:val="00526B3D"/>
    <w:rsid w:val="005270B4"/>
    <w:rsid w:val="00527145"/>
    <w:rsid w:val="005278DC"/>
    <w:rsid w:val="00527BC8"/>
    <w:rsid w:val="00527E1A"/>
    <w:rsid w:val="00531107"/>
    <w:rsid w:val="00532624"/>
    <w:rsid w:val="00533242"/>
    <w:rsid w:val="005343D6"/>
    <w:rsid w:val="0053616D"/>
    <w:rsid w:val="005373AE"/>
    <w:rsid w:val="005407BF"/>
    <w:rsid w:val="0054084D"/>
    <w:rsid w:val="00540886"/>
    <w:rsid w:val="00540914"/>
    <w:rsid w:val="00542D13"/>
    <w:rsid w:val="005434E2"/>
    <w:rsid w:val="00543FF1"/>
    <w:rsid w:val="005445BE"/>
    <w:rsid w:val="00544B48"/>
    <w:rsid w:val="00545153"/>
    <w:rsid w:val="00545999"/>
    <w:rsid w:val="00545D9B"/>
    <w:rsid w:val="005504CA"/>
    <w:rsid w:val="00550F7D"/>
    <w:rsid w:val="00552E51"/>
    <w:rsid w:val="005530E7"/>
    <w:rsid w:val="00553822"/>
    <w:rsid w:val="00553E72"/>
    <w:rsid w:val="00555CA1"/>
    <w:rsid w:val="0055611C"/>
    <w:rsid w:val="00556572"/>
    <w:rsid w:val="00557179"/>
    <w:rsid w:val="005604A4"/>
    <w:rsid w:val="00560924"/>
    <w:rsid w:val="0056146A"/>
    <w:rsid w:val="005625FA"/>
    <w:rsid w:val="005630A1"/>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1E3A"/>
    <w:rsid w:val="0059480C"/>
    <w:rsid w:val="005978B3"/>
    <w:rsid w:val="005A0569"/>
    <w:rsid w:val="005A07E0"/>
    <w:rsid w:val="005A0810"/>
    <w:rsid w:val="005A1FFF"/>
    <w:rsid w:val="005A27BA"/>
    <w:rsid w:val="005A3825"/>
    <w:rsid w:val="005A413E"/>
    <w:rsid w:val="005A4735"/>
    <w:rsid w:val="005A4943"/>
    <w:rsid w:val="005A49F2"/>
    <w:rsid w:val="005A4A91"/>
    <w:rsid w:val="005A665D"/>
    <w:rsid w:val="005A6CED"/>
    <w:rsid w:val="005B0152"/>
    <w:rsid w:val="005B01DC"/>
    <w:rsid w:val="005B03A2"/>
    <w:rsid w:val="005B06B9"/>
    <w:rsid w:val="005B0BCB"/>
    <w:rsid w:val="005B18A8"/>
    <w:rsid w:val="005B2481"/>
    <w:rsid w:val="005B2ACD"/>
    <w:rsid w:val="005B367E"/>
    <w:rsid w:val="005B3C68"/>
    <w:rsid w:val="005B3CC3"/>
    <w:rsid w:val="005B44B6"/>
    <w:rsid w:val="005B63E6"/>
    <w:rsid w:val="005B6DC5"/>
    <w:rsid w:val="005B707A"/>
    <w:rsid w:val="005B752F"/>
    <w:rsid w:val="005B7D75"/>
    <w:rsid w:val="005C0EDA"/>
    <w:rsid w:val="005C1963"/>
    <w:rsid w:val="005C1DAE"/>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17E"/>
    <w:rsid w:val="005D67B3"/>
    <w:rsid w:val="005D7540"/>
    <w:rsid w:val="005D782F"/>
    <w:rsid w:val="005E00E2"/>
    <w:rsid w:val="005E02BA"/>
    <w:rsid w:val="005E0621"/>
    <w:rsid w:val="005E1F8B"/>
    <w:rsid w:val="005E2299"/>
    <w:rsid w:val="005E229D"/>
    <w:rsid w:val="005E2D90"/>
    <w:rsid w:val="005E2D9F"/>
    <w:rsid w:val="005E330A"/>
    <w:rsid w:val="005E3386"/>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06B3"/>
    <w:rsid w:val="0060094F"/>
    <w:rsid w:val="00601129"/>
    <w:rsid w:val="00604322"/>
    <w:rsid w:val="006046E2"/>
    <w:rsid w:val="00606103"/>
    <w:rsid w:val="00606108"/>
    <w:rsid w:val="006070F0"/>
    <w:rsid w:val="00607302"/>
    <w:rsid w:val="0061048B"/>
    <w:rsid w:val="00611C80"/>
    <w:rsid w:val="00612F6D"/>
    <w:rsid w:val="00613522"/>
    <w:rsid w:val="00613D3F"/>
    <w:rsid w:val="00613FF1"/>
    <w:rsid w:val="006155C2"/>
    <w:rsid w:val="0061661C"/>
    <w:rsid w:val="006166AA"/>
    <w:rsid w:val="00616CAD"/>
    <w:rsid w:val="00617D2B"/>
    <w:rsid w:val="006211A3"/>
    <w:rsid w:val="00621C61"/>
    <w:rsid w:val="00621FAB"/>
    <w:rsid w:val="00623B27"/>
    <w:rsid w:val="00623BFE"/>
    <w:rsid w:val="00623EBB"/>
    <w:rsid w:val="00623FDC"/>
    <w:rsid w:val="00624085"/>
    <w:rsid w:val="00624343"/>
    <w:rsid w:val="006247DB"/>
    <w:rsid w:val="00624D4B"/>
    <w:rsid w:val="006259A8"/>
    <w:rsid w:val="006269BC"/>
    <w:rsid w:val="0063007A"/>
    <w:rsid w:val="00631B94"/>
    <w:rsid w:val="006320B1"/>
    <w:rsid w:val="006320EF"/>
    <w:rsid w:val="00632ECE"/>
    <w:rsid w:val="006335D2"/>
    <w:rsid w:val="006339C0"/>
    <w:rsid w:val="0063532D"/>
    <w:rsid w:val="00635679"/>
    <w:rsid w:val="0063586E"/>
    <w:rsid w:val="00635B20"/>
    <w:rsid w:val="00635EEB"/>
    <w:rsid w:val="006361D9"/>
    <w:rsid w:val="00636906"/>
    <w:rsid w:val="006379BD"/>
    <w:rsid w:val="006407E5"/>
    <w:rsid w:val="00640CFF"/>
    <w:rsid w:val="006411F6"/>
    <w:rsid w:val="00641980"/>
    <w:rsid w:val="00643CBB"/>
    <w:rsid w:val="00643DF2"/>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57D4"/>
    <w:rsid w:val="006616CE"/>
    <w:rsid w:val="006621C0"/>
    <w:rsid w:val="0066271E"/>
    <w:rsid w:val="00664DC6"/>
    <w:rsid w:val="00665AF4"/>
    <w:rsid w:val="00666BA8"/>
    <w:rsid w:val="00667618"/>
    <w:rsid w:val="00671470"/>
    <w:rsid w:val="00672409"/>
    <w:rsid w:val="00674354"/>
    <w:rsid w:val="00676265"/>
    <w:rsid w:val="00676A82"/>
    <w:rsid w:val="00676C8B"/>
    <w:rsid w:val="00677786"/>
    <w:rsid w:val="006824E4"/>
    <w:rsid w:val="00682B73"/>
    <w:rsid w:val="00682C7C"/>
    <w:rsid w:val="00683F11"/>
    <w:rsid w:val="00683F47"/>
    <w:rsid w:val="00685837"/>
    <w:rsid w:val="006858A8"/>
    <w:rsid w:val="00685C42"/>
    <w:rsid w:val="00685D5A"/>
    <w:rsid w:val="00686435"/>
    <w:rsid w:val="00686CD8"/>
    <w:rsid w:val="00686E2C"/>
    <w:rsid w:val="006871C1"/>
    <w:rsid w:val="00687E5E"/>
    <w:rsid w:val="00690A38"/>
    <w:rsid w:val="00691808"/>
    <w:rsid w:val="00692AEF"/>
    <w:rsid w:val="00692D40"/>
    <w:rsid w:val="00693765"/>
    <w:rsid w:val="00694422"/>
    <w:rsid w:val="00695617"/>
    <w:rsid w:val="00695B87"/>
    <w:rsid w:val="00697A84"/>
    <w:rsid w:val="006A000C"/>
    <w:rsid w:val="006A0B92"/>
    <w:rsid w:val="006A0E66"/>
    <w:rsid w:val="006A18DE"/>
    <w:rsid w:val="006A1B1C"/>
    <w:rsid w:val="006A2B04"/>
    <w:rsid w:val="006A311B"/>
    <w:rsid w:val="006A3C42"/>
    <w:rsid w:val="006A498C"/>
    <w:rsid w:val="006A4D31"/>
    <w:rsid w:val="006A60E4"/>
    <w:rsid w:val="006A742D"/>
    <w:rsid w:val="006A74A6"/>
    <w:rsid w:val="006A7BD6"/>
    <w:rsid w:val="006B09E4"/>
    <w:rsid w:val="006B1D06"/>
    <w:rsid w:val="006B2201"/>
    <w:rsid w:val="006B25EF"/>
    <w:rsid w:val="006B3205"/>
    <w:rsid w:val="006B4D0C"/>
    <w:rsid w:val="006B4EFF"/>
    <w:rsid w:val="006B50CA"/>
    <w:rsid w:val="006B5A9E"/>
    <w:rsid w:val="006B5F80"/>
    <w:rsid w:val="006B60B7"/>
    <w:rsid w:val="006B72DF"/>
    <w:rsid w:val="006C088C"/>
    <w:rsid w:val="006C0EBB"/>
    <w:rsid w:val="006C1436"/>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2F1"/>
    <w:rsid w:val="006D2365"/>
    <w:rsid w:val="006D24A5"/>
    <w:rsid w:val="006D2C2F"/>
    <w:rsid w:val="006D2E64"/>
    <w:rsid w:val="006D2FAA"/>
    <w:rsid w:val="006D4081"/>
    <w:rsid w:val="006D4876"/>
    <w:rsid w:val="006D48B8"/>
    <w:rsid w:val="006D4CFF"/>
    <w:rsid w:val="006D4D93"/>
    <w:rsid w:val="006D553A"/>
    <w:rsid w:val="006D5D42"/>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D1B"/>
    <w:rsid w:val="00705E59"/>
    <w:rsid w:val="007060CA"/>
    <w:rsid w:val="00707AF2"/>
    <w:rsid w:val="00707D00"/>
    <w:rsid w:val="00711BE9"/>
    <w:rsid w:val="00712EFD"/>
    <w:rsid w:val="00713D28"/>
    <w:rsid w:val="00715A12"/>
    <w:rsid w:val="00716233"/>
    <w:rsid w:val="007164CE"/>
    <w:rsid w:val="00716DBB"/>
    <w:rsid w:val="00721267"/>
    <w:rsid w:val="0072267F"/>
    <w:rsid w:val="0072278E"/>
    <w:rsid w:val="00723274"/>
    <w:rsid w:val="00723317"/>
    <w:rsid w:val="00724216"/>
    <w:rsid w:val="00724B19"/>
    <w:rsid w:val="00724C6B"/>
    <w:rsid w:val="00725E3E"/>
    <w:rsid w:val="00726BD0"/>
    <w:rsid w:val="00726DC8"/>
    <w:rsid w:val="00726DD9"/>
    <w:rsid w:val="00727EB9"/>
    <w:rsid w:val="00731BE8"/>
    <w:rsid w:val="00732518"/>
    <w:rsid w:val="00734316"/>
    <w:rsid w:val="007346DE"/>
    <w:rsid w:val="00736043"/>
    <w:rsid w:val="007373EB"/>
    <w:rsid w:val="00740DAC"/>
    <w:rsid w:val="007411BE"/>
    <w:rsid w:val="00742C01"/>
    <w:rsid w:val="007432CC"/>
    <w:rsid w:val="007438D5"/>
    <w:rsid w:val="00744227"/>
    <w:rsid w:val="00744FC3"/>
    <w:rsid w:val="00745895"/>
    <w:rsid w:val="007459C2"/>
    <w:rsid w:val="00745DC4"/>
    <w:rsid w:val="00746209"/>
    <w:rsid w:val="00746763"/>
    <w:rsid w:val="00747873"/>
    <w:rsid w:val="007479EB"/>
    <w:rsid w:val="00747B18"/>
    <w:rsid w:val="00747C37"/>
    <w:rsid w:val="00750EE1"/>
    <w:rsid w:val="0075186A"/>
    <w:rsid w:val="007518A0"/>
    <w:rsid w:val="00751B49"/>
    <w:rsid w:val="00751D6B"/>
    <w:rsid w:val="00752305"/>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1B10"/>
    <w:rsid w:val="0077556B"/>
    <w:rsid w:val="007770E7"/>
    <w:rsid w:val="00777427"/>
    <w:rsid w:val="00777649"/>
    <w:rsid w:val="00781AE7"/>
    <w:rsid w:val="00781E37"/>
    <w:rsid w:val="00782445"/>
    <w:rsid w:val="00783AAB"/>
    <w:rsid w:val="00784B9A"/>
    <w:rsid w:val="00786599"/>
    <w:rsid w:val="007868C7"/>
    <w:rsid w:val="00786A17"/>
    <w:rsid w:val="00787C94"/>
    <w:rsid w:val="00787F14"/>
    <w:rsid w:val="00790B9F"/>
    <w:rsid w:val="00792421"/>
    <w:rsid w:val="00792497"/>
    <w:rsid w:val="0079268A"/>
    <w:rsid w:val="007952F3"/>
    <w:rsid w:val="007965A1"/>
    <w:rsid w:val="007A0A64"/>
    <w:rsid w:val="007A1890"/>
    <w:rsid w:val="007A43E3"/>
    <w:rsid w:val="007A46A9"/>
    <w:rsid w:val="007A4813"/>
    <w:rsid w:val="007A4A2A"/>
    <w:rsid w:val="007A4CD5"/>
    <w:rsid w:val="007A6317"/>
    <w:rsid w:val="007A751A"/>
    <w:rsid w:val="007B04FD"/>
    <w:rsid w:val="007B1B94"/>
    <w:rsid w:val="007B1DE2"/>
    <w:rsid w:val="007B2818"/>
    <w:rsid w:val="007B5AD6"/>
    <w:rsid w:val="007B630B"/>
    <w:rsid w:val="007B7103"/>
    <w:rsid w:val="007B7224"/>
    <w:rsid w:val="007B7DC3"/>
    <w:rsid w:val="007B7F27"/>
    <w:rsid w:val="007C01AB"/>
    <w:rsid w:val="007C033D"/>
    <w:rsid w:val="007C0C88"/>
    <w:rsid w:val="007C1458"/>
    <w:rsid w:val="007C21E7"/>
    <w:rsid w:val="007C27F9"/>
    <w:rsid w:val="007C2825"/>
    <w:rsid w:val="007C3241"/>
    <w:rsid w:val="007C3658"/>
    <w:rsid w:val="007C367C"/>
    <w:rsid w:val="007C3CC4"/>
    <w:rsid w:val="007C535F"/>
    <w:rsid w:val="007C6133"/>
    <w:rsid w:val="007C6E75"/>
    <w:rsid w:val="007C7CC6"/>
    <w:rsid w:val="007D0D77"/>
    <w:rsid w:val="007D114C"/>
    <w:rsid w:val="007D1EBD"/>
    <w:rsid w:val="007D2242"/>
    <w:rsid w:val="007D28D9"/>
    <w:rsid w:val="007D2AC2"/>
    <w:rsid w:val="007D37A9"/>
    <w:rsid w:val="007D3BAA"/>
    <w:rsid w:val="007D4D9B"/>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1C60"/>
    <w:rsid w:val="007F2DDF"/>
    <w:rsid w:val="007F31C3"/>
    <w:rsid w:val="007F33BF"/>
    <w:rsid w:val="007F34C3"/>
    <w:rsid w:val="007F3822"/>
    <w:rsid w:val="007F4997"/>
    <w:rsid w:val="007F49ED"/>
    <w:rsid w:val="007F50FE"/>
    <w:rsid w:val="007F7353"/>
    <w:rsid w:val="007F7902"/>
    <w:rsid w:val="008001B2"/>
    <w:rsid w:val="008002A9"/>
    <w:rsid w:val="00802228"/>
    <w:rsid w:val="008022B0"/>
    <w:rsid w:val="00802365"/>
    <w:rsid w:val="00802806"/>
    <w:rsid w:val="00802CF3"/>
    <w:rsid w:val="00804263"/>
    <w:rsid w:val="008046B6"/>
    <w:rsid w:val="00805472"/>
    <w:rsid w:val="00805C33"/>
    <w:rsid w:val="00805CBB"/>
    <w:rsid w:val="00805D17"/>
    <w:rsid w:val="00810353"/>
    <w:rsid w:val="00810607"/>
    <w:rsid w:val="00812145"/>
    <w:rsid w:val="00812787"/>
    <w:rsid w:val="00812EEC"/>
    <w:rsid w:val="008131E2"/>
    <w:rsid w:val="0081398E"/>
    <w:rsid w:val="00813F96"/>
    <w:rsid w:val="008141B7"/>
    <w:rsid w:val="008141ED"/>
    <w:rsid w:val="00815539"/>
    <w:rsid w:val="00815B36"/>
    <w:rsid w:val="00815F7A"/>
    <w:rsid w:val="00816B0E"/>
    <w:rsid w:val="00816B23"/>
    <w:rsid w:val="00817555"/>
    <w:rsid w:val="00820057"/>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AE"/>
    <w:rsid w:val="00827D5B"/>
    <w:rsid w:val="0083053F"/>
    <w:rsid w:val="0083091E"/>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423"/>
    <w:rsid w:val="0084584A"/>
    <w:rsid w:val="00845CE0"/>
    <w:rsid w:val="008505A8"/>
    <w:rsid w:val="00851069"/>
    <w:rsid w:val="00851D06"/>
    <w:rsid w:val="00853192"/>
    <w:rsid w:val="00853893"/>
    <w:rsid w:val="00853ADE"/>
    <w:rsid w:val="008543C4"/>
    <w:rsid w:val="0085546C"/>
    <w:rsid w:val="0085656E"/>
    <w:rsid w:val="00857304"/>
    <w:rsid w:val="00857C9C"/>
    <w:rsid w:val="0086085A"/>
    <w:rsid w:val="008608D2"/>
    <w:rsid w:val="00860DA6"/>
    <w:rsid w:val="00861DA4"/>
    <w:rsid w:val="008621C6"/>
    <w:rsid w:val="00862507"/>
    <w:rsid w:val="008627F8"/>
    <w:rsid w:val="00863E17"/>
    <w:rsid w:val="00863E4E"/>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3E"/>
    <w:rsid w:val="00886798"/>
    <w:rsid w:val="00886886"/>
    <w:rsid w:val="00887CA0"/>
    <w:rsid w:val="008900E3"/>
    <w:rsid w:val="008908A0"/>
    <w:rsid w:val="00890A95"/>
    <w:rsid w:val="00890E25"/>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685"/>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B7B77"/>
    <w:rsid w:val="008C077A"/>
    <w:rsid w:val="008C0905"/>
    <w:rsid w:val="008C1CFE"/>
    <w:rsid w:val="008C2A12"/>
    <w:rsid w:val="008C300B"/>
    <w:rsid w:val="008C3A22"/>
    <w:rsid w:val="008C5350"/>
    <w:rsid w:val="008C538E"/>
    <w:rsid w:val="008C546F"/>
    <w:rsid w:val="008C5F64"/>
    <w:rsid w:val="008C6568"/>
    <w:rsid w:val="008C72D7"/>
    <w:rsid w:val="008C75E2"/>
    <w:rsid w:val="008C7CFE"/>
    <w:rsid w:val="008C7EBB"/>
    <w:rsid w:val="008D046F"/>
    <w:rsid w:val="008D0708"/>
    <w:rsid w:val="008D08A8"/>
    <w:rsid w:val="008D1E88"/>
    <w:rsid w:val="008D20BB"/>
    <w:rsid w:val="008D2A8C"/>
    <w:rsid w:val="008D43B2"/>
    <w:rsid w:val="008D43D0"/>
    <w:rsid w:val="008D45F6"/>
    <w:rsid w:val="008D57B4"/>
    <w:rsid w:val="008D7118"/>
    <w:rsid w:val="008D7305"/>
    <w:rsid w:val="008D7B7B"/>
    <w:rsid w:val="008E137C"/>
    <w:rsid w:val="008E14B9"/>
    <w:rsid w:val="008E1A0C"/>
    <w:rsid w:val="008E2221"/>
    <w:rsid w:val="008E26BC"/>
    <w:rsid w:val="008E2B5A"/>
    <w:rsid w:val="008F0619"/>
    <w:rsid w:val="008F0E3B"/>
    <w:rsid w:val="008F15CE"/>
    <w:rsid w:val="008F3867"/>
    <w:rsid w:val="008F5EA2"/>
    <w:rsid w:val="008F7C52"/>
    <w:rsid w:val="009005C8"/>
    <w:rsid w:val="00900BDF"/>
    <w:rsid w:val="00901636"/>
    <w:rsid w:val="00901AAC"/>
    <w:rsid w:val="00901B12"/>
    <w:rsid w:val="0090244F"/>
    <w:rsid w:val="009025DC"/>
    <w:rsid w:val="00902F01"/>
    <w:rsid w:val="0090317B"/>
    <w:rsid w:val="00904D27"/>
    <w:rsid w:val="009051B4"/>
    <w:rsid w:val="00905B02"/>
    <w:rsid w:val="00906747"/>
    <w:rsid w:val="009101C4"/>
    <w:rsid w:val="0091357B"/>
    <w:rsid w:val="00913854"/>
    <w:rsid w:val="0091443C"/>
    <w:rsid w:val="00914E18"/>
    <w:rsid w:val="009155E1"/>
    <w:rsid w:val="00915FED"/>
    <w:rsid w:val="00916BD1"/>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4F8"/>
    <w:rsid w:val="00926BE2"/>
    <w:rsid w:val="00926C89"/>
    <w:rsid w:val="00926F3D"/>
    <w:rsid w:val="009279F4"/>
    <w:rsid w:val="009307AF"/>
    <w:rsid w:val="00931BAE"/>
    <w:rsid w:val="00934428"/>
    <w:rsid w:val="00935E04"/>
    <w:rsid w:val="00936C4B"/>
    <w:rsid w:val="00936C50"/>
    <w:rsid w:val="009372C7"/>
    <w:rsid w:val="00941459"/>
    <w:rsid w:val="00941CAB"/>
    <w:rsid w:val="0094208E"/>
    <w:rsid w:val="00942678"/>
    <w:rsid w:val="00942C1E"/>
    <w:rsid w:val="009437C5"/>
    <w:rsid w:val="009447AE"/>
    <w:rsid w:val="00944ECE"/>
    <w:rsid w:val="009459DD"/>
    <w:rsid w:val="009511AB"/>
    <w:rsid w:val="009516BE"/>
    <w:rsid w:val="00951E0B"/>
    <w:rsid w:val="00951F93"/>
    <w:rsid w:val="0095241D"/>
    <w:rsid w:val="0095256F"/>
    <w:rsid w:val="00953D07"/>
    <w:rsid w:val="009548BE"/>
    <w:rsid w:val="0095508E"/>
    <w:rsid w:val="009553F5"/>
    <w:rsid w:val="00955C16"/>
    <w:rsid w:val="00955DE9"/>
    <w:rsid w:val="0095626A"/>
    <w:rsid w:val="009566AB"/>
    <w:rsid w:val="009577E0"/>
    <w:rsid w:val="009604B9"/>
    <w:rsid w:val="009623BF"/>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605"/>
    <w:rsid w:val="009B27C6"/>
    <w:rsid w:val="009B29CC"/>
    <w:rsid w:val="009B322A"/>
    <w:rsid w:val="009B47AF"/>
    <w:rsid w:val="009B4F9C"/>
    <w:rsid w:val="009B5033"/>
    <w:rsid w:val="009B5FF0"/>
    <w:rsid w:val="009B63F6"/>
    <w:rsid w:val="009B7E72"/>
    <w:rsid w:val="009C0044"/>
    <w:rsid w:val="009C0A92"/>
    <w:rsid w:val="009C0E67"/>
    <w:rsid w:val="009C290F"/>
    <w:rsid w:val="009C348B"/>
    <w:rsid w:val="009C35DD"/>
    <w:rsid w:val="009C49CB"/>
    <w:rsid w:val="009C4C5B"/>
    <w:rsid w:val="009C5895"/>
    <w:rsid w:val="009C5EB3"/>
    <w:rsid w:val="009C67D9"/>
    <w:rsid w:val="009C7202"/>
    <w:rsid w:val="009C7233"/>
    <w:rsid w:val="009C7288"/>
    <w:rsid w:val="009D06AD"/>
    <w:rsid w:val="009D0FCB"/>
    <w:rsid w:val="009D178D"/>
    <w:rsid w:val="009D1CCC"/>
    <w:rsid w:val="009D1D4D"/>
    <w:rsid w:val="009D3833"/>
    <w:rsid w:val="009D3E70"/>
    <w:rsid w:val="009D6151"/>
    <w:rsid w:val="009D637C"/>
    <w:rsid w:val="009D7A0E"/>
    <w:rsid w:val="009D7DEE"/>
    <w:rsid w:val="009E2F96"/>
    <w:rsid w:val="009E3C21"/>
    <w:rsid w:val="009E4393"/>
    <w:rsid w:val="009E4619"/>
    <w:rsid w:val="009E5C31"/>
    <w:rsid w:val="009E648E"/>
    <w:rsid w:val="009E6F32"/>
    <w:rsid w:val="009E7A1B"/>
    <w:rsid w:val="009E7B81"/>
    <w:rsid w:val="009F014A"/>
    <w:rsid w:val="009F121D"/>
    <w:rsid w:val="009F1897"/>
    <w:rsid w:val="009F1E17"/>
    <w:rsid w:val="009F31BA"/>
    <w:rsid w:val="009F5A96"/>
    <w:rsid w:val="009F5D44"/>
    <w:rsid w:val="009F6302"/>
    <w:rsid w:val="009F6762"/>
    <w:rsid w:val="009F6E6C"/>
    <w:rsid w:val="009F7CB4"/>
    <w:rsid w:val="009F7F7D"/>
    <w:rsid w:val="00A00298"/>
    <w:rsid w:val="00A00A15"/>
    <w:rsid w:val="00A00DB2"/>
    <w:rsid w:val="00A01AA6"/>
    <w:rsid w:val="00A022AB"/>
    <w:rsid w:val="00A0331C"/>
    <w:rsid w:val="00A03CB4"/>
    <w:rsid w:val="00A04688"/>
    <w:rsid w:val="00A050C8"/>
    <w:rsid w:val="00A05947"/>
    <w:rsid w:val="00A059AD"/>
    <w:rsid w:val="00A05AF9"/>
    <w:rsid w:val="00A06941"/>
    <w:rsid w:val="00A06A8D"/>
    <w:rsid w:val="00A075FD"/>
    <w:rsid w:val="00A0786B"/>
    <w:rsid w:val="00A07F62"/>
    <w:rsid w:val="00A10058"/>
    <w:rsid w:val="00A10680"/>
    <w:rsid w:val="00A1091C"/>
    <w:rsid w:val="00A10E1A"/>
    <w:rsid w:val="00A10FB3"/>
    <w:rsid w:val="00A1126E"/>
    <w:rsid w:val="00A11361"/>
    <w:rsid w:val="00A11C16"/>
    <w:rsid w:val="00A11DF2"/>
    <w:rsid w:val="00A128C8"/>
    <w:rsid w:val="00A13DEF"/>
    <w:rsid w:val="00A13F00"/>
    <w:rsid w:val="00A14B73"/>
    <w:rsid w:val="00A152D1"/>
    <w:rsid w:val="00A159E7"/>
    <w:rsid w:val="00A16836"/>
    <w:rsid w:val="00A203FD"/>
    <w:rsid w:val="00A21155"/>
    <w:rsid w:val="00A21674"/>
    <w:rsid w:val="00A22017"/>
    <w:rsid w:val="00A2215D"/>
    <w:rsid w:val="00A224B7"/>
    <w:rsid w:val="00A229DE"/>
    <w:rsid w:val="00A23E12"/>
    <w:rsid w:val="00A25543"/>
    <w:rsid w:val="00A25F4A"/>
    <w:rsid w:val="00A26202"/>
    <w:rsid w:val="00A26BBF"/>
    <w:rsid w:val="00A272E6"/>
    <w:rsid w:val="00A27B62"/>
    <w:rsid w:val="00A302F5"/>
    <w:rsid w:val="00A3030A"/>
    <w:rsid w:val="00A3132C"/>
    <w:rsid w:val="00A319E8"/>
    <w:rsid w:val="00A31B62"/>
    <w:rsid w:val="00A31D21"/>
    <w:rsid w:val="00A32273"/>
    <w:rsid w:val="00A34ED7"/>
    <w:rsid w:val="00A35021"/>
    <w:rsid w:val="00A35B08"/>
    <w:rsid w:val="00A36256"/>
    <w:rsid w:val="00A3656A"/>
    <w:rsid w:val="00A36B27"/>
    <w:rsid w:val="00A36FB2"/>
    <w:rsid w:val="00A409BD"/>
    <w:rsid w:val="00A40FF6"/>
    <w:rsid w:val="00A419F3"/>
    <w:rsid w:val="00A41C6C"/>
    <w:rsid w:val="00A4291E"/>
    <w:rsid w:val="00A42D68"/>
    <w:rsid w:val="00A42E49"/>
    <w:rsid w:val="00A43BB0"/>
    <w:rsid w:val="00A44178"/>
    <w:rsid w:val="00A448BE"/>
    <w:rsid w:val="00A44C27"/>
    <w:rsid w:val="00A44D66"/>
    <w:rsid w:val="00A45718"/>
    <w:rsid w:val="00A4584B"/>
    <w:rsid w:val="00A45974"/>
    <w:rsid w:val="00A4763C"/>
    <w:rsid w:val="00A479AF"/>
    <w:rsid w:val="00A5077A"/>
    <w:rsid w:val="00A50898"/>
    <w:rsid w:val="00A50D59"/>
    <w:rsid w:val="00A50D95"/>
    <w:rsid w:val="00A511BA"/>
    <w:rsid w:val="00A513FE"/>
    <w:rsid w:val="00A518AD"/>
    <w:rsid w:val="00A5431A"/>
    <w:rsid w:val="00A54676"/>
    <w:rsid w:val="00A57266"/>
    <w:rsid w:val="00A60093"/>
    <w:rsid w:val="00A60942"/>
    <w:rsid w:val="00A61431"/>
    <w:rsid w:val="00A621A6"/>
    <w:rsid w:val="00A621CD"/>
    <w:rsid w:val="00A63D7E"/>
    <w:rsid w:val="00A64A28"/>
    <w:rsid w:val="00A663FA"/>
    <w:rsid w:val="00A664D2"/>
    <w:rsid w:val="00A672CA"/>
    <w:rsid w:val="00A6741F"/>
    <w:rsid w:val="00A675AF"/>
    <w:rsid w:val="00A67A1C"/>
    <w:rsid w:val="00A67C85"/>
    <w:rsid w:val="00A704E8"/>
    <w:rsid w:val="00A71B20"/>
    <w:rsid w:val="00A720D1"/>
    <w:rsid w:val="00A72B33"/>
    <w:rsid w:val="00A735D4"/>
    <w:rsid w:val="00A738B9"/>
    <w:rsid w:val="00A74009"/>
    <w:rsid w:val="00A7434D"/>
    <w:rsid w:val="00A74E92"/>
    <w:rsid w:val="00A750BA"/>
    <w:rsid w:val="00A75362"/>
    <w:rsid w:val="00A75A55"/>
    <w:rsid w:val="00A774EE"/>
    <w:rsid w:val="00A80C48"/>
    <w:rsid w:val="00A80E51"/>
    <w:rsid w:val="00A80F97"/>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660"/>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0F4E"/>
    <w:rsid w:val="00AD2297"/>
    <w:rsid w:val="00AD23C3"/>
    <w:rsid w:val="00AD3C5A"/>
    <w:rsid w:val="00AD3FFF"/>
    <w:rsid w:val="00AD4C13"/>
    <w:rsid w:val="00AD4E22"/>
    <w:rsid w:val="00AD6524"/>
    <w:rsid w:val="00AD71EB"/>
    <w:rsid w:val="00AD7C14"/>
    <w:rsid w:val="00AE05A0"/>
    <w:rsid w:val="00AE1438"/>
    <w:rsid w:val="00AE2C83"/>
    <w:rsid w:val="00AE3101"/>
    <w:rsid w:val="00AE55A5"/>
    <w:rsid w:val="00AF0BC1"/>
    <w:rsid w:val="00AF26A1"/>
    <w:rsid w:val="00AF2987"/>
    <w:rsid w:val="00AF41AC"/>
    <w:rsid w:val="00AF44EF"/>
    <w:rsid w:val="00AF454C"/>
    <w:rsid w:val="00AF554F"/>
    <w:rsid w:val="00AF5A6F"/>
    <w:rsid w:val="00AF626F"/>
    <w:rsid w:val="00AF659E"/>
    <w:rsid w:val="00AF6EBB"/>
    <w:rsid w:val="00AF7419"/>
    <w:rsid w:val="00AF7714"/>
    <w:rsid w:val="00AF7E3C"/>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3F6B"/>
    <w:rsid w:val="00B141A3"/>
    <w:rsid w:val="00B144BE"/>
    <w:rsid w:val="00B145AD"/>
    <w:rsid w:val="00B14686"/>
    <w:rsid w:val="00B155B6"/>
    <w:rsid w:val="00B17DC7"/>
    <w:rsid w:val="00B17F15"/>
    <w:rsid w:val="00B2109D"/>
    <w:rsid w:val="00B219BC"/>
    <w:rsid w:val="00B21A7F"/>
    <w:rsid w:val="00B224B7"/>
    <w:rsid w:val="00B2396D"/>
    <w:rsid w:val="00B25708"/>
    <w:rsid w:val="00B26A34"/>
    <w:rsid w:val="00B317C7"/>
    <w:rsid w:val="00B318ED"/>
    <w:rsid w:val="00B32E3B"/>
    <w:rsid w:val="00B3394D"/>
    <w:rsid w:val="00B341A7"/>
    <w:rsid w:val="00B34255"/>
    <w:rsid w:val="00B34543"/>
    <w:rsid w:val="00B34813"/>
    <w:rsid w:val="00B34E4F"/>
    <w:rsid w:val="00B374D9"/>
    <w:rsid w:val="00B376D4"/>
    <w:rsid w:val="00B37D86"/>
    <w:rsid w:val="00B40157"/>
    <w:rsid w:val="00B40A5A"/>
    <w:rsid w:val="00B40AD6"/>
    <w:rsid w:val="00B41E39"/>
    <w:rsid w:val="00B4312F"/>
    <w:rsid w:val="00B43F16"/>
    <w:rsid w:val="00B446E0"/>
    <w:rsid w:val="00B44D36"/>
    <w:rsid w:val="00B456CE"/>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67B47"/>
    <w:rsid w:val="00B70079"/>
    <w:rsid w:val="00B71353"/>
    <w:rsid w:val="00B720E0"/>
    <w:rsid w:val="00B72708"/>
    <w:rsid w:val="00B72E6A"/>
    <w:rsid w:val="00B73183"/>
    <w:rsid w:val="00B73698"/>
    <w:rsid w:val="00B73A63"/>
    <w:rsid w:val="00B73F7A"/>
    <w:rsid w:val="00B7415F"/>
    <w:rsid w:val="00B74979"/>
    <w:rsid w:val="00B74B5B"/>
    <w:rsid w:val="00B758F3"/>
    <w:rsid w:val="00B761C2"/>
    <w:rsid w:val="00B773EE"/>
    <w:rsid w:val="00B77FA3"/>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B67"/>
    <w:rsid w:val="00B91C02"/>
    <w:rsid w:val="00B929B2"/>
    <w:rsid w:val="00B936F8"/>
    <w:rsid w:val="00B942C2"/>
    <w:rsid w:val="00B9480F"/>
    <w:rsid w:val="00B94CC5"/>
    <w:rsid w:val="00B95CAD"/>
    <w:rsid w:val="00B95F10"/>
    <w:rsid w:val="00B97ECA"/>
    <w:rsid w:val="00BA16DF"/>
    <w:rsid w:val="00BA309E"/>
    <w:rsid w:val="00BA3BA4"/>
    <w:rsid w:val="00BA3C62"/>
    <w:rsid w:val="00BA484E"/>
    <w:rsid w:val="00BA5FD2"/>
    <w:rsid w:val="00BA6613"/>
    <w:rsid w:val="00BB0419"/>
    <w:rsid w:val="00BB2014"/>
    <w:rsid w:val="00BB2A72"/>
    <w:rsid w:val="00BB3283"/>
    <w:rsid w:val="00BB4395"/>
    <w:rsid w:val="00BB4D37"/>
    <w:rsid w:val="00BC1126"/>
    <w:rsid w:val="00BC1243"/>
    <w:rsid w:val="00BC16EC"/>
    <w:rsid w:val="00BC182F"/>
    <w:rsid w:val="00BC1BD5"/>
    <w:rsid w:val="00BC1D22"/>
    <w:rsid w:val="00BC1DF7"/>
    <w:rsid w:val="00BC32DE"/>
    <w:rsid w:val="00BC57E5"/>
    <w:rsid w:val="00BC5AF7"/>
    <w:rsid w:val="00BC5BBB"/>
    <w:rsid w:val="00BC5BE9"/>
    <w:rsid w:val="00BC5EBB"/>
    <w:rsid w:val="00BC6A9D"/>
    <w:rsid w:val="00BC7C05"/>
    <w:rsid w:val="00BC7CCC"/>
    <w:rsid w:val="00BD01BE"/>
    <w:rsid w:val="00BD01D9"/>
    <w:rsid w:val="00BD0609"/>
    <w:rsid w:val="00BD2B7D"/>
    <w:rsid w:val="00BD2D3E"/>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F04EE"/>
    <w:rsid w:val="00BF0CE9"/>
    <w:rsid w:val="00BF1066"/>
    <w:rsid w:val="00BF1E00"/>
    <w:rsid w:val="00BF2BC6"/>
    <w:rsid w:val="00BF3109"/>
    <w:rsid w:val="00BF411E"/>
    <w:rsid w:val="00BF44B7"/>
    <w:rsid w:val="00BF6A3F"/>
    <w:rsid w:val="00BF781D"/>
    <w:rsid w:val="00C01661"/>
    <w:rsid w:val="00C03B23"/>
    <w:rsid w:val="00C045E1"/>
    <w:rsid w:val="00C04DBD"/>
    <w:rsid w:val="00C05A9B"/>
    <w:rsid w:val="00C05C69"/>
    <w:rsid w:val="00C05F3A"/>
    <w:rsid w:val="00C06040"/>
    <w:rsid w:val="00C07755"/>
    <w:rsid w:val="00C07AD1"/>
    <w:rsid w:val="00C07AEE"/>
    <w:rsid w:val="00C07BB4"/>
    <w:rsid w:val="00C07EDC"/>
    <w:rsid w:val="00C10B78"/>
    <w:rsid w:val="00C10CD4"/>
    <w:rsid w:val="00C10D68"/>
    <w:rsid w:val="00C10F8D"/>
    <w:rsid w:val="00C116F1"/>
    <w:rsid w:val="00C116F8"/>
    <w:rsid w:val="00C125DD"/>
    <w:rsid w:val="00C12777"/>
    <w:rsid w:val="00C13AC6"/>
    <w:rsid w:val="00C14A26"/>
    <w:rsid w:val="00C14F36"/>
    <w:rsid w:val="00C158C2"/>
    <w:rsid w:val="00C158FF"/>
    <w:rsid w:val="00C16320"/>
    <w:rsid w:val="00C16DF2"/>
    <w:rsid w:val="00C17F81"/>
    <w:rsid w:val="00C2077D"/>
    <w:rsid w:val="00C209CC"/>
    <w:rsid w:val="00C20A99"/>
    <w:rsid w:val="00C20BC9"/>
    <w:rsid w:val="00C20FEE"/>
    <w:rsid w:val="00C21DF5"/>
    <w:rsid w:val="00C21FB8"/>
    <w:rsid w:val="00C228B5"/>
    <w:rsid w:val="00C2335A"/>
    <w:rsid w:val="00C233C0"/>
    <w:rsid w:val="00C233CA"/>
    <w:rsid w:val="00C23424"/>
    <w:rsid w:val="00C234F4"/>
    <w:rsid w:val="00C23678"/>
    <w:rsid w:val="00C23871"/>
    <w:rsid w:val="00C25E6D"/>
    <w:rsid w:val="00C2620A"/>
    <w:rsid w:val="00C26661"/>
    <w:rsid w:val="00C27D19"/>
    <w:rsid w:val="00C27D1D"/>
    <w:rsid w:val="00C31BF4"/>
    <w:rsid w:val="00C32EC3"/>
    <w:rsid w:val="00C3318D"/>
    <w:rsid w:val="00C3323D"/>
    <w:rsid w:val="00C33E2F"/>
    <w:rsid w:val="00C3417D"/>
    <w:rsid w:val="00C349C7"/>
    <w:rsid w:val="00C35BC0"/>
    <w:rsid w:val="00C35E2E"/>
    <w:rsid w:val="00C3666B"/>
    <w:rsid w:val="00C3703F"/>
    <w:rsid w:val="00C37457"/>
    <w:rsid w:val="00C37499"/>
    <w:rsid w:val="00C374BF"/>
    <w:rsid w:val="00C3786A"/>
    <w:rsid w:val="00C37E58"/>
    <w:rsid w:val="00C37F49"/>
    <w:rsid w:val="00C40025"/>
    <w:rsid w:val="00C406E2"/>
    <w:rsid w:val="00C40C1C"/>
    <w:rsid w:val="00C40D3D"/>
    <w:rsid w:val="00C41BCC"/>
    <w:rsid w:val="00C420EE"/>
    <w:rsid w:val="00C42470"/>
    <w:rsid w:val="00C45173"/>
    <w:rsid w:val="00C45684"/>
    <w:rsid w:val="00C4651D"/>
    <w:rsid w:val="00C466BB"/>
    <w:rsid w:val="00C468ED"/>
    <w:rsid w:val="00C478AB"/>
    <w:rsid w:val="00C500DD"/>
    <w:rsid w:val="00C503B5"/>
    <w:rsid w:val="00C514D3"/>
    <w:rsid w:val="00C51AAB"/>
    <w:rsid w:val="00C51FDF"/>
    <w:rsid w:val="00C52048"/>
    <w:rsid w:val="00C53056"/>
    <w:rsid w:val="00C548F9"/>
    <w:rsid w:val="00C54D68"/>
    <w:rsid w:val="00C570A1"/>
    <w:rsid w:val="00C57954"/>
    <w:rsid w:val="00C57B72"/>
    <w:rsid w:val="00C57D62"/>
    <w:rsid w:val="00C57F27"/>
    <w:rsid w:val="00C60E73"/>
    <w:rsid w:val="00C6297C"/>
    <w:rsid w:val="00C62B01"/>
    <w:rsid w:val="00C62CBF"/>
    <w:rsid w:val="00C64838"/>
    <w:rsid w:val="00C64D91"/>
    <w:rsid w:val="00C64E15"/>
    <w:rsid w:val="00C656D7"/>
    <w:rsid w:val="00C664E2"/>
    <w:rsid w:val="00C67BB5"/>
    <w:rsid w:val="00C67FF4"/>
    <w:rsid w:val="00C71209"/>
    <w:rsid w:val="00C72737"/>
    <w:rsid w:val="00C72E53"/>
    <w:rsid w:val="00C7358F"/>
    <w:rsid w:val="00C73F1B"/>
    <w:rsid w:val="00C7437B"/>
    <w:rsid w:val="00C74B4A"/>
    <w:rsid w:val="00C74DD1"/>
    <w:rsid w:val="00C74F30"/>
    <w:rsid w:val="00C75865"/>
    <w:rsid w:val="00C75FC9"/>
    <w:rsid w:val="00C76CD4"/>
    <w:rsid w:val="00C807D2"/>
    <w:rsid w:val="00C80963"/>
    <w:rsid w:val="00C80B4D"/>
    <w:rsid w:val="00C81386"/>
    <w:rsid w:val="00C839FD"/>
    <w:rsid w:val="00C83FCA"/>
    <w:rsid w:val="00C84FE1"/>
    <w:rsid w:val="00C85311"/>
    <w:rsid w:val="00C85BA1"/>
    <w:rsid w:val="00C87D8B"/>
    <w:rsid w:val="00C902AA"/>
    <w:rsid w:val="00C90B92"/>
    <w:rsid w:val="00C912CE"/>
    <w:rsid w:val="00C9160E"/>
    <w:rsid w:val="00C9221F"/>
    <w:rsid w:val="00C93D33"/>
    <w:rsid w:val="00C9421D"/>
    <w:rsid w:val="00C947C8"/>
    <w:rsid w:val="00C947CB"/>
    <w:rsid w:val="00C961AC"/>
    <w:rsid w:val="00C96B90"/>
    <w:rsid w:val="00C96CD4"/>
    <w:rsid w:val="00C97764"/>
    <w:rsid w:val="00C97C48"/>
    <w:rsid w:val="00CA0012"/>
    <w:rsid w:val="00CA00CE"/>
    <w:rsid w:val="00CA2149"/>
    <w:rsid w:val="00CA2996"/>
    <w:rsid w:val="00CA3174"/>
    <w:rsid w:val="00CA446D"/>
    <w:rsid w:val="00CA4E76"/>
    <w:rsid w:val="00CA5402"/>
    <w:rsid w:val="00CA5EB9"/>
    <w:rsid w:val="00CA6264"/>
    <w:rsid w:val="00CA7A33"/>
    <w:rsid w:val="00CA7B75"/>
    <w:rsid w:val="00CA7C9F"/>
    <w:rsid w:val="00CB1520"/>
    <w:rsid w:val="00CB314B"/>
    <w:rsid w:val="00CB3535"/>
    <w:rsid w:val="00CB3833"/>
    <w:rsid w:val="00CB4345"/>
    <w:rsid w:val="00CB46F8"/>
    <w:rsid w:val="00CB4BB9"/>
    <w:rsid w:val="00CB580D"/>
    <w:rsid w:val="00CB6844"/>
    <w:rsid w:val="00CB6AC4"/>
    <w:rsid w:val="00CB7538"/>
    <w:rsid w:val="00CB7F43"/>
    <w:rsid w:val="00CC0401"/>
    <w:rsid w:val="00CC0D7F"/>
    <w:rsid w:val="00CC1093"/>
    <w:rsid w:val="00CC5612"/>
    <w:rsid w:val="00CC5B67"/>
    <w:rsid w:val="00CC6155"/>
    <w:rsid w:val="00CC6860"/>
    <w:rsid w:val="00CC7AE9"/>
    <w:rsid w:val="00CC7CE9"/>
    <w:rsid w:val="00CD14E0"/>
    <w:rsid w:val="00CD168D"/>
    <w:rsid w:val="00CD2822"/>
    <w:rsid w:val="00CD2FB8"/>
    <w:rsid w:val="00CD3500"/>
    <w:rsid w:val="00CD4939"/>
    <w:rsid w:val="00CD4989"/>
    <w:rsid w:val="00CD4C33"/>
    <w:rsid w:val="00CD508D"/>
    <w:rsid w:val="00CD53DD"/>
    <w:rsid w:val="00CD5724"/>
    <w:rsid w:val="00CD5784"/>
    <w:rsid w:val="00CD5CE7"/>
    <w:rsid w:val="00CD5DAE"/>
    <w:rsid w:val="00CD6558"/>
    <w:rsid w:val="00CD6934"/>
    <w:rsid w:val="00CD6B3D"/>
    <w:rsid w:val="00CD740E"/>
    <w:rsid w:val="00CD784A"/>
    <w:rsid w:val="00CE0735"/>
    <w:rsid w:val="00CE1127"/>
    <w:rsid w:val="00CE140C"/>
    <w:rsid w:val="00CE4D6A"/>
    <w:rsid w:val="00CE60B7"/>
    <w:rsid w:val="00CE6774"/>
    <w:rsid w:val="00CE73AB"/>
    <w:rsid w:val="00CE743D"/>
    <w:rsid w:val="00CE74C4"/>
    <w:rsid w:val="00CE7694"/>
    <w:rsid w:val="00CF0F4E"/>
    <w:rsid w:val="00CF2316"/>
    <w:rsid w:val="00CF3014"/>
    <w:rsid w:val="00CF38DF"/>
    <w:rsid w:val="00CF4423"/>
    <w:rsid w:val="00CF5AD2"/>
    <w:rsid w:val="00CF5E86"/>
    <w:rsid w:val="00CF7355"/>
    <w:rsid w:val="00D0050D"/>
    <w:rsid w:val="00D00751"/>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0B7B"/>
    <w:rsid w:val="00D213E9"/>
    <w:rsid w:val="00D2267A"/>
    <w:rsid w:val="00D2267C"/>
    <w:rsid w:val="00D227EF"/>
    <w:rsid w:val="00D2304C"/>
    <w:rsid w:val="00D23EB2"/>
    <w:rsid w:val="00D24CE3"/>
    <w:rsid w:val="00D24E34"/>
    <w:rsid w:val="00D25EE1"/>
    <w:rsid w:val="00D30A12"/>
    <w:rsid w:val="00D31BDA"/>
    <w:rsid w:val="00D33186"/>
    <w:rsid w:val="00D339F7"/>
    <w:rsid w:val="00D33BFE"/>
    <w:rsid w:val="00D3427E"/>
    <w:rsid w:val="00D344BF"/>
    <w:rsid w:val="00D34C79"/>
    <w:rsid w:val="00D35C47"/>
    <w:rsid w:val="00D37480"/>
    <w:rsid w:val="00D37A1D"/>
    <w:rsid w:val="00D37E60"/>
    <w:rsid w:val="00D406EF"/>
    <w:rsid w:val="00D40810"/>
    <w:rsid w:val="00D42AD1"/>
    <w:rsid w:val="00D43591"/>
    <w:rsid w:val="00D4419B"/>
    <w:rsid w:val="00D445D8"/>
    <w:rsid w:val="00D448CA"/>
    <w:rsid w:val="00D44A49"/>
    <w:rsid w:val="00D464FC"/>
    <w:rsid w:val="00D47C5E"/>
    <w:rsid w:val="00D506B9"/>
    <w:rsid w:val="00D50EEB"/>
    <w:rsid w:val="00D5327B"/>
    <w:rsid w:val="00D53FD6"/>
    <w:rsid w:val="00D54B73"/>
    <w:rsid w:val="00D54E02"/>
    <w:rsid w:val="00D56B68"/>
    <w:rsid w:val="00D56CF5"/>
    <w:rsid w:val="00D56FEC"/>
    <w:rsid w:val="00D606E3"/>
    <w:rsid w:val="00D60C1C"/>
    <w:rsid w:val="00D610FA"/>
    <w:rsid w:val="00D63984"/>
    <w:rsid w:val="00D63AEA"/>
    <w:rsid w:val="00D63DE3"/>
    <w:rsid w:val="00D64B0A"/>
    <w:rsid w:val="00D651B4"/>
    <w:rsid w:val="00D652DE"/>
    <w:rsid w:val="00D6574B"/>
    <w:rsid w:val="00D66B9D"/>
    <w:rsid w:val="00D66E72"/>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1D5"/>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87BDD"/>
    <w:rsid w:val="00D90D1C"/>
    <w:rsid w:val="00D91EC5"/>
    <w:rsid w:val="00D92EDA"/>
    <w:rsid w:val="00D93501"/>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29FF"/>
    <w:rsid w:val="00DB336A"/>
    <w:rsid w:val="00DB348D"/>
    <w:rsid w:val="00DB3860"/>
    <w:rsid w:val="00DB38FE"/>
    <w:rsid w:val="00DB43EB"/>
    <w:rsid w:val="00DB45D7"/>
    <w:rsid w:val="00DB5273"/>
    <w:rsid w:val="00DB571C"/>
    <w:rsid w:val="00DB5F2C"/>
    <w:rsid w:val="00DB65A5"/>
    <w:rsid w:val="00DB70CD"/>
    <w:rsid w:val="00DB72B6"/>
    <w:rsid w:val="00DB7D41"/>
    <w:rsid w:val="00DC150B"/>
    <w:rsid w:val="00DC2607"/>
    <w:rsid w:val="00DC2D79"/>
    <w:rsid w:val="00DC3E92"/>
    <w:rsid w:val="00DC3F23"/>
    <w:rsid w:val="00DC4502"/>
    <w:rsid w:val="00DC4F65"/>
    <w:rsid w:val="00DC720E"/>
    <w:rsid w:val="00DD16E8"/>
    <w:rsid w:val="00DD2464"/>
    <w:rsid w:val="00DD251C"/>
    <w:rsid w:val="00DD263B"/>
    <w:rsid w:val="00DD2CD0"/>
    <w:rsid w:val="00DD349E"/>
    <w:rsid w:val="00DD37BE"/>
    <w:rsid w:val="00DD4171"/>
    <w:rsid w:val="00DD4427"/>
    <w:rsid w:val="00DD4703"/>
    <w:rsid w:val="00DD5C51"/>
    <w:rsid w:val="00DD6663"/>
    <w:rsid w:val="00DD6D51"/>
    <w:rsid w:val="00DD7C15"/>
    <w:rsid w:val="00DE1C2A"/>
    <w:rsid w:val="00DE5AE4"/>
    <w:rsid w:val="00DE611A"/>
    <w:rsid w:val="00DE61DA"/>
    <w:rsid w:val="00DE6241"/>
    <w:rsid w:val="00DE78B3"/>
    <w:rsid w:val="00DF07F4"/>
    <w:rsid w:val="00DF18D7"/>
    <w:rsid w:val="00DF2044"/>
    <w:rsid w:val="00DF23FC"/>
    <w:rsid w:val="00DF2D8E"/>
    <w:rsid w:val="00DF3431"/>
    <w:rsid w:val="00DF3755"/>
    <w:rsid w:val="00DF37CA"/>
    <w:rsid w:val="00DF4CD2"/>
    <w:rsid w:val="00DF75CA"/>
    <w:rsid w:val="00DF7B12"/>
    <w:rsid w:val="00DF7CE8"/>
    <w:rsid w:val="00E00260"/>
    <w:rsid w:val="00E014D5"/>
    <w:rsid w:val="00E019DE"/>
    <w:rsid w:val="00E02420"/>
    <w:rsid w:val="00E02923"/>
    <w:rsid w:val="00E02DAE"/>
    <w:rsid w:val="00E02FB2"/>
    <w:rsid w:val="00E03526"/>
    <w:rsid w:val="00E0364C"/>
    <w:rsid w:val="00E03D40"/>
    <w:rsid w:val="00E04941"/>
    <w:rsid w:val="00E04CCC"/>
    <w:rsid w:val="00E05E27"/>
    <w:rsid w:val="00E06AB2"/>
    <w:rsid w:val="00E07615"/>
    <w:rsid w:val="00E102D5"/>
    <w:rsid w:val="00E11AB9"/>
    <w:rsid w:val="00E122A0"/>
    <w:rsid w:val="00E13513"/>
    <w:rsid w:val="00E136BD"/>
    <w:rsid w:val="00E138A3"/>
    <w:rsid w:val="00E170A7"/>
    <w:rsid w:val="00E1750B"/>
    <w:rsid w:val="00E17B57"/>
    <w:rsid w:val="00E207E3"/>
    <w:rsid w:val="00E2094D"/>
    <w:rsid w:val="00E21C97"/>
    <w:rsid w:val="00E224F8"/>
    <w:rsid w:val="00E22BDD"/>
    <w:rsid w:val="00E23441"/>
    <w:rsid w:val="00E23667"/>
    <w:rsid w:val="00E244E8"/>
    <w:rsid w:val="00E25F3C"/>
    <w:rsid w:val="00E266A3"/>
    <w:rsid w:val="00E266BE"/>
    <w:rsid w:val="00E276C7"/>
    <w:rsid w:val="00E303B7"/>
    <w:rsid w:val="00E30E4A"/>
    <w:rsid w:val="00E30F94"/>
    <w:rsid w:val="00E3128C"/>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368A"/>
    <w:rsid w:val="00E44B05"/>
    <w:rsid w:val="00E45B2E"/>
    <w:rsid w:val="00E46297"/>
    <w:rsid w:val="00E46499"/>
    <w:rsid w:val="00E50909"/>
    <w:rsid w:val="00E53329"/>
    <w:rsid w:val="00E5399A"/>
    <w:rsid w:val="00E53CCA"/>
    <w:rsid w:val="00E53F01"/>
    <w:rsid w:val="00E54CF2"/>
    <w:rsid w:val="00E55D05"/>
    <w:rsid w:val="00E56759"/>
    <w:rsid w:val="00E5717F"/>
    <w:rsid w:val="00E5744E"/>
    <w:rsid w:val="00E57E16"/>
    <w:rsid w:val="00E61A93"/>
    <w:rsid w:val="00E62BD0"/>
    <w:rsid w:val="00E62E70"/>
    <w:rsid w:val="00E63478"/>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CC0"/>
    <w:rsid w:val="00E74FB4"/>
    <w:rsid w:val="00E75387"/>
    <w:rsid w:val="00E76D36"/>
    <w:rsid w:val="00E7789F"/>
    <w:rsid w:val="00E80315"/>
    <w:rsid w:val="00E81775"/>
    <w:rsid w:val="00E83F51"/>
    <w:rsid w:val="00E8430F"/>
    <w:rsid w:val="00E85029"/>
    <w:rsid w:val="00E858D9"/>
    <w:rsid w:val="00E85AC0"/>
    <w:rsid w:val="00E86161"/>
    <w:rsid w:val="00E8773D"/>
    <w:rsid w:val="00E87C32"/>
    <w:rsid w:val="00E91609"/>
    <w:rsid w:val="00E91E6B"/>
    <w:rsid w:val="00E91ED9"/>
    <w:rsid w:val="00E946EB"/>
    <w:rsid w:val="00E94F9D"/>
    <w:rsid w:val="00E95264"/>
    <w:rsid w:val="00E958CD"/>
    <w:rsid w:val="00E9651F"/>
    <w:rsid w:val="00E97644"/>
    <w:rsid w:val="00EA10B8"/>
    <w:rsid w:val="00EA124F"/>
    <w:rsid w:val="00EA14C8"/>
    <w:rsid w:val="00EA226E"/>
    <w:rsid w:val="00EA286F"/>
    <w:rsid w:val="00EA3A67"/>
    <w:rsid w:val="00EA3E0A"/>
    <w:rsid w:val="00EA4787"/>
    <w:rsid w:val="00EA494B"/>
    <w:rsid w:val="00EA5688"/>
    <w:rsid w:val="00EA6820"/>
    <w:rsid w:val="00EA77D3"/>
    <w:rsid w:val="00EA7BDC"/>
    <w:rsid w:val="00EB0DF8"/>
    <w:rsid w:val="00EB1A60"/>
    <w:rsid w:val="00EB2950"/>
    <w:rsid w:val="00EB4042"/>
    <w:rsid w:val="00EB53A7"/>
    <w:rsid w:val="00EB5972"/>
    <w:rsid w:val="00EB6109"/>
    <w:rsid w:val="00EB6791"/>
    <w:rsid w:val="00EB67AA"/>
    <w:rsid w:val="00EB6D7A"/>
    <w:rsid w:val="00EB7529"/>
    <w:rsid w:val="00EC0459"/>
    <w:rsid w:val="00EC0DA0"/>
    <w:rsid w:val="00EC1372"/>
    <w:rsid w:val="00EC3112"/>
    <w:rsid w:val="00EC386C"/>
    <w:rsid w:val="00EC3C64"/>
    <w:rsid w:val="00EC428F"/>
    <w:rsid w:val="00EC5274"/>
    <w:rsid w:val="00EC5D9D"/>
    <w:rsid w:val="00EC6954"/>
    <w:rsid w:val="00EC6C4A"/>
    <w:rsid w:val="00EC7F10"/>
    <w:rsid w:val="00ED0674"/>
    <w:rsid w:val="00ED0E6F"/>
    <w:rsid w:val="00ED0EEC"/>
    <w:rsid w:val="00ED114A"/>
    <w:rsid w:val="00ED4A4E"/>
    <w:rsid w:val="00ED4E2D"/>
    <w:rsid w:val="00ED59C3"/>
    <w:rsid w:val="00ED6352"/>
    <w:rsid w:val="00ED6DA1"/>
    <w:rsid w:val="00ED776D"/>
    <w:rsid w:val="00ED7E72"/>
    <w:rsid w:val="00EE0520"/>
    <w:rsid w:val="00EE116D"/>
    <w:rsid w:val="00EE31CE"/>
    <w:rsid w:val="00EE31EB"/>
    <w:rsid w:val="00EE3F8D"/>
    <w:rsid w:val="00EE40FD"/>
    <w:rsid w:val="00EE507F"/>
    <w:rsid w:val="00EE5701"/>
    <w:rsid w:val="00EE6544"/>
    <w:rsid w:val="00EE66AE"/>
    <w:rsid w:val="00EE7A16"/>
    <w:rsid w:val="00EF0C36"/>
    <w:rsid w:val="00EF1552"/>
    <w:rsid w:val="00EF29A4"/>
    <w:rsid w:val="00EF351E"/>
    <w:rsid w:val="00EF3C53"/>
    <w:rsid w:val="00EF3E58"/>
    <w:rsid w:val="00EF4A02"/>
    <w:rsid w:val="00EF4C9E"/>
    <w:rsid w:val="00EF555D"/>
    <w:rsid w:val="00EF765D"/>
    <w:rsid w:val="00EF78F9"/>
    <w:rsid w:val="00EF7EF8"/>
    <w:rsid w:val="00F00AD4"/>
    <w:rsid w:val="00F012D7"/>
    <w:rsid w:val="00F013A5"/>
    <w:rsid w:val="00F023F1"/>
    <w:rsid w:val="00F02CD5"/>
    <w:rsid w:val="00F0365D"/>
    <w:rsid w:val="00F06178"/>
    <w:rsid w:val="00F06C1C"/>
    <w:rsid w:val="00F11B06"/>
    <w:rsid w:val="00F1217B"/>
    <w:rsid w:val="00F12CD2"/>
    <w:rsid w:val="00F1314A"/>
    <w:rsid w:val="00F13749"/>
    <w:rsid w:val="00F13F5F"/>
    <w:rsid w:val="00F13FE3"/>
    <w:rsid w:val="00F16093"/>
    <w:rsid w:val="00F1667F"/>
    <w:rsid w:val="00F16DEB"/>
    <w:rsid w:val="00F1726A"/>
    <w:rsid w:val="00F1775F"/>
    <w:rsid w:val="00F17C41"/>
    <w:rsid w:val="00F17F76"/>
    <w:rsid w:val="00F20119"/>
    <w:rsid w:val="00F213B8"/>
    <w:rsid w:val="00F23274"/>
    <w:rsid w:val="00F23CF7"/>
    <w:rsid w:val="00F243DD"/>
    <w:rsid w:val="00F244A3"/>
    <w:rsid w:val="00F267EC"/>
    <w:rsid w:val="00F273BA"/>
    <w:rsid w:val="00F2769E"/>
    <w:rsid w:val="00F3006D"/>
    <w:rsid w:val="00F30575"/>
    <w:rsid w:val="00F30EBC"/>
    <w:rsid w:val="00F3116E"/>
    <w:rsid w:val="00F313B5"/>
    <w:rsid w:val="00F31FA2"/>
    <w:rsid w:val="00F32413"/>
    <w:rsid w:val="00F3283D"/>
    <w:rsid w:val="00F32938"/>
    <w:rsid w:val="00F3310D"/>
    <w:rsid w:val="00F33804"/>
    <w:rsid w:val="00F34997"/>
    <w:rsid w:val="00F34C98"/>
    <w:rsid w:val="00F35603"/>
    <w:rsid w:val="00F363C3"/>
    <w:rsid w:val="00F366B0"/>
    <w:rsid w:val="00F36C6C"/>
    <w:rsid w:val="00F40137"/>
    <w:rsid w:val="00F40702"/>
    <w:rsid w:val="00F409F4"/>
    <w:rsid w:val="00F419D2"/>
    <w:rsid w:val="00F4275F"/>
    <w:rsid w:val="00F42E77"/>
    <w:rsid w:val="00F449E3"/>
    <w:rsid w:val="00F45515"/>
    <w:rsid w:val="00F4563C"/>
    <w:rsid w:val="00F46188"/>
    <w:rsid w:val="00F475F0"/>
    <w:rsid w:val="00F47607"/>
    <w:rsid w:val="00F5254E"/>
    <w:rsid w:val="00F53144"/>
    <w:rsid w:val="00F5376A"/>
    <w:rsid w:val="00F543D6"/>
    <w:rsid w:val="00F5651D"/>
    <w:rsid w:val="00F566C9"/>
    <w:rsid w:val="00F56981"/>
    <w:rsid w:val="00F56ACA"/>
    <w:rsid w:val="00F60E3A"/>
    <w:rsid w:val="00F60FD9"/>
    <w:rsid w:val="00F6104C"/>
    <w:rsid w:val="00F612AF"/>
    <w:rsid w:val="00F61BFC"/>
    <w:rsid w:val="00F626CF"/>
    <w:rsid w:val="00F62DF3"/>
    <w:rsid w:val="00F637A7"/>
    <w:rsid w:val="00F63C1A"/>
    <w:rsid w:val="00F65122"/>
    <w:rsid w:val="00F652CA"/>
    <w:rsid w:val="00F66941"/>
    <w:rsid w:val="00F71B47"/>
    <w:rsid w:val="00F71FFA"/>
    <w:rsid w:val="00F722B8"/>
    <w:rsid w:val="00F7244E"/>
    <w:rsid w:val="00F745CA"/>
    <w:rsid w:val="00F74994"/>
    <w:rsid w:val="00F75435"/>
    <w:rsid w:val="00F7572E"/>
    <w:rsid w:val="00F7576B"/>
    <w:rsid w:val="00F75B5A"/>
    <w:rsid w:val="00F75E3D"/>
    <w:rsid w:val="00F76EAF"/>
    <w:rsid w:val="00F80BAF"/>
    <w:rsid w:val="00F80FD2"/>
    <w:rsid w:val="00F81AD4"/>
    <w:rsid w:val="00F81BF9"/>
    <w:rsid w:val="00F81C6F"/>
    <w:rsid w:val="00F821E4"/>
    <w:rsid w:val="00F82866"/>
    <w:rsid w:val="00F837E0"/>
    <w:rsid w:val="00F83A5E"/>
    <w:rsid w:val="00F83B6B"/>
    <w:rsid w:val="00F83CD5"/>
    <w:rsid w:val="00F83CFB"/>
    <w:rsid w:val="00F85DC5"/>
    <w:rsid w:val="00F85EA4"/>
    <w:rsid w:val="00F875A8"/>
    <w:rsid w:val="00F90694"/>
    <w:rsid w:val="00F906BC"/>
    <w:rsid w:val="00F90AC7"/>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3EAC"/>
    <w:rsid w:val="00FA5582"/>
    <w:rsid w:val="00FA5595"/>
    <w:rsid w:val="00FA5830"/>
    <w:rsid w:val="00FB0946"/>
    <w:rsid w:val="00FB0C30"/>
    <w:rsid w:val="00FB0D9D"/>
    <w:rsid w:val="00FB0FA6"/>
    <w:rsid w:val="00FB1A7E"/>
    <w:rsid w:val="00FB2C30"/>
    <w:rsid w:val="00FB2DD3"/>
    <w:rsid w:val="00FB448D"/>
    <w:rsid w:val="00FB4745"/>
    <w:rsid w:val="00FB4D79"/>
    <w:rsid w:val="00FB63ED"/>
    <w:rsid w:val="00FB66AE"/>
    <w:rsid w:val="00FC13EF"/>
    <w:rsid w:val="00FC1A42"/>
    <w:rsid w:val="00FC4B01"/>
    <w:rsid w:val="00FC54EC"/>
    <w:rsid w:val="00FC5519"/>
    <w:rsid w:val="00FC5C76"/>
    <w:rsid w:val="00FC7B42"/>
    <w:rsid w:val="00FC7C65"/>
    <w:rsid w:val="00FC7F89"/>
    <w:rsid w:val="00FD10E4"/>
    <w:rsid w:val="00FD2B8F"/>
    <w:rsid w:val="00FD4008"/>
    <w:rsid w:val="00FD59A1"/>
    <w:rsid w:val="00FD5BB2"/>
    <w:rsid w:val="00FD66BD"/>
    <w:rsid w:val="00FD6C95"/>
    <w:rsid w:val="00FD7B2C"/>
    <w:rsid w:val="00FE00A9"/>
    <w:rsid w:val="00FE11AA"/>
    <w:rsid w:val="00FE218B"/>
    <w:rsid w:val="00FE3C1A"/>
    <w:rsid w:val="00FE46E2"/>
    <w:rsid w:val="00FE5A4D"/>
    <w:rsid w:val="00FE5E96"/>
    <w:rsid w:val="00FE6D31"/>
    <w:rsid w:val="00FE7288"/>
    <w:rsid w:val="00FE7931"/>
    <w:rsid w:val="00FF0017"/>
    <w:rsid w:val="00FF10E3"/>
    <w:rsid w:val="00FF360F"/>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53F3B8"/>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475D81"/>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table" w:styleId="Tabela-Siatka">
    <w:name w:val="Table Grid"/>
    <w:basedOn w:val="Standardowy"/>
    <w:rsid w:val="008C07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rsid w:val="00475D81"/>
    <w:rPr>
      <w:rFonts w:asciiTheme="majorHAnsi" w:eastAsiaTheme="majorEastAsia" w:hAnsiTheme="majorHAnsi" w:cstheme="majorBidi"/>
      <w:color w:val="243F60" w:themeColor="accent1" w:themeShade="7F"/>
      <w:sz w:val="24"/>
      <w:szCs w:val="24"/>
    </w:rPr>
  </w:style>
  <w:style w:type="character" w:styleId="Nierozpoznanawzmianka">
    <w:name w:val="Unresolved Mention"/>
    <w:basedOn w:val="Domylnaczcionkaakapitu"/>
    <w:uiPriority w:val="99"/>
    <w:semiHidden/>
    <w:unhideWhenUsed/>
    <w:rsid w:val="00DF4C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07038216">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27623342">
      <w:bodyDiv w:val="1"/>
      <w:marLeft w:val="0"/>
      <w:marRight w:val="0"/>
      <w:marTop w:val="0"/>
      <w:marBottom w:val="0"/>
      <w:divBdr>
        <w:top w:val="none" w:sz="0" w:space="0" w:color="auto"/>
        <w:left w:val="none" w:sz="0" w:space="0" w:color="auto"/>
        <w:bottom w:val="none" w:sz="0" w:space="0" w:color="auto"/>
        <w:right w:val="none" w:sz="0" w:space="0" w:color="auto"/>
      </w:divBdr>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499320840">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863246871">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04934061">
      <w:bodyDiv w:val="1"/>
      <w:marLeft w:val="0"/>
      <w:marRight w:val="0"/>
      <w:marTop w:val="0"/>
      <w:marBottom w:val="0"/>
      <w:divBdr>
        <w:top w:val="none" w:sz="0" w:space="0" w:color="auto"/>
        <w:left w:val="none" w:sz="0" w:space="0" w:color="auto"/>
        <w:bottom w:val="none" w:sz="0" w:space="0" w:color="auto"/>
        <w:right w:val="none" w:sz="0" w:space="0" w:color="auto"/>
      </w:divBdr>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51353987">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2684055">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3593462">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abi@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mp-client/tenders/ocds-148610-5076c545-2b2d-466b-be28-482f72cdcf76"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10" Type="http://schemas.openxmlformats.org/officeDocument/2006/relationships/hyperlink" Target="https://www.uzp.gov.pl/baza-wiedzy/prawo-zamowien-publicznych-regulacje/prawo-krajowe/jednolity-europejski-dokument-zamowienia"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6E6FA-77AF-4606-A20F-B1ED2892E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1492</TotalTime>
  <Pages>1</Pages>
  <Words>10327</Words>
  <Characters>61966</Characters>
  <Application>Microsoft Office Word</Application>
  <DocSecurity>0</DocSecurity>
  <Lines>516</Lines>
  <Paragraphs>144</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72149</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Agata Zarówna</cp:lastModifiedBy>
  <cp:revision>806</cp:revision>
  <cp:lastPrinted>2020-06-22T10:38:00Z</cp:lastPrinted>
  <dcterms:created xsi:type="dcterms:W3CDTF">2023-01-24T13:25:00Z</dcterms:created>
  <dcterms:modified xsi:type="dcterms:W3CDTF">2024-07-30T12:40:00Z</dcterms:modified>
</cp:coreProperties>
</file>