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A210E5">
        <w:rPr>
          <w:rFonts w:cs="Arial"/>
        </w:rPr>
        <w:t>1</w:t>
      </w:r>
      <w:r w:rsidR="00A443A1">
        <w:rPr>
          <w:rFonts w:cs="Arial"/>
        </w:rPr>
        <w:t>7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    </w:t>
      </w:r>
      <w:proofErr w:type="gramEnd"/>
      <w:r>
        <w:rPr>
          <w:rFonts w:cs="Arial"/>
        </w:rPr>
        <w:t xml:space="preserve">                ZOZ/DZP/PN/2</w:t>
      </w:r>
      <w:r w:rsidR="00B77AEE">
        <w:rPr>
          <w:rFonts w:cs="Arial"/>
        </w:rPr>
        <w:t>4</w:t>
      </w:r>
      <w:r>
        <w:rPr>
          <w:rFonts w:cs="Arial"/>
        </w:rPr>
        <w:t>/24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7A2028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A443A1">
        <w:rPr>
          <w:rFonts w:eastAsia="Arial Unicode MS"/>
          <w:b/>
          <w:sz w:val="22"/>
          <w:szCs w:val="22"/>
          <w:u w:val="single"/>
          <w:lang w:eastAsia="ar-SA"/>
        </w:rPr>
        <w:t>7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A443A1">
        <w:rPr>
          <w:rFonts w:eastAsia="Arial Unicode MS"/>
          <w:b/>
          <w:sz w:val="22"/>
          <w:szCs w:val="22"/>
          <w:u w:val="single"/>
          <w:lang w:eastAsia="ar-SA"/>
        </w:rPr>
        <w:t>Stół zabiegowy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C414C1" w:rsidRDefault="00A443A1" w:rsidP="00A210E5">
            <w:pPr>
              <w:widowControl w:val="0"/>
              <w:jc w:val="center"/>
              <w:rPr>
                <w:rStyle w:val="Domylnaczcionkaakapitu1"/>
                <w:b/>
              </w:rPr>
            </w:pPr>
            <w:r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Stół zabiegowy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– </w:t>
            </w:r>
            <w:r w:rsidR="007A2028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C414C1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1C37B1" w:rsidRDefault="00B92C1C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1C37B1">
              <w:rPr>
                <w:rFonts w:ascii="Calibri" w:hAnsi="Calibri" w:cs="Calibri"/>
                <w:sz w:val="22"/>
                <w:szCs w:val="22"/>
              </w:rPr>
              <w:t>Sprzęt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 nowy,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nieużywany, nie </w:t>
            </w:r>
            <w:proofErr w:type="spellStart"/>
            <w:r w:rsidR="00554556" w:rsidRPr="001C37B1">
              <w:rPr>
                <w:rFonts w:ascii="Calibri" w:hAnsi="Calibri" w:cs="Calibri"/>
                <w:sz w:val="22"/>
                <w:szCs w:val="22"/>
              </w:rPr>
              <w:t>rekondycjonowany</w:t>
            </w:r>
            <w:proofErr w:type="spellEnd"/>
            <w:r w:rsidR="00554556" w:rsidRPr="001C37B1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="00FF42CA" w:rsidRPr="001C37B1">
              <w:rPr>
                <w:rFonts w:ascii="Calibri" w:hAnsi="Calibri" w:cs="Calibri"/>
                <w:sz w:val="22"/>
                <w:szCs w:val="22"/>
              </w:rPr>
              <w:t xml:space="preserve">nie demonstracyjny, </w:t>
            </w:r>
            <w:r w:rsidR="00554556" w:rsidRPr="001C37B1">
              <w:rPr>
                <w:rFonts w:ascii="Calibri" w:hAnsi="Calibri" w:cs="Calibri"/>
                <w:sz w:val="22"/>
                <w:szCs w:val="22"/>
              </w:rPr>
              <w:t>w najnowszej wersji sprzętowej i oprogramowania na dzień składania oferty.</w:t>
            </w:r>
          </w:p>
          <w:p w:rsidR="00D949B0" w:rsidRPr="001C37B1" w:rsidRDefault="00FF42CA" w:rsidP="008E086D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Rok produkcji nie starszy niż 202</w:t>
            </w:r>
            <w:r w:rsidR="008E086D"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1C37B1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rok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1B29F0">
        <w:trPr>
          <w:trHeight w:val="475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 w:rsidP="00BE5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Chirurgiczny mobilny stół operacyjno-zabiegowy.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Konstrukcja podstawy i kolumny ze stali nierdzewnej, chromowo niklowej, polerowanej, zapewniającej stabilność, trwałość konstrukcji i łatwość dezynfekcji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>
        <w:trPr>
          <w:trHeight w:val="7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Szyny akcesoryjne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po bokach blatu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87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A443A1" w:rsidP="00917758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Masa stołu maks. 120 kg.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C414C1">
            <w:pPr>
              <w:pStyle w:val="Bezodstpw"/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F42F5B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Podstawa stołu w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kształcie  prostokąta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. Podstawa profilowana do dołu dla dobrego dostępu dla stóp operatorów.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rPr>
                <w:rFonts w:ascii="Calibri" w:hAnsi="Calibri" w:cs="Calibri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>
            <w:pPr>
              <w:pStyle w:val="western"/>
              <w:widowControl w:val="0"/>
              <w:spacing w:before="0" w:after="0" w:line="240" w:lineRule="auto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Długość podstawy 860 mm (±50mm)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A443A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A443A1" w:rsidP="00917758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Cztery podwójne koła średnicy min. 100 mm.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>
        <w:trPr>
          <w:trHeight w:val="121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Blat stołu na całej swojej długości wyposażony w tunel kasety RTG o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szerokości  min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. 400 mm.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554556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  <w:shd w:val="clear" w:color="auto" w:fill="FFFF00"/>
              </w:rPr>
            </w:pPr>
          </w:p>
        </w:tc>
      </w:tr>
      <w:tr w:rsidR="00C414C1" w:rsidTr="00DF49A0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443A1" w:rsidRPr="00A443A1" w:rsidRDefault="00A443A1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Wymiary stołu:</w:t>
            </w:r>
          </w:p>
          <w:p w:rsidR="00A443A1" w:rsidRPr="00A443A1" w:rsidRDefault="00A443A1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- długość 2100 mm (±50mm)</w:t>
            </w:r>
          </w:p>
          <w:p w:rsidR="00A443A1" w:rsidRPr="00A443A1" w:rsidRDefault="00A443A1" w:rsidP="00A443A1">
            <w:pPr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-  szerokość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leża  540 mm (±50mm)</w:t>
            </w:r>
          </w:p>
          <w:p w:rsidR="00C414C1" w:rsidRPr="00A443A1" w:rsidRDefault="00A443A1" w:rsidP="00A443A1">
            <w:pPr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- szerokość z listwami 600 mm (±50mm).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Tak/podać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AC3234">
        <w:trPr>
          <w:trHeight w:val="870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443A1" w:rsidRPr="00A443A1" w:rsidRDefault="00A443A1" w:rsidP="00A443A1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Blat w konfiguracji złożonej z następujących segmentów:</w:t>
            </w:r>
          </w:p>
          <w:p w:rsidR="00A443A1" w:rsidRPr="00A443A1" w:rsidRDefault="00A443A1" w:rsidP="00A443A1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·   segment</w:t>
            </w:r>
            <w:proofErr w:type="gramEnd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 xml:space="preserve"> głowy na całą szerokość blatu,</w:t>
            </w:r>
          </w:p>
          <w:p w:rsidR="00A443A1" w:rsidRPr="00A443A1" w:rsidRDefault="00A443A1" w:rsidP="00A443A1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·   segment</w:t>
            </w:r>
            <w:proofErr w:type="gramEnd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 xml:space="preserve"> pleców,</w:t>
            </w:r>
          </w:p>
          <w:p w:rsidR="00A443A1" w:rsidRPr="00A443A1" w:rsidRDefault="00A443A1" w:rsidP="00A443A1">
            <w:pPr>
              <w:pStyle w:val="abcZnak"/>
              <w:rPr>
                <w:rFonts w:ascii="Calibri" w:hAnsi="Calibri" w:cs="Calibri"/>
                <w:b w:val="0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·   segment</w:t>
            </w:r>
            <w:proofErr w:type="gramEnd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 xml:space="preserve"> siedziska,</w:t>
            </w:r>
          </w:p>
          <w:p w:rsidR="00C414C1" w:rsidRPr="00A443A1" w:rsidRDefault="00A443A1" w:rsidP="00A443A1">
            <w:pPr>
              <w:pStyle w:val="abcZnak"/>
              <w:rPr>
                <w:rFonts w:ascii="Calibri" w:hAnsi="Calibri" w:cs="Calibri"/>
              </w:rPr>
            </w:pPr>
            <w:proofErr w:type="gramStart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>·   segment</w:t>
            </w:r>
            <w:proofErr w:type="gramEnd"/>
            <w:r w:rsidRPr="00A443A1">
              <w:rPr>
                <w:rFonts w:ascii="Calibri" w:hAnsi="Calibri" w:cs="Calibri"/>
                <w:b w:val="0"/>
                <w:sz w:val="22"/>
                <w:szCs w:val="22"/>
              </w:rPr>
              <w:t xml:space="preserve"> nożny jednoczęściowy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 w:rsidTr="00F42F5B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40265" w:rsidRPr="00A443A1" w:rsidRDefault="00A443A1" w:rsidP="00C40B27">
            <w:pPr>
              <w:widowControl w:val="0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Maksymalna udźwig stołu umożliwiający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prowadzenie  operacji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każdej pozycji do 200  kg.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A443A1" w:rsidP="006D4D1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color w:val="C9211E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Funkcje stołu sterowane hydraulicznie: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·    góra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>/dół.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Funkcje sterowane za pomocą sprężyn gazowych: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·    przechyły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boczne 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·    pozycja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anty i 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Trendelenburga</w:t>
            </w:r>
            <w:proofErr w:type="spellEnd"/>
            <w:r w:rsidRPr="00A443A1">
              <w:rPr>
                <w:rFonts w:ascii="Calibri" w:hAnsi="Calibri" w:cs="Calibri"/>
                <w:sz w:val="22"/>
                <w:szCs w:val="22"/>
              </w:rPr>
              <w:t>,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·    pozycja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„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flex</w:t>
            </w:r>
            <w:proofErr w:type="spellEnd"/>
            <w:r w:rsidRPr="00A443A1">
              <w:rPr>
                <w:rFonts w:ascii="Calibri" w:hAnsi="Calibri" w:cs="Calibri"/>
                <w:sz w:val="22"/>
                <w:szCs w:val="22"/>
              </w:rPr>
              <w:t>” i „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reflex</w:t>
            </w:r>
            <w:proofErr w:type="spellEnd"/>
            <w:r w:rsidRPr="00A443A1">
              <w:rPr>
                <w:rFonts w:ascii="Calibri" w:hAnsi="Calibri" w:cs="Calibri"/>
                <w:sz w:val="22"/>
                <w:szCs w:val="22"/>
              </w:rPr>
              <w:t>”,</w:t>
            </w:r>
          </w:p>
          <w:p w:rsidR="00A443A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·    segment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plecowy.</w:t>
            </w:r>
          </w:p>
          <w:p w:rsidR="00C414C1" w:rsidRPr="00A443A1" w:rsidRDefault="00A443A1" w:rsidP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proofErr w:type="gramStart"/>
            <w:r w:rsidRPr="00A443A1">
              <w:rPr>
                <w:rFonts w:ascii="Calibri" w:hAnsi="Calibri" w:cs="Calibri"/>
                <w:sz w:val="22"/>
                <w:szCs w:val="22"/>
              </w:rPr>
              <w:t>-    jednoczęściowy</w:t>
            </w:r>
            <w:proofErr w:type="gramEnd"/>
            <w:r w:rsidRPr="00A443A1">
              <w:rPr>
                <w:rFonts w:ascii="Calibri" w:hAnsi="Calibri" w:cs="Calibri"/>
                <w:sz w:val="22"/>
                <w:szCs w:val="22"/>
              </w:rPr>
              <w:t xml:space="preserve"> segment 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nozny</w:t>
            </w:r>
            <w:proofErr w:type="spellEnd"/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472"/>
          <w:jc w:val="center"/>
        </w:trPr>
        <w:tc>
          <w:tcPr>
            <w:tcW w:w="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Zakres regulacji segmentu pleców w zakresie min. -40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o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/+70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o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A443A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A443A1" w:rsidRDefault="00A443A1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wysokości blatu bez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materaca  w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zakresie min. 750 mm do 1000 mm.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A443A1" w:rsidP="00C40B27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pozycji </w:t>
            </w:r>
            <w:proofErr w:type="spell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Trendelenburga</w:t>
            </w:r>
            <w:proofErr w:type="spell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zakresie min. 30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 xml:space="preserve">o 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A443A1" w:rsidP="001C37B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pozycji anty </w:t>
            </w:r>
            <w:proofErr w:type="spell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Trendelenburga</w:t>
            </w:r>
            <w:proofErr w:type="spell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min. +30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o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F49A0" w:rsidTr="008E086D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A443A1" w:rsidRDefault="00A443A1" w:rsidP="001C37B1">
            <w:pPr>
              <w:widowControl w:val="0"/>
              <w:rPr>
                <w:rFonts w:ascii="Calibri" w:hAnsi="Calibri" w:cs="Calibri"/>
                <w:color w:val="000000" w:themeColor="text1"/>
                <w:spacing w:val="-10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Zakres regulacji przechyłów bocznych blatu w zakresie min 20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 xml:space="preserve">o 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każdą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stronę .</w:t>
            </w:r>
            <w:proofErr w:type="gram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Default="00DF49A0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917758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DF49A0" w:rsidRPr="00A443A1" w:rsidRDefault="00A443A1" w:rsidP="001C37B1">
            <w:pPr>
              <w:widowControl w:val="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Zakres regulacji pozycji </w:t>
            </w:r>
            <w:proofErr w:type="spell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flex</w:t>
            </w:r>
            <w:proofErr w:type="spell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reflex</w:t>
            </w:r>
            <w:proofErr w:type="spell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z zakresie min  220°/110°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42F5B" w:rsidTr="00F42F5B">
        <w:trPr>
          <w:trHeight w:val="70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Pr="00A443A1" w:rsidRDefault="00A443A1" w:rsidP="00F42F5B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Regulacja segmentu głowy w zakresie min -45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o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/+45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>o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, wspomagana sprężyną gazową.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627A55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F42F5B" w:rsidRDefault="00F42F5B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314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Regulacja segmentu nóg w zakresie min -90/+20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  <w:vertAlign w:val="superscript"/>
              </w:rPr>
              <w:t xml:space="preserve">o  </w:t>
            </w: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wspomagana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sprężynami gazowymi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</w:p>
          <w:p w:rsidR="00C414C1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color w:val="C9211E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45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A443A1">
            <w:pPr>
              <w:pStyle w:val="Bezodstpw"/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Dźwignie regulacji manualnych /podgłówka, podnóżków/pleców oznaczone kolorem /żółtym lub czerwonym.   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554556">
        <w:trPr>
          <w:trHeight w:val="283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Materace stołu </w:t>
            </w:r>
            <w:proofErr w:type="spell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wykonene</w:t>
            </w:r>
            <w:proofErr w:type="spell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w formie jednolitego odlewu z piany poliuretanowej </w:t>
            </w:r>
            <w:proofErr w:type="gramStart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o  wysokości</w:t>
            </w:r>
            <w:proofErr w:type="gramEnd"/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min. 50mm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36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C414C1" w:rsidRPr="00A443A1" w:rsidRDefault="00A443A1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color w:val="000000"/>
                <w:sz w:val="22"/>
                <w:szCs w:val="22"/>
              </w:rPr>
              <w:t>Możliwość mycia i dezynfekcji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Pr="00554556" w:rsidRDefault="00554556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54556">
              <w:rPr>
                <w:rFonts w:ascii="Calibri" w:hAnsi="Calibri" w:cs="Calibri"/>
                <w:sz w:val="22"/>
                <w:szCs w:val="22"/>
              </w:rPr>
              <w:t>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414C1" w:rsidTr="00627A55">
        <w:trPr>
          <w:trHeight w:val="586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 w:rsidP="00723921">
            <w:pPr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A443A1" w:rsidRPr="00A443A1" w:rsidRDefault="00A443A1" w:rsidP="00A443A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>Wyposażenie stołu:</w:t>
            </w:r>
          </w:p>
          <w:p w:rsidR="00A443A1" w:rsidRPr="00A443A1" w:rsidRDefault="00A443A1" w:rsidP="00A443A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 xml:space="preserve">- podpórka ręki z zaciskiem – 1 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szt</w:t>
            </w:r>
            <w:proofErr w:type="spellEnd"/>
          </w:p>
          <w:p w:rsidR="00A443A1" w:rsidRPr="00A443A1" w:rsidRDefault="00A443A1" w:rsidP="00A443A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 xml:space="preserve">- wieszak do kroplówki – 1 szt. </w:t>
            </w:r>
          </w:p>
          <w:p w:rsidR="00A443A1" w:rsidRPr="00A443A1" w:rsidRDefault="00A443A1" w:rsidP="00A443A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 xml:space="preserve">- pas tułowia – 1 szt. </w:t>
            </w:r>
          </w:p>
          <w:p w:rsidR="00C414C1" w:rsidRPr="00A443A1" w:rsidRDefault="00A443A1" w:rsidP="00A443A1">
            <w:pPr>
              <w:pStyle w:val="Bezodstpw"/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A443A1">
              <w:rPr>
                <w:rFonts w:ascii="Calibri" w:hAnsi="Calibri" w:cs="Calibri"/>
                <w:sz w:val="22"/>
                <w:szCs w:val="22"/>
              </w:rPr>
              <w:t xml:space="preserve">- podpory boczne z zaciskami – 1 </w:t>
            </w:r>
            <w:proofErr w:type="spellStart"/>
            <w:r w:rsidRPr="00A443A1">
              <w:rPr>
                <w:rFonts w:ascii="Calibri" w:hAnsi="Calibri" w:cs="Calibri"/>
                <w:sz w:val="22"/>
                <w:szCs w:val="22"/>
              </w:rPr>
              <w:t>kpl</w:t>
            </w:r>
            <w:proofErr w:type="spellEnd"/>
            <w:r w:rsidRPr="00A443A1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554556">
            <w:pPr>
              <w:widowControl w:val="0"/>
              <w:jc w:val="center"/>
              <w:rPr>
                <w:rFonts w:cs="Calibri"/>
                <w:color w:val="C9211E"/>
                <w:sz w:val="18"/>
                <w:szCs w:val="22"/>
              </w:rPr>
            </w:pPr>
            <w:r w:rsidRPr="00554556">
              <w:rPr>
                <w:rFonts w:ascii="Calibri" w:hAnsi="Calibri" w:cs="Calibri"/>
                <w:sz w:val="22"/>
                <w:szCs w:val="22"/>
              </w:rPr>
              <w:t>Tak/podać</w:t>
            </w:r>
            <w:r>
              <w:rPr>
                <w:rFonts w:cs="Calibri"/>
                <w:color w:val="C9211E"/>
                <w:sz w:val="18"/>
                <w:szCs w:val="22"/>
              </w:rPr>
              <w:t xml:space="preserve">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C414C1" w:rsidRDefault="00C414C1">
            <w:pPr>
              <w:widowControl w:val="0"/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producenta)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  <w:p w:rsidR="001E2951" w:rsidRPr="0018451F" w:rsidRDefault="001E2951" w:rsidP="001E2951">
            <w:pPr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  <w:r w:rsidRPr="0018451F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Zasady oceny punktowej:</w:t>
            </w:r>
          </w:p>
          <w:p w:rsidR="001E2951" w:rsidRPr="008E50FB" w:rsidRDefault="001E2951" w:rsidP="001E295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min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>. 24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-35 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– 0 pkt</w:t>
            </w:r>
          </w:p>
          <w:p w:rsidR="00A443A1" w:rsidRDefault="001E2951" w:rsidP="001E295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36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443A1">
              <w:rPr>
                <w:rFonts w:asciiTheme="minorHAnsi" w:hAnsiTheme="minorHAnsi" w:cstheme="minorHAnsi"/>
                <w:sz w:val="22"/>
                <w:szCs w:val="22"/>
              </w:rPr>
              <w:t>-47 m-</w:t>
            </w:r>
            <w:proofErr w:type="spellStart"/>
            <w:r w:rsidR="00A443A1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="00A443A1">
              <w:rPr>
                <w:rFonts w:asciiTheme="minorHAnsi" w:hAnsiTheme="minorHAnsi" w:cstheme="minorHAnsi"/>
                <w:sz w:val="22"/>
                <w:szCs w:val="22"/>
              </w:rPr>
              <w:t xml:space="preserve"> -20 pkt</w:t>
            </w:r>
          </w:p>
          <w:p w:rsidR="00A443A1" w:rsidRDefault="00A443A1" w:rsidP="00A443A1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m-</w:t>
            </w:r>
            <w:proofErr w:type="spellStart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59 m-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  <w:p w:rsidR="001E2951" w:rsidRDefault="00A443A1" w:rsidP="001E2951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60 </w:t>
            </w:r>
            <w:r w:rsidR="001E2951">
              <w:rPr>
                <w:rFonts w:asciiTheme="minorHAnsi" w:hAnsiTheme="minorHAnsi" w:cstheme="minorHAnsi"/>
                <w:sz w:val="22"/>
                <w:szCs w:val="22"/>
              </w:rPr>
              <w:t xml:space="preserve">i powyżej </w:t>
            </w:r>
            <w:r w:rsidR="001E2951"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1E2951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1E2951" w:rsidRPr="008E50FB"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lastRenderedPageBreak/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1"/>
  </w:num>
  <w:num w:numId="6">
    <w:abstractNumId w:val="6"/>
  </w:num>
  <w:num w:numId="7">
    <w:abstractNumId w:val="12"/>
  </w:num>
  <w:num w:numId="8">
    <w:abstractNumId w:val="3"/>
  </w:num>
  <w:num w:numId="9">
    <w:abstractNumId w:val="2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0B8E"/>
    <w:rsid w:val="00034F03"/>
    <w:rsid w:val="000A64C2"/>
    <w:rsid w:val="000B3538"/>
    <w:rsid w:val="001B18B2"/>
    <w:rsid w:val="001B29F0"/>
    <w:rsid w:val="001C37B1"/>
    <w:rsid w:val="001E2951"/>
    <w:rsid w:val="00281DD3"/>
    <w:rsid w:val="00295574"/>
    <w:rsid w:val="002C02B1"/>
    <w:rsid w:val="002C1484"/>
    <w:rsid w:val="002C6C47"/>
    <w:rsid w:val="00315C3C"/>
    <w:rsid w:val="003672FD"/>
    <w:rsid w:val="00376BF3"/>
    <w:rsid w:val="00391508"/>
    <w:rsid w:val="003A5470"/>
    <w:rsid w:val="003A55D6"/>
    <w:rsid w:val="003B0245"/>
    <w:rsid w:val="003D4A34"/>
    <w:rsid w:val="003E08EC"/>
    <w:rsid w:val="003F3501"/>
    <w:rsid w:val="004736F8"/>
    <w:rsid w:val="00482B14"/>
    <w:rsid w:val="004E1841"/>
    <w:rsid w:val="0052157F"/>
    <w:rsid w:val="0053095A"/>
    <w:rsid w:val="00537D57"/>
    <w:rsid w:val="0055049F"/>
    <w:rsid w:val="00554556"/>
    <w:rsid w:val="005850CE"/>
    <w:rsid w:val="005B2CF0"/>
    <w:rsid w:val="00627A55"/>
    <w:rsid w:val="006345F5"/>
    <w:rsid w:val="00660105"/>
    <w:rsid w:val="006633AE"/>
    <w:rsid w:val="00675E17"/>
    <w:rsid w:val="006C5786"/>
    <w:rsid w:val="006D4D16"/>
    <w:rsid w:val="0071164C"/>
    <w:rsid w:val="00723921"/>
    <w:rsid w:val="00745A8D"/>
    <w:rsid w:val="007A2028"/>
    <w:rsid w:val="00822078"/>
    <w:rsid w:val="008630B9"/>
    <w:rsid w:val="008818CF"/>
    <w:rsid w:val="00886898"/>
    <w:rsid w:val="008B5721"/>
    <w:rsid w:val="008D6945"/>
    <w:rsid w:val="008E086D"/>
    <w:rsid w:val="008E13EE"/>
    <w:rsid w:val="008E3A72"/>
    <w:rsid w:val="00906F3F"/>
    <w:rsid w:val="00912D4E"/>
    <w:rsid w:val="00917758"/>
    <w:rsid w:val="00940265"/>
    <w:rsid w:val="009415DF"/>
    <w:rsid w:val="009853DD"/>
    <w:rsid w:val="009B201E"/>
    <w:rsid w:val="009C7229"/>
    <w:rsid w:val="00A210E5"/>
    <w:rsid w:val="00A24650"/>
    <w:rsid w:val="00A443A1"/>
    <w:rsid w:val="00AC1E28"/>
    <w:rsid w:val="00AC3234"/>
    <w:rsid w:val="00AF6EC7"/>
    <w:rsid w:val="00B017F6"/>
    <w:rsid w:val="00B42E26"/>
    <w:rsid w:val="00B4654F"/>
    <w:rsid w:val="00B77AEE"/>
    <w:rsid w:val="00B92C1C"/>
    <w:rsid w:val="00BE20A0"/>
    <w:rsid w:val="00BE5556"/>
    <w:rsid w:val="00C40B27"/>
    <w:rsid w:val="00C414C1"/>
    <w:rsid w:val="00CC2D45"/>
    <w:rsid w:val="00CC55CB"/>
    <w:rsid w:val="00CD4EFA"/>
    <w:rsid w:val="00D0306B"/>
    <w:rsid w:val="00D5461D"/>
    <w:rsid w:val="00D61CEF"/>
    <w:rsid w:val="00D86841"/>
    <w:rsid w:val="00D949B0"/>
    <w:rsid w:val="00DF49A0"/>
    <w:rsid w:val="00E64BE1"/>
    <w:rsid w:val="00EE3C54"/>
    <w:rsid w:val="00F2214D"/>
    <w:rsid w:val="00F27922"/>
    <w:rsid w:val="00F373BB"/>
    <w:rsid w:val="00F42F5B"/>
    <w:rsid w:val="00F53E5E"/>
    <w:rsid w:val="00F95EA7"/>
    <w:rsid w:val="00F960FE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856</Words>
  <Characters>5139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3</cp:revision>
  <cp:lastPrinted>2024-07-05T12:13:00Z</cp:lastPrinted>
  <dcterms:created xsi:type="dcterms:W3CDTF">2024-09-05T08:57:00Z</dcterms:created>
  <dcterms:modified xsi:type="dcterms:W3CDTF">2024-09-05T09:10:00Z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