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9DDE3" w14:textId="0543BC00" w:rsidR="00F21D46" w:rsidRDefault="00F21D4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Załącznik nr 2 do SWZ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ZOZ/DZP/PN/</w:t>
      </w:r>
      <w:r w:rsidR="00DA487A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>/2</w:t>
      </w:r>
      <w:r w:rsidR="00DA487A">
        <w:rPr>
          <w:b/>
          <w:bCs/>
          <w:sz w:val="26"/>
          <w:szCs w:val="26"/>
        </w:rPr>
        <w:t>6</w:t>
      </w:r>
      <w:bookmarkStart w:id="0" w:name="_GoBack"/>
      <w:bookmarkEnd w:id="0"/>
    </w:p>
    <w:p w14:paraId="56557DA7" w14:textId="359D4350" w:rsidR="00F67004" w:rsidRPr="006C08F3" w:rsidRDefault="00F67004" w:rsidP="00F67004">
      <w:pPr>
        <w:pStyle w:val="Nagwek2"/>
        <w:jc w:val="center"/>
        <w:rPr>
          <w:rFonts w:cs="Arial"/>
        </w:rPr>
      </w:pPr>
      <w:r w:rsidRPr="006C08F3">
        <w:rPr>
          <w:rFonts w:cs="Arial"/>
        </w:rPr>
        <w:t>ZESTAWIENIE WYMAGA</w:t>
      </w:r>
      <w:r>
        <w:rPr>
          <w:rFonts w:cs="Arial"/>
        </w:rPr>
        <w:t>Ń DOT. PRZEDMIOTU ZAMÓWIENIA</w:t>
      </w:r>
    </w:p>
    <w:p w14:paraId="28C24324" w14:textId="77777777" w:rsidR="00F67004" w:rsidRPr="00FA4CE7" w:rsidRDefault="00F67004" w:rsidP="00F67004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28E97E57" w14:textId="77777777" w:rsidR="00F21D46" w:rsidRDefault="00F21D46">
      <w:pPr>
        <w:rPr>
          <w:b/>
          <w:bCs/>
          <w:sz w:val="26"/>
          <w:szCs w:val="26"/>
        </w:rPr>
      </w:pPr>
    </w:p>
    <w:p w14:paraId="552E0E09" w14:textId="63C21D43" w:rsidR="00F46D70" w:rsidRPr="00B519CF" w:rsidRDefault="00F21D46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Usługa rozliczania świadczeń medycznych</w:t>
      </w:r>
    </w:p>
    <w:p w14:paraId="2DB1EC6F" w14:textId="36D3D700" w:rsidR="00A91961" w:rsidRPr="00F21D46" w:rsidRDefault="00F21D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91961" w:rsidRPr="00F21D46">
        <w:rPr>
          <w:rFonts w:ascii="Arial" w:hAnsi="Arial" w:cs="Arial"/>
          <w:sz w:val="20"/>
          <w:szCs w:val="20"/>
        </w:rPr>
        <w:t>Zakres realizowanych zadań i obowiązków:</w:t>
      </w:r>
    </w:p>
    <w:p w14:paraId="2906316F" w14:textId="1B4AB6CE" w:rsidR="00A91961" w:rsidRPr="00F21D46" w:rsidRDefault="00A91961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Nadzór nad procesem rozliczania wszystkich świadczeń zdrowotnych z Narodowym Funduszem Zdrowia (NFZ).</w:t>
      </w:r>
    </w:p>
    <w:p w14:paraId="4C16270B" w14:textId="0F9C2380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Weryfikacja prawidłowości zaewidencjonowanych świadczeń</w:t>
      </w:r>
    </w:p>
    <w:p w14:paraId="5867404A" w14:textId="6DAD27AE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Nadzór nad terminowym korygowaniem </w:t>
      </w:r>
      <w:r w:rsidR="00A60974" w:rsidRPr="00F21D46">
        <w:rPr>
          <w:rFonts w:ascii="Arial" w:hAnsi="Arial" w:cs="Arial"/>
          <w:sz w:val="20"/>
          <w:szCs w:val="20"/>
        </w:rPr>
        <w:t>zakwestionowanych świadczeń</w:t>
      </w:r>
      <w:r w:rsidRPr="00F21D46">
        <w:rPr>
          <w:rFonts w:ascii="Arial" w:hAnsi="Arial" w:cs="Arial"/>
          <w:sz w:val="20"/>
          <w:szCs w:val="20"/>
        </w:rPr>
        <w:t>.</w:t>
      </w:r>
    </w:p>
    <w:p w14:paraId="6EB35831" w14:textId="3C1C567D" w:rsidR="00A91961" w:rsidRPr="00F21D46" w:rsidRDefault="00A91961" w:rsidP="00A91961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Dostarczanie do NFZ dokumentacji rozliczeniowej.</w:t>
      </w:r>
    </w:p>
    <w:p w14:paraId="4C392677" w14:textId="77777777" w:rsidR="00D1105A" w:rsidRPr="00F21D46" w:rsidRDefault="00A91961" w:rsidP="00D1105A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Wystawianie faktur Płatnikowi.</w:t>
      </w:r>
    </w:p>
    <w:p w14:paraId="76DEB471" w14:textId="73300580" w:rsidR="008F1CF9" w:rsidRPr="00F21D46" w:rsidRDefault="008F1CF9" w:rsidP="00D1105A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Stały nadzór nad metodologią rozliczania świadczeń w poszczególnych rodzajach poprzez śledzenie oraz zmian w regulacjach NFZ</w:t>
      </w:r>
      <w:r w:rsidR="00C808AA" w:rsidRPr="00F21D46">
        <w:rPr>
          <w:rFonts w:ascii="Arial" w:hAnsi="Arial" w:cs="Arial"/>
          <w:sz w:val="20"/>
          <w:szCs w:val="20"/>
        </w:rPr>
        <w:t xml:space="preserve"> oraz nad rozliczeniami na poszczególnych oddziałach w świetle danych z aplikacji </w:t>
      </w:r>
      <w:proofErr w:type="spellStart"/>
      <w:r w:rsidR="00C808AA" w:rsidRPr="00F21D46">
        <w:rPr>
          <w:rFonts w:ascii="Arial" w:hAnsi="Arial" w:cs="Arial"/>
          <w:sz w:val="20"/>
          <w:szCs w:val="20"/>
        </w:rPr>
        <w:t>MyHospital</w:t>
      </w:r>
      <w:proofErr w:type="spellEnd"/>
      <w:r w:rsidR="00C808AA" w:rsidRPr="00F21D46">
        <w:rPr>
          <w:rFonts w:ascii="Arial" w:hAnsi="Arial" w:cs="Arial"/>
          <w:sz w:val="20"/>
          <w:szCs w:val="20"/>
        </w:rPr>
        <w:t>.</w:t>
      </w:r>
    </w:p>
    <w:p w14:paraId="7132C78D" w14:textId="6762902B" w:rsidR="00A91961" w:rsidRPr="00F21D46" w:rsidRDefault="00C36C14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Monitorowanie </w:t>
      </w:r>
      <w:r w:rsidR="00A91961" w:rsidRPr="00F21D46">
        <w:rPr>
          <w:rFonts w:ascii="Arial" w:hAnsi="Arial" w:cs="Arial"/>
          <w:sz w:val="20"/>
          <w:szCs w:val="20"/>
        </w:rPr>
        <w:t>prowadzeni</w:t>
      </w:r>
      <w:r w:rsidRPr="00F21D46">
        <w:rPr>
          <w:rFonts w:ascii="Arial" w:hAnsi="Arial" w:cs="Arial"/>
          <w:sz w:val="20"/>
          <w:szCs w:val="20"/>
        </w:rPr>
        <w:t>a</w:t>
      </w:r>
      <w:r w:rsidR="00A91961" w:rsidRPr="00F21D46">
        <w:rPr>
          <w:rFonts w:ascii="Arial" w:hAnsi="Arial" w:cs="Arial"/>
          <w:sz w:val="20"/>
          <w:szCs w:val="20"/>
        </w:rPr>
        <w:t xml:space="preserve"> list </w:t>
      </w:r>
      <w:r w:rsidR="008F1CF9" w:rsidRPr="00F21D46">
        <w:rPr>
          <w:rFonts w:ascii="Arial" w:hAnsi="Arial" w:cs="Arial"/>
          <w:sz w:val="20"/>
          <w:szCs w:val="20"/>
        </w:rPr>
        <w:t xml:space="preserve">oczekujących </w:t>
      </w:r>
      <w:r w:rsidR="00A91961" w:rsidRPr="00F21D46">
        <w:rPr>
          <w:rFonts w:ascii="Arial" w:hAnsi="Arial" w:cs="Arial"/>
          <w:sz w:val="20"/>
          <w:szCs w:val="20"/>
        </w:rPr>
        <w:t xml:space="preserve">w </w:t>
      </w:r>
      <w:r w:rsidR="008F1CF9" w:rsidRPr="00F21D46">
        <w:rPr>
          <w:rFonts w:ascii="Arial" w:hAnsi="Arial" w:cs="Arial"/>
          <w:sz w:val="20"/>
          <w:szCs w:val="20"/>
        </w:rPr>
        <w:t xml:space="preserve">portalu </w:t>
      </w:r>
      <w:r w:rsidR="00A91961" w:rsidRPr="00F21D46">
        <w:rPr>
          <w:rFonts w:ascii="Arial" w:hAnsi="Arial" w:cs="Arial"/>
          <w:sz w:val="20"/>
          <w:szCs w:val="20"/>
        </w:rPr>
        <w:t>Narodow</w:t>
      </w:r>
      <w:r w:rsidR="008F1CF9" w:rsidRPr="00F21D46">
        <w:rPr>
          <w:rFonts w:ascii="Arial" w:hAnsi="Arial" w:cs="Arial"/>
          <w:sz w:val="20"/>
          <w:szCs w:val="20"/>
        </w:rPr>
        <w:t>ego</w:t>
      </w:r>
      <w:r w:rsidR="00A91961" w:rsidRPr="00F21D46">
        <w:rPr>
          <w:rFonts w:ascii="Arial" w:hAnsi="Arial" w:cs="Arial"/>
          <w:sz w:val="20"/>
          <w:szCs w:val="20"/>
        </w:rPr>
        <w:t xml:space="preserve"> Funduszu Zdrowia</w:t>
      </w:r>
      <w:r w:rsidR="008F1CF9" w:rsidRPr="00F21D46">
        <w:rPr>
          <w:rFonts w:ascii="Arial" w:hAnsi="Arial" w:cs="Arial"/>
          <w:sz w:val="20"/>
          <w:szCs w:val="20"/>
        </w:rPr>
        <w:t>.</w:t>
      </w:r>
    </w:p>
    <w:p w14:paraId="38566046" w14:textId="6661C989" w:rsidR="008F1CF9" w:rsidRPr="00F21D46" w:rsidRDefault="008F1CF9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Sporządzanie ofert w konkursach ogłoszonych przez NFZ w celu zawarcia umów na realizację świadczeń.</w:t>
      </w:r>
    </w:p>
    <w:p w14:paraId="6FB1AE47" w14:textId="4DE85C65" w:rsidR="00B17DEE" w:rsidRPr="00F21D46" w:rsidRDefault="00B17DEE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Systematyczne monitorowanie </w:t>
      </w:r>
      <w:r w:rsidR="00A60974" w:rsidRPr="00F21D46">
        <w:rPr>
          <w:rFonts w:ascii="Arial" w:hAnsi="Arial" w:cs="Arial"/>
          <w:sz w:val="20"/>
          <w:szCs w:val="20"/>
        </w:rPr>
        <w:t>i aktualizacja</w:t>
      </w:r>
      <w:r w:rsidRPr="00F21D46">
        <w:rPr>
          <w:rFonts w:ascii="Arial" w:hAnsi="Arial" w:cs="Arial"/>
          <w:sz w:val="20"/>
          <w:szCs w:val="20"/>
        </w:rPr>
        <w:t xml:space="preserve"> danych o potencjale wykonawczym przeznaczonym do realizacji umów na Portalu Świadczeniodawcy.</w:t>
      </w:r>
    </w:p>
    <w:p w14:paraId="2D548BAB" w14:textId="3FD60A89" w:rsidR="00B17DEE" w:rsidRPr="00F21D46" w:rsidRDefault="00B17DEE" w:rsidP="00A91961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Nadzór nad prawidłową i terminową sprawozdawczością oraz stała współpraca z NFZ w zakresie zawartych umów.</w:t>
      </w:r>
    </w:p>
    <w:p w14:paraId="28C0E64F" w14:textId="1FEA3A99" w:rsidR="00EF0EB6" w:rsidRPr="00F21D46" w:rsidRDefault="00C36C14" w:rsidP="00AF6B1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Kierowanie komórką organizacyjną zapewniająca obsługę administracyjną na oddziałach szpitalnych oraz przechowywanie i udostępnianie dokumentacji medycznej zgodnie z obowiązującymi przepisami.</w:t>
      </w:r>
    </w:p>
    <w:p w14:paraId="29A256C8" w14:textId="3D878994" w:rsidR="00A60974" w:rsidRPr="00F21D46" w:rsidRDefault="00A60974" w:rsidP="00A60974">
      <w:pPr>
        <w:pStyle w:val="Akapitzlist"/>
        <w:ind w:left="360"/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Struktura organizacyjna Działu Rozliczeń obejmuje: </w:t>
      </w:r>
      <w:r w:rsidR="00832A48" w:rsidRPr="00F21D46">
        <w:rPr>
          <w:rFonts w:ascii="Arial" w:hAnsi="Arial" w:cs="Arial"/>
          <w:sz w:val="20"/>
          <w:szCs w:val="20"/>
        </w:rPr>
        <w:t>10</w:t>
      </w:r>
      <w:r w:rsidRPr="00F21D46">
        <w:rPr>
          <w:rFonts w:ascii="Arial" w:hAnsi="Arial" w:cs="Arial"/>
          <w:sz w:val="20"/>
          <w:szCs w:val="20"/>
        </w:rPr>
        <w:t xml:space="preserve"> </w:t>
      </w:r>
      <w:r w:rsidR="00A92858" w:rsidRPr="00F21D46">
        <w:rPr>
          <w:rFonts w:ascii="Arial" w:hAnsi="Arial" w:cs="Arial"/>
          <w:sz w:val="20"/>
          <w:szCs w:val="20"/>
        </w:rPr>
        <w:t xml:space="preserve">osób </w:t>
      </w:r>
      <w:r w:rsidRPr="00F21D46">
        <w:rPr>
          <w:rFonts w:ascii="Arial" w:hAnsi="Arial" w:cs="Arial"/>
          <w:sz w:val="20"/>
          <w:szCs w:val="20"/>
        </w:rPr>
        <w:t>zatrudnionych przez Zamawiającego</w:t>
      </w:r>
      <w:r w:rsidR="00E25A78" w:rsidRPr="00F21D46">
        <w:rPr>
          <w:rFonts w:ascii="Arial" w:hAnsi="Arial" w:cs="Arial"/>
          <w:sz w:val="20"/>
          <w:szCs w:val="20"/>
        </w:rPr>
        <w:t xml:space="preserve"> ( w tym sekretarki medyczne, statystycy medyczni i archiwiści)</w:t>
      </w:r>
      <w:r w:rsidRPr="00F21D46">
        <w:rPr>
          <w:rFonts w:ascii="Arial" w:hAnsi="Arial" w:cs="Arial"/>
          <w:sz w:val="20"/>
          <w:szCs w:val="20"/>
        </w:rPr>
        <w:t>.</w:t>
      </w:r>
    </w:p>
    <w:p w14:paraId="1040C9BC" w14:textId="0A72C451" w:rsidR="00A60974" w:rsidRPr="00F21D46" w:rsidRDefault="00A60974" w:rsidP="00AF6B1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Rodzaje realizowanych przez Zamawiającego świadczeń medycznych, to m. in. </w:t>
      </w:r>
    </w:p>
    <w:p w14:paraId="12C77F7E" w14:textId="68EFD654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Leczenie Szpitalne</w:t>
      </w:r>
    </w:p>
    <w:p w14:paraId="7D1FAFEF" w14:textId="51C5E04C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Ambulatoryjna Opieka Specjalistyczna</w:t>
      </w:r>
    </w:p>
    <w:p w14:paraId="4BE6011F" w14:textId="6906AF95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Podstawowa Opieka Zdrowotna</w:t>
      </w:r>
    </w:p>
    <w:p w14:paraId="408AD4F9" w14:textId="7437E437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Podstawowe Szpitalne Zabezpieczenie</w:t>
      </w:r>
    </w:p>
    <w:p w14:paraId="75A5C9B4" w14:textId="6DB2772B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Opieka Psychiatryczna i Leczenie Uzależnień</w:t>
      </w:r>
    </w:p>
    <w:p w14:paraId="1226986E" w14:textId="7FC823CD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Rehabilitacja Lecznicza</w:t>
      </w:r>
    </w:p>
    <w:p w14:paraId="0C8C5C93" w14:textId="55BE5DEC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Opieka Paliatywna i Hospicyjna</w:t>
      </w:r>
    </w:p>
    <w:p w14:paraId="1528B542" w14:textId="235BF5B5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Świadczenia Pielęgnacyjne i Opiekuńcze</w:t>
      </w:r>
    </w:p>
    <w:p w14:paraId="66B40620" w14:textId="0B93F4A7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 xml:space="preserve">Programy Lekowe – Leczenie Choroby </w:t>
      </w:r>
      <w:proofErr w:type="spellStart"/>
      <w:r w:rsidRPr="00F21D46">
        <w:rPr>
          <w:rFonts w:ascii="Arial" w:hAnsi="Arial" w:cs="Arial"/>
          <w:sz w:val="20"/>
          <w:szCs w:val="20"/>
        </w:rPr>
        <w:t>Gaucher’a</w:t>
      </w:r>
      <w:proofErr w:type="spellEnd"/>
    </w:p>
    <w:p w14:paraId="5BC40F83" w14:textId="22080F40" w:rsidR="00A60974" w:rsidRPr="00F21D46" w:rsidRDefault="00A60974" w:rsidP="00A60974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Profilaktyczne Programy Zdrowotne</w:t>
      </w:r>
    </w:p>
    <w:p w14:paraId="1A173079" w14:textId="77777777" w:rsidR="00F21D46" w:rsidRDefault="00A60974" w:rsidP="00F21D46">
      <w:pPr>
        <w:pStyle w:val="Akapitzlist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F21D46">
        <w:rPr>
          <w:rFonts w:ascii="Arial" w:hAnsi="Arial" w:cs="Arial"/>
          <w:sz w:val="20"/>
          <w:szCs w:val="20"/>
        </w:rPr>
        <w:t>Programy pilotażowe</w:t>
      </w:r>
      <w:r w:rsidR="00D1105A" w:rsidRPr="00F21D46">
        <w:rPr>
          <w:rFonts w:ascii="Arial" w:hAnsi="Arial" w:cs="Arial"/>
          <w:sz w:val="20"/>
          <w:szCs w:val="20"/>
        </w:rPr>
        <w:t xml:space="preserve"> w opiece zdrowotnej</w:t>
      </w:r>
    </w:p>
    <w:p w14:paraId="2F7F759C" w14:textId="0E7243EF" w:rsidR="00AF6B1F" w:rsidRPr="00F21D46" w:rsidRDefault="00F21D46" w:rsidP="00F21D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EF0EB6" w:rsidRPr="00F21D46">
        <w:rPr>
          <w:rFonts w:ascii="Arial" w:hAnsi="Arial" w:cs="Arial"/>
          <w:sz w:val="20"/>
          <w:szCs w:val="20"/>
        </w:rPr>
        <w:t xml:space="preserve">Realizacja wyżej wymienionych zadań </w:t>
      </w:r>
      <w:r w:rsidR="00AF6B1F" w:rsidRPr="00F21D46">
        <w:rPr>
          <w:rFonts w:ascii="Arial" w:hAnsi="Arial" w:cs="Arial"/>
          <w:sz w:val="20"/>
          <w:szCs w:val="20"/>
        </w:rPr>
        <w:t>odbywa się</w:t>
      </w:r>
      <w:r w:rsidR="00AF6B1F" w:rsidRPr="00F21D46">
        <w:rPr>
          <w:rFonts w:ascii="Arial" w:eastAsia="Lucida Sans Unicode" w:hAnsi="Arial" w:cs="Arial"/>
          <w:kern w:val="1"/>
          <w:sz w:val="20"/>
          <w:szCs w:val="20"/>
          <w14:ligatures w14:val="none"/>
        </w:rPr>
        <w:t xml:space="preserve"> w siedzibie Zespołu Opieki Zdrowotnej w Oławie w wymiarze minimum 17 dni w miesiącu. W pozostałe dni robocze Zleceniobiorca może realizować obowiązki wynikające z umowy w sposób zdalny, poza ZOZ w Oławie, jednak w wymiarze nieprzekraczającym 4 dni w miesiącu, każdorazowo po uzgodnieniu ze Zleceniodawcą.</w:t>
      </w:r>
    </w:p>
    <w:p w14:paraId="56A9D565" w14:textId="50A4EE2E" w:rsidR="00F21D46" w:rsidRPr="00C04124" w:rsidRDefault="00F21D46" w:rsidP="00F21D46">
      <w:pPr>
        <w:spacing w:before="144"/>
        <w:jc w:val="both"/>
        <w:rPr>
          <w:rFonts w:ascii="Arial" w:hAnsi="Arial" w:cs="Arial"/>
          <w:sz w:val="20"/>
          <w:szCs w:val="20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3. </w:t>
      </w:r>
      <w:r w:rsidRPr="00C04124">
        <w:rPr>
          <w:rFonts w:ascii="Arial" w:hAnsi="Arial" w:cs="Arial"/>
          <w:sz w:val="20"/>
          <w:szCs w:val="20"/>
        </w:rPr>
        <w:t xml:space="preserve">Wykonawca zobowiązany jest do </w:t>
      </w:r>
      <w:r>
        <w:rPr>
          <w:rFonts w:ascii="Arial" w:hAnsi="Arial" w:cs="Arial"/>
          <w:sz w:val="20"/>
          <w:szCs w:val="20"/>
        </w:rPr>
        <w:t>wykonywania usługi zgodnie z:</w:t>
      </w:r>
    </w:p>
    <w:p w14:paraId="4C6C5E21" w14:textId="77777777" w:rsidR="00F21D46" w:rsidRPr="00C04124" w:rsidRDefault="00F21D46" w:rsidP="00F21D46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Ustawą z dnia 15 kwietnia 2011r. o działalności leczniczej (Dz.U. 2023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991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 xml:space="preserve">.), </w:t>
      </w:r>
    </w:p>
    <w:p w14:paraId="7463FB0A" w14:textId="77777777" w:rsidR="00F21D46" w:rsidRPr="00C04124" w:rsidRDefault="00F21D46" w:rsidP="00F21D46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C0412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Ustawą z dnia 27 sierpnia 2004r. o świadczeniach opieki zdrowotnej (Dz.U. 2022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2561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 xml:space="preserve">.), </w:t>
      </w:r>
    </w:p>
    <w:p w14:paraId="3AA2B3C8" w14:textId="77777777" w:rsidR="00F21D46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c</w:t>
      </w:r>
      <w:proofErr w:type="gramEnd"/>
      <w:r>
        <w:rPr>
          <w:rFonts w:ascii="Arial" w:hAnsi="Arial" w:cs="Arial"/>
          <w:sz w:val="20"/>
          <w:szCs w:val="20"/>
        </w:rPr>
        <w:t>) Rozporządzeniem Ministra Zdrowia z dnia 8 września 2015r. w sprawie ogólnych warunków umów o udzielanie świadczeń opieki zdrowotnej (Dz.U. 2023</w:t>
      </w:r>
      <w:proofErr w:type="gramStart"/>
      <w:r>
        <w:rPr>
          <w:rFonts w:ascii="Arial" w:hAnsi="Arial" w:cs="Arial"/>
          <w:sz w:val="20"/>
          <w:szCs w:val="20"/>
        </w:rPr>
        <w:t>r</w:t>
      </w:r>
      <w:proofErr w:type="gramEnd"/>
      <w:r>
        <w:rPr>
          <w:rFonts w:ascii="Arial" w:hAnsi="Arial" w:cs="Arial"/>
          <w:sz w:val="20"/>
          <w:szCs w:val="20"/>
        </w:rPr>
        <w:t xml:space="preserve">. poz. 1194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.),</w:t>
      </w:r>
    </w:p>
    <w:p w14:paraId="0ED7D0F5" w14:textId="77777777" w:rsidR="00F21D46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>) Zarządzeniami Prezesa Narodowego Funduszu Zdrowia w sprawie określania warunków zawierania i realizacji umów o udzielanie świadczeń opieki zdrowotnej w rodzajach realizowanych przez jednostkę,</w:t>
      </w:r>
    </w:p>
    <w:p w14:paraId="0877FD8E" w14:textId="77777777" w:rsidR="00F21D46" w:rsidRPr="00C04124" w:rsidRDefault="00F21D46" w:rsidP="00F21D46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 xml:space="preserve">) innymi przepisami prawa obowiązującymi w tym zakresie. </w:t>
      </w:r>
    </w:p>
    <w:p w14:paraId="465F721E" w14:textId="77777777" w:rsidR="00F21D46" w:rsidRDefault="00F21D46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31EA2793" w14:textId="4AFBBCD9" w:rsidR="00236AE5" w:rsidRPr="00F21D46" w:rsidRDefault="00F21D46" w:rsidP="00F21D46">
      <w:pPr>
        <w:widowControl w:val="0"/>
        <w:suppressAutoHyphens/>
        <w:autoSpaceDN w:val="0"/>
        <w:spacing w:after="120" w:line="276" w:lineRule="auto"/>
        <w:rPr>
          <w:rFonts w:ascii="Arial" w:eastAsia="Lucida Sans Unicode" w:hAnsi="Arial" w:cs="Arial"/>
          <w:bCs/>
          <w:kern w:val="1"/>
          <w:sz w:val="20"/>
          <w:szCs w:val="20"/>
          <w14:ligatures w14:val="none"/>
        </w:rPr>
      </w:pPr>
      <w:r w:rsidRPr="00F21D46">
        <w:rPr>
          <w:rFonts w:ascii="Arial" w:eastAsia="Lucida Sans Unicode" w:hAnsi="Arial" w:cs="Arial"/>
          <w:bCs/>
          <w:kern w:val="1"/>
          <w:sz w:val="20"/>
          <w:szCs w:val="20"/>
          <w14:ligatures w14:val="none"/>
        </w:rPr>
        <w:t>4. Dodatkowe wymagania:</w:t>
      </w:r>
    </w:p>
    <w:p w14:paraId="41F0C233" w14:textId="7D69B285" w:rsidR="000A6C94" w:rsidRPr="003E3C7A" w:rsidRDefault="003E3C7A" w:rsidP="003E3C7A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Z</w:t>
      </w:r>
      <w:r w:rsidR="000A6C94" w:rsidRPr="003E3C7A">
        <w:rPr>
          <w:rFonts w:eastAsia="Lucida Sans Unicode" w:cstheme="minorHAnsi"/>
          <w:kern w:val="1"/>
          <w:sz w:val="24"/>
          <w:szCs w:val="24"/>
          <w14:ligatures w14:val="none"/>
        </w:rPr>
        <w:t>najomość przepisów prawnych i zasad dotyczących leczenia w Polsce</w:t>
      </w:r>
      <w:r w:rsidRPr="003E3C7A"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(oświadczenie)</w:t>
      </w:r>
      <w:r w:rsidR="000A6C94" w:rsidRPr="003E3C7A">
        <w:rPr>
          <w:rFonts w:eastAsia="Lucida Sans Unicode" w:cstheme="minorHAnsi"/>
          <w:kern w:val="1"/>
          <w:sz w:val="24"/>
          <w:szCs w:val="24"/>
          <w14:ligatures w14:val="none"/>
        </w:rPr>
        <w:t>, w szczególności w zakresie:</w:t>
      </w:r>
    </w:p>
    <w:p w14:paraId="3A525238" w14:textId="4BD2AB50" w:rsidR="000A6C94" w:rsidRPr="003E3C7A" w:rsidRDefault="000A6C94" w:rsidP="003E3C7A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 w:rsidRPr="003E3C7A">
        <w:rPr>
          <w:rFonts w:eastAsia="Lucida Sans Unicode" w:cstheme="minorHAnsi"/>
          <w:kern w:val="1"/>
          <w:sz w:val="24"/>
          <w:szCs w:val="24"/>
          <w14:ligatures w14:val="none"/>
        </w:rPr>
        <w:t>Gwarantowanych świadczeń opieki zdrowotnej,</w:t>
      </w:r>
    </w:p>
    <w:p w14:paraId="3E7E661C" w14:textId="65C0A656" w:rsidR="000A6C94" w:rsidRDefault="000A6C94" w:rsidP="000A6C94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Dokumentacji medycznej,</w:t>
      </w:r>
    </w:p>
    <w:p w14:paraId="3D6FDFAA" w14:textId="5B83F943" w:rsidR="003E3C7A" w:rsidRDefault="000A6C94" w:rsidP="003E3C7A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List oczekujących na udzielenie świadczeń.</w:t>
      </w:r>
    </w:p>
    <w:p w14:paraId="6604027A" w14:textId="5DE78F89" w:rsidR="00EC76EE" w:rsidRPr="00D1105A" w:rsidRDefault="00D1105A" w:rsidP="00EC76EE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 w:rsidRPr="00D1105A">
        <w:rPr>
          <w:rFonts w:eastAsia="Lucida Sans Unicode" w:cstheme="minorHAnsi"/>
          <w:kern w:val="1"/>
          <w:sz w:val="24"/>
          <w:szCs w:val="24"/>
          <w14:ligatures w14:val="none"/>
        </w:rPr>
        <w:t>D</w:t>
      </w:r>
      <w:r w:rsidR="00EC76EE" w:rsidRPr="00D1105A">
        <w:rPr>
          <w:rFonts w:eastAsia="Lucida Sans Unicode" w:cstheme="minorHAnsi"/>
          <w:kern w:val="1"/>
          <w:sz w:val="24"/>
          <w:szCs w:val="24"/>
          <w14:ligatures w14:val="none"/>
        </w:rPr>
        <w:t>oświadczeniem zawodowym znajomość systemu Eskulap (HIS) w pełnym zakresie.</w:t>
      </w:r>
    </w:p>
    <w:p w14:paraId="38FA9BCB" w14:textId="619A8458" w:rsidR="003E3C7A" w:rsidRDefault="003E3C7A" w:rsidP="003E3C7A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  <w:r>
        <w:rPr>
          <w:rFonts w:eastAsia="Lucida Sans Unicode" w:cstheme="minorHAnsi"/>
          <w:kern w:val="1"/>
          <w:sz w:val="24"/>
          <w:szCs w:val="24"/>
          <w14:ligatures w14:val="none"/>
        </w:rPr>
        <w:t>Znajomość funkcjon</w:t>
      </w:r>
      <w:r w:rsidR="00CA5AAC">
        <w:rPr>
          <w:rFonts w:eastAsia="Lucida Sans Unicode" w:cstheme="minorHAnsi"/>
          <w:kern w:val="1"/>
          <w:sz w:val="24"/>
          <w:szCs w:val="24"/>
          <w14:ligatures w14:val="none"/>
        </w:rPr>
        <w:t>alności dedykowanych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Świadczeniodawc</w:t>
      </w:r>
      <w:r w:rsidR="00CA5AAC">
        <w:rPr>
          <w:rFonts w:eastAsia="Lucida Sans Unicode" w:cstheme="minorHAnsi"/>
          <w:kern w:val="1"/>
          <w:sz w:val="24"/>
          <w:szCs w:val="24"/>
          <w14:ligatures w14:val="none"/>
        </w:rPr>
        <w:t>om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portali </w:t>
      </w:r>
      <w:r w:rsidR="00741561">
        <w:rPr>
          <w:rFonts w:eastAsia="Lucida Sans Unicode" w:cstheme="minorHAnsi"/>
          <w:kern w:val="1"/>
          <w:sz w:val="24"/>
          <w:szCs w:val="24"/>
          <w14:ligatures w14:val="none"/>
        </w:rPr>
        <w:t>NFZ, Ministerstwo</w:t>
      </w:r>
      <w:r>
        <w:rPr>
          <w:rFonts w:eastAsia="Lucida Sans Unicode" w:cstheme="minorHAnsi"/>
          <w:kern w:val="1"/>
          <w:sz w:val="24"/>
          <w:szCs w:val="24"/>
          <w14:ligatures w14:val="none"/>
        </w:rPr>
        <w:t xml:space="preserve"> Zdrowia, GUS.</w:t>
      </w:r>
    </w:p>
    <w:p w14:paraId="33A1DDB1" w14:textId="77777777" w:rsidR="00230B37" w:rsidRDefault="00230B37" w:rsidP="00230B37">
      <w:pPr>
        <w:widowControl w:val="0"/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2894096E" w14:textId="77777777" w:rsidR="00A2082D" w:rsidRDefault="00A2082D" w:rsidP="0015364C">
      <w:pPr>
        <w:widowControl w:val="0"/>
        <w:suppressAutoHyphens/>
        <w:autoSpaceDN w:val="0"/>
        <w:spacing w:after="120" w:line="276" w:lineRule="auto"/>
        <w:rPr>
          <w:rFonts w:eastAsia="Lucida Sans Unicode" w:cstheme="minorHAnsi"/>
          <w:kern w:val="1"/>
          <w:sz w:val="24"/>
          <w:szCs w:val="24"/>
          <w14:ligatures w14:val="none"/>
        </w:rPr>
      </w:pPr>
    </w:p>
    <w:p w14:paraId="054F48CD" w14:textId="7AA8BB79" w:rsidR="00F67004" w:rsidRPr="00C072B3" w:rsidRDefault="00F67004" w:rsidP="00F67004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</w:t>
      </w:r>
      <w:r>
        <w:rPr>
          <w:rFonts w:ascii="Arial" w:hAnsi="Arial" w:cs="Arial"/>
          <w:bCs/>
        </w:rPr>
        <w:t>wykonania usługi</w:t>
      </w:r>
      <w:r w:rsidRPr="00C072B3">
        <w:rPr>
          <w:rFonts w:ascii="Arial" w:hAnsi="Arial" w:cs="Arial"/>
          <w:bCs/>
        </w:rPr>
        <w:t xml:space="preserve"> spełniające</w:t>
      </w:r>
      <w:r>
        <w:rPr>
          <w:rFonts w:ascii="Arial" w:hAnsi="Arial" w:cs="Arial"/>
          <w:bCs/>
        </w:rPr>
        <w:t>j</w:t>
      </w:r>
      <w:r w:rsidRPr="00C072B3">
        <w:rPr>
          <w:rFonts w:ascii="Arial" w:hAnsi="Arial" w:cs="Arial"/>
          <w:bCs/>
        </w:rPr>
        <w:t xml:space="preserve"> wyspecyfikowane </w:t>
      </w:r>
      <w:r>
        <w:rPr>
          <w:rFonts w:ascii="Arial" w:hAnsi="Arial" w:cs="Arial"/>
          <w:bCs/>
        </w:rPr>
        <w:t>wymagania</w:t>
      </w:r>
      <w:r w:rsidRPr="00C072B3">
        <w:rPr>
          <w:rFonts w:ascii="Arial" w:hAnsi="Arial" w:cs="Arial"/>
          <w:bCs/>
        </w:rPr>
        <w:t>.</w:t>
      </w:r>
    </w:p>
    <w:p w14:paraId="55101C2B" w14:textId="77777777" w:rsidR="00F67004" w:rsidRPr="00E67D99" w:rsidRDefault="00F67004" w:rsidP="00F67004">
      <w:pPr>
        <w:rPr>
          <w:rFonts w:ascii="Arial" w:hAnsi="Arial" w:cs="Arial"/>
        </w:rPr>
      </w:pPr>
    </w:p>
    <w:p w14:paraId="661574FC" w14:textId="77777777" w:rsidR="00F67004" w:rsidRPr="00E67D99" w:rsidRDefault="00F67004" w:rsidP="00F67004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6035DFCE" w14:textId="77777777" w:rsidR="00F67004" w:rsidRPr="00E67D99" w:rsidRDefault="00F67004" w:rsidP="00F67004">
      <w:pPr>
        <w:ind w:firstLine="708"/>
        <w:rPr>
          <w:rFonts w:ascii="Arial" w:hAnsi="Arial" w:cs="Arial"/>
        </w:rPr>
      </w:pPr>
    </w:p>
    <w:p w14:paraId="0DD7D022" w14:textId="77777777" w:rsidR="00F67004" w:rsidRPr="00E67D99" w:rsidRDefault="00F67004" w:rsidP="00F67004">
      <w:pPr>
        <w:ind w:firstLine="708"/>
        <w:rPr>
          <w:rFonts w:ascii="Arial" w:hAnsi="Arial" w:cs="Arial"/>
        </w:rPr>
      </w:pPr>
    </w:p>
    <w:p w14:paraId="2B586A37" w14:textId="77777777" w:rsidR="00F67004" w:rsidRPr="00E67D99" w:rsidRDefault="00F67004" w:rsidP="00F67004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79EF8CDB" w14:textId="77777777" w:rsidR="00F67004" w:rsidRPr="00E67D99" w:rsidRDefault="00F67004" w:rsidP="00F67004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75FB9555" w14:textId="77777777" w:rsidR="00F67004" w:rsidRPr="00EE0C21" w:rsidRDefault="00F67004" w:rsidP="00F67004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14:paraId="0246C2D8" w14:textId="77777777" w:rsidR="003E3C7A" w:rsidRPr="00A757C0" w:rsidRDefault="003E3C7A" w:rsidP="003E3C7A">
      <w:pPr>
        <w:widowControl w:val="0"/>
        <w:suppressAutoHyphens/>
        <w:autoSpaceDN w:val="0"/>
        <w:spacing w:after="120" w:line="276" w:lineRule="auto"/>
        <w:ind w:left="72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20E31C8E" w14:textId="77777777" w:rsidR="000A6C94" w:rsidRPr="00A757C0" w:rsidRDefault="000A6C94" w:rsidP="000A6C94">
      <w:pPr>
        <w:widowControl w:val="0"/>
        <w:suppressAutoHyphens/>
        <w:autoSpaceDN w:val="0"/>
        <w:spacing w:after="120" w:line="276" w:lineRule="auto"/>
        <w:ind w:left="72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651D591C" w14:textId="77777777" w:rsidR="00236AE5" w:rsidRPr="00A757C0" w:rsidRDefault="00236AE5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6B728CF3" w14:textId="77777777" w:rsidR="00236AE5" w:rsidRPr="00A757C0" w:rsidRDefault="00236AE5" w:rsidP="00236AE5">
      <w:pPr>
        <w:widowControl w:val="0"/>
        <w:suppressAutoHyphens/>
        <w:autoSpaceDN w:val="0"/>
        <w:spacing w:after="120" w:line="276" w:lineRule="auto"/>
        <w:ind w:left="360"/>
        <w:rPr>
          <w:rFonts w:eastAsia="Lucida Sans Unicode" w:cstheme="minorHAnsi"/>
          <w:color w:val="2F5496" w:themeColor="accent1" w:themeShade="BF"/>
          <w:kern w:val="1"/>
          <w:sz w:val="24"/>
          <w:szCs w:val="24"/>
          <w14:ligatures w14:val="none"/>
        </w:rPr>
      </w:pPr>
    </w:p>
    <w:p w14:paraId="47474647" w14:textId="47CFB37E" w:rsidR="00AF6B1F" w:rsidRPr="00A757C0" w:rsidRDefault="00AF6B1F" w:rsidP="00AF6B1F">
      <w:pPr>
        <w:widowControl w:val="0"/>
        <w:suppressAutoHyphens/>
        <w:spacing w:after="0" w:line="240" w:lineRule="auto"/>
        <w:ind w:left="360"/>
        <w:jc w:val="both"/>
        <w:rPr>
          <w:rFonts w:ascii="Arial" w:eastAsia="Lucida Sans Unicode" w:hAnsi="Arial" w:cs="Arial"/>
          <w:color w:val="2F5496" w:themeColor="accent1" w:themeShade="BF"/>
          <w:kern w:val="1"/>
          <w:sz w:val="24"/>
          <w:szCs w:val="24"/>
          <w14:ligatures w14:val="none"/>
        </w:rPr>
      </w:pPr>
    </w:p>
    <w:p w14:paraId="5E1F50FD" w14:textId="6E9A1153" w:rsidR="00A91961" w:rsidRPr="00A757C0" w:rsidRDefault="00A91961" w:rsidP="00C36C14">
      <w:pPr>
        <w:pStyle w:val="Akapitzlist"/>
        <w:ind w:left="360"/>
        <w:rPr>
          <w:color w:val="2F5496" w:themeColor="accent1" w:themeShade="BF"/>
          <w:sz w:val="24"/>
          <w:szCs w:val="24"/>
        </w:rPr>
      </w:pPr>
    </w:p>
    <w:sectPr w:rsidR="00A91961" w:rsidRPr="00A75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E2C4394A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53F6BEA"/>
    <w:multiLevelType w:val="multilevel"/>
    <w:tmpl w:val="631488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eastAsia="NSimSun" w:hAnsi="Liberation Serif" w:cs="Lucida Sans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56E0A8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B06BA2"/>
    <w:multiLevelType w:val="hybridMultilevel"/>
    <w:tmpl w:val="F9F24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E3AA8"/>
    <w:multiLevelType w:val="multilevel"/>
    <w:tmpl w:val="631488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eastAsia="NSimSun" w:hAnsi="Liberation Serif" w:cs="Lucida Sans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D7A19A3"/>
    <w:multiLevelType w:val="hybridMultilevel"/>
    <w:tmpl w:val="2B7EF76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D46D43"/>
    <w:multiLevelType w:val="hybridMultilevel"/>
    <w:tmpl w:val="FA623C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5F1AA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FE14DF6"/>
    <w:multiLevelType w:val="hybridMultilevel"/>
    <w:tmpl w:val="343646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6B6324"/>
    <w:multiLevelType w:val="hybridMultilevel"/>
    <w:tmpl w:val="BA1C5B50"/>
    <w:lvl w:ilvl="0" w:tplc="07246A6A">
      <w:start w:val="1"/>
      <w:numFmt w:val="lowerLetter"/>
      <w:lvlText w:val="%1)"/>
      <w:lvlJc w:val="left"/>
      <w:pPr>
        <w:ind w:left="1080" w:hanging="360"/>
      </w:pPr>
      <w:rPr>
        <w:rFonts w:asciiTheme="minorHAnsi" w:eastAsia="Lucida Sans Unicode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961"/>
    <w:rsid w:val="00040270"/>
    <w:rsid w:val="000A6C94"/>
    <w:rsid w:val="000C44C3"/>
    <w:rsid w:val="000E425A"/>
    <w:rsid w:val="0015364C"/>
    <w:rsid w:val="001D0DFB"/>
    <w:rsid w:val="00230B37"/>
    <w:rsid w:val="00236AE5"/>
    <w:rsid w:val="0025047E"/>
    <w:rsid w:val="002F42DC"/>
    <w:rsid w:val="003E3C7A"/>
    <w:rsid w:val="004370CB"/>
    <w:rsid w:val="00664B86"/>
    <w:rsid w:val="006E3B7D"/>
    <w:rsid w:val="00741561"/>
    <w:rsid w:val="007652F0"/>
    <w:rsid w:val="00832A48"/>
    <w:rsid w:val="008925E8"/>
    <w:rsid w:val="008F1CF9"/>
    <w:rsid w:val="009914E5"/>
    <w:rsid w:val="00A2082D"/>
    <w:rsid w:val="00A60974"/>
    <w:rsid w:val="00A757C0"/>
    <w:rsid w:val="00A86332"/>
    <w:rsid w:val="00A91961"/>
    <w:rsid w:val="00A92858"/>
    <w:rsid w:val="00AA6DAB"/>
    <w:rsid w:val="00AF6B1F"/>
    <w:rsid w:val="00B0377A"/>
    <w:rsid w:val="00B107E0"/>
    <w:rsid w:val="00B17DEE"/>
    <w:rsid w:val="00B50280"/>
    <w:rsid w:val="00B519CF"/>
    <w:rsid w:val="00C36C14"/>
    <w:rsid w:val="00C808AA"/>
    <w:rsid w:val="00CA5AAC"/>
    <w:rsid w:val="00CD4494"/>
    <w:rsid w:val="00CE7FB2"/>
    <w:rsid w:val="00D1105A"/>
    <w:rsid w:val="00DA487A"/>
    <w:rsid w:val="00DB4896"/>
    <w:rsid w:val="00E25A78"/>
    <w:rsid w:val="00EC76EE"/>
    <w:rsid w:val="00EF0EB6"/>
    <w:rsid w:val="00EF4E5D"/>
    <w:rsid w:val="00F128CB"/>
    <w:rsid w:val="00F21D46"/>
    <w:rsid w:val="00F46D70"/>
    <w:rsid w:val="00F46D74"/>
    <w:rsid w:val="00F6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E075B"/>
  <w15:chartTrackingRefBased/>
  <w15:docId w15:val="{92AF6864-00C9-442A-8E50-5B9EAE1F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9"/>
    <w:qFormat/>
    <w:rsid w:val="00F6700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1961"/>
    <w:pPr>
      <w:ind w:left="720"/>
      <w:contextualSpacing/>
    </w:pPr>
  </w:style>
  <w:style w:type="paragraph" w:customStyle="1" w:styleId="Standard">
    <w:name w:val="Standard"/>
    <w:rsid w:val="00B0377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9"/>
    <w:rsid w:val="00F67004"/>
    <w:rPr>
      <w:rFonts w:ascii="Arial" w:eastAsia="Times New Roman" w:hAnsi="Arial" w:cs="Times New Roman"/>
      <w:b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rsid w:val="00F67004"/>
    <w:pPr>
      <w:spacing w:after="0" w:line="240" w:lineRule="auto"/>
      <w:jc w:val="right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67004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ZOZ Oława</dc:creator>
  <cp:keywords/>
  <dc:description/>
  <cp:lastModifiedBy>Marta MZ. Zapłotna</cp:lastModifiedBy>
  <cp:revision>5</cp:revision>
  <dcterms:created xsi:type="dcterms:W3CDTF">2024-01-29T09:05:00Z</dcterms:created>
  <dcterms:modified xsi:type="dcterms:W3CDTF">2026-01-08T09:54:00Z</dcterms:modified>
</cp:coreProperties>
</file>