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A589B" w14:textId="2A0FFAB3" w:rsidR="003D75DD" w:rsidRDefault="00D45EEB" w:rsidP="00D45EEB">
      <w:pPr>
        <w:spacing w:after="480"/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Umowa powierzenia przetwarzania</w:t>
      </w:r>
      <w:bookmarkStart w:id="0" w:name="_GoBack"/>
      <w:bookmarkEnd w:id="0"/>
      <w:r>
        <w:rPr>
          <w:rFonts w:ascii="Bookman Old Style" w:hAnsi="Bookman Old Style" w:cs="Bookman Old Style"/>
          <w:b/>
          <w:sz w:val="28"/>
          <w:szCs w:val="28"/>
        </w:rPr>
        <w:t xml:space="preserve"> </w:t>
      </w:r>
      <w:r>
        <w:rPr>
          <w:rFonts w:ascii="Bookman Old Style" w:hAnsi="Bookman Old Style" w:cs="Bookman Old Style"/>
          <w:b/>
          <w:sz w:val="28"/>
          <w:szCs w:val="28"/>
        </w:rPr>
        <w:t>danych osobowych</w:t>
      </w:r>
    </w:p>
    <w:p w14:paraId="531D3000" w14:textId="77777777" w:rsidR="003D75DD" w:rsidRDefault="00D45EEB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Zawarta w </w:t>
      </w:r>
      <w:proofErr w:type="gramStart"/>
      <w:r>
        <w:rPr>
          <w:rFonts w:ascii="Bookman Old Style" w:hAnsi="Bookman Old Style" w:cs="Bookman Old Style"/>
        </w:rPr>
        <w:t xml:space="preserve">dniu ......................... w ......................... </w:t>
      </w:r>
      <w:proofErr w:type="gramEnd"/>
      <w:r>
        <w:rPr>
          <w:rFonts w:ascii="Bookman Old Style" w:hAnsi="Bookman Old Style" w:cs="Bookman Old Style"/>
        </w:rPr>
        <w:t>pomiędzy</w:t>
      </w:r>
      <w:proofErr w:type="gramStart"/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t>Samodzielnym</w:t>
      </w:r>
      <w:proofErr w:type="gramEnd"/>
      <w:r>
        <w:rPr>
          <w:rFonts w:ascii="Bookman Old Style" w:hAnsi="Bookman Old Style" w:cs="Bookman Old Style"/>
        </w:rPr>
        <w:t xml:space="preserve"> Publicznym Zakładem Opieki Zdrowotnej ZOZ w Oławie 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t xml:space="preserve">z siedzibą </w:t>
      </w:r>
      <w:r>
        <w:rPr>
          <w:rFonts w:ascii="Bookman Old Style" w:hAnsi="Bookman Old Style" w:cs="Bookman Old Style"/>
        </w:rPr>
        <w:t xml:space="preserve">w Oławie, przy ul. K. K. </w:t>
      </w:r>
      <w:r>
        <w:rPr>
          <w:rFonts w:ascii="Bookman Old Style" w:hAnsi="Bookman Old Style" w:cs="Bookman Old Style"/>
        </w:rPr>
        <w:t>Baczyńskiego 1,</w:t>
      </w:r>
      <w:r>
        <w:rPr>
          <w:rFonts w:ascii="Bookman Old Style" w:hAnsi="Bookman Old Style" w:cs="Bookman Old Style"/>
        </w:rPr>
        <w:t xml:space="preserve"> zarejestrowan</w:t>
      </w:r>
      <w:r>
        <w:rPr>
          <w:rFonts w:ascii="Bookman Old Style" w:hAnsi="Bookman Old Style" w:cs="Bookman Old Style"/>
        </w:rPr>
        <w:t>ym</w:t>
      </w:r>
      <w:r>
        <w:rPr>
          <w:rFonts w:ascii="Bookman Old Style" w:hAnsi="Bookman Old Style" w:cs="Bookman Old Style"/>
        </w:rPr>
        <w:t xml:space="preserve"> w rejestrze przedsiębiorców Krajowego Rejestru Sądo</w:t>
      </w:r>
      <w:r>
        <w:rPr>
          <w:rFonts w:ascii="Bookman Old Style" w:hAnsi="Bookman Old Style" w:cs="Bookman Old Style"/>
        </w:rPr>
        <w:t xml:space="preserve">wego </w:t>
      </w:r>
      <w:r>
        <w:rPr>
          <w:rFonts w:ascii="Bookman Old Style" w:hAnsi="Bookman Old Style" w:cs="Bookman Old Style"/>
        </w:rPr>
        <w:t>pod numerem KRS</w:t>
      </w:r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0000162172</w:t>
      </w:r>
      <w:r>
        <w:rPr>
          <w:rFonts w:ascii="Bookman Old Style" w:hAnsi="Bookman Old Style" w:cs="Bookman Old Style"/>
        </w:rPr>
        <w:t>, NIP</w:t>
      </w:r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9121650658</w:t>
      </w:r>
      <w:r>
        <w:rPr>
          <w:rFonts w:ascii="Bookman Old Style" w:hAnsi="Bookman Old Style" w:cs="Bookman Old Style"/>
        </w:rPr>
        <w:t>, REGON</w:t>
      </w:r>
      <w:r>
        <w:rPr>
          <w:rFonts w:ascii="Bookman Old Style" w:hAnsi="Bookman Old Style" w:cs="Bookman Old Style"/>
        </w:rPr>
        <w:t>: 000306816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reprezentowan</w:t>
      </w:r>
      <w:r>
        <w:rPr>
          <w:rFonts w:ascii="Bookman Old Style" w:hAnsi="Bookman Old Style" w:cs="Bookman Old Style"/>
        </w:rPr>
        <w:t>ym</w:t>
      </w:r>
      <w:r>
        <w:rPr>
          <w:rFonts w:ascii="Bookman Old Style" w:hAnsi="Bookman Old Style" w:cs="Bookman Old Style"/>
        </w:rPr>
        <w:t xml:space="preserve"> przez</w:t>
      </w:r>
      <w:r>
        <w:rPr>
          <w:rFonts w:ascii="Bookman Old Style" w:hAnsi="Bookman Old Style" w:cs="Bookman Old Style"/>
        </w:rPr>
        <w:t xml:space="preserve"> Andrzeja </w:t>
      </w:r>
      <w:proofErr w:type="spellStart"/>
      <w:r>
        <w:rPr>
          <w:rFonts w:ascii="Bookman Old Style" w:hAnsi="Bookman Old Style" w:cs="Bookman Old Style"/>
        </w:rPr>
        <w:t>Dronsejko</w:t>
      </w:r>
      <w:proofErr w:type="spellEnd"/>
      <w:r>
        <w:rPr>
          <w:rFonts w:ascii="Bookman Old Style" w:hAnsi="Bookman Old Style" w:cs="Bookman Old Style"/>
        </w:rPr>
        <w:t xml:space="preserve"> - Dyrektora, </w:t>
      </w:r>
      <w:r>
        <w:rPr>
          <w:rFonts w:ascii="Bookman Old Style" w:hAnsi="Bookman Old Style" w:cs="Bookman Old Style"/>
        </w:rPr>
        <w:t>zwan</w:t>
      </w:r>
      <w:r>
        <w:rPr>
          <w:rFonts w:ascii="Bookman Old Style" w:hAnsi="Bookman Old Style" w:cs="Bookman Old Style"/>
        </w:rPr>
        <w:t>ego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 xml:space="preserve">w dalszej części umowy </w:t>
      </w:r>
      <w:r>
        <w:rPr>
          <w:rFonts w:ascii="Bookman Old Style" w:hAnsi="Bookman Old Style" w:cs="Bookman Old Style"/>
          <w:b/>
          <w:bCs/>
        </w:rPr>
        <w:t>Administratorem</w:t>
      </w:r>
      <w:r>
        <w:rPr>
          <w:rFonts w:ascii="Bookman Old Style" w:hAnsi="Bookman Old Style" w:cs="Bookman Old Style"/>
        </w:rPr>
        <w:t>,</w:t>
      </w:r>
    </w:p>
    <w:p w14:paraId="2AF40F8F" w14:textId="77777777" w:rsidR="003D75DD" w:rsidRDefault="00D45EEB">
      <w:pPr>
        <w:spacing w:after="240"/>
        <w:jc w:val="center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a</w:t>
      </w:r>
      <w:proofErr w:type="gramEnd"/>
    </w:p>
    <w:p w14:paraId="0623BC8D" w14:textId="77777777" w:rsidR="003D75DD" w:rsidRDefault="00D45EEB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Firmą</w:t>
      </w:r>
      <w:r>
        <w:rPr>
          <w:rFonts w:ascii="Bookman Old Style" w:hAnsi="Bookman Old Style" w:cs="Bookman Old Style"/>
        </w:rPr>
        <w:t>.....................................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t xml:space="preserve"> zarejestrowaną w rejestrze przedsiębiorców Krajowego Rejestru Sądowego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 xml:space="preserve">pod numerem </w:t>
      </w:r>
      <w:proofErr w:type="gramStart"/>
      <w:r>
        <w:rPr>
          <w:rFonts w:ascii="Bookman Old Style" w:hAnsi="Bookman Old Style" w:cs="Bookman Old Style"/>
        </w:rPr>
        <w:t>KRS</w:t>
      </w:r>
      <w:r>
        <w:rPr>
          <w:rFonts w:ascii="Bookman Old Style" w:hAnsi="Bookman Old Style" w:cs="Bookman Old Style"/>
        </w:rPr>
        <w:t>: ............................</w:t>
      </w:r>
      <w:r>
        <w:rPr>
          <w:rFonts w:ascii="Bookman Old Style" w:hAnsi="Bookman Old Style" w:cs="Bookman Old Style"/>
        </w:rPr>
        <w:t xml:space="preserve">, </w:t>
      </w:r>
      <w:proofErr w:type="gramEnd"/>
      <w:r>
        <w:rPr>
          <w:rFonts w:ascii="Bookman Old Style" w:hAnsi="Bookman Old Style" w:cs="Bookman Old Style"/>
        </w:rPr>
        <w:t>NIP</w:t>
      </w:r>
      <w:r>
        <w:rPr>
          <w:rFonts w:ascii="Bookman Old Style" w:hAnsi="Bookman Old Style" w:cs="Bookman Old Style"/>
        </w:rPr>
        <w:t>:.............................</w:t>
      </w:r>
      <w:r>
        <w:rPr>
          <w:rFonts w:ascii="Bookman Old Style" w:hAnsi="Bookman Old Style" w:cs="Bookman Old Style"/>
        </w:rPr>
        <w:t xml:space="preserve">, </w:t>
      </w:r>
      <w:proofErr w:type="gramStart"/>
      <w:r>
        <w:rPr>
          <w:rFonts w:ascii="Bookman Old Style" w:hAnsi="Bookman Old Style" w:cs="Bookman Old Style"/>
        </w:rPr>
        <w:t>REGON</w:t>
      </w:r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............................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t xml:space="preserve"> </w:t>
      </w:r>
      <w:proofErr w:type="gramEnd"/>
      <w:r>
        <w:rPr>
          <w:rFonts w:ascii="Bookman Old Style" w:hAnsi="Bookman Old Style" w:cs="Bookman Old Style"/>
        </w:rPr>
        <w:t xml:space="preserve">reprezentowaną </w:t>
      </w:r>
      <w:proofErr w:type="gramStart"/>
      <w:r>
        <w:rPr>
          <w:rFonts w:ascii="Bookman Old Style" w:hAnsi="Bookman Old Style" w:cs="Bookman Old Style"/>
        </w:rPr>
        <w:t>przez</w:t>
      </w:r>
      <w:r>
        <w:rPr>
          <w:rFonts w:ascii="Bookman Old Style" w:hAnsi="Bookman Old Style" w:cs="Bookman Old Style"/>
        </w:rPr>
        <w:t xml:space="preserve">  </w:t>
      </w:r>
      <w:r>
        <w:rPr>
          <w:rFonts w:ascii="Bookman Old Style" w:hAnsi="Bookman Old Style" w:cs="Bookman Old Style"/>
        </w:rPr>
        <w:t>- Prezesa</w:t>
      </w:r>
      <w:proofErr w:type="gramEnd"/>
      <w:r>
        <w:rPr>
          <w:rFonts w:ascii="Bookman Old Style" w:hAnsi="Bookman Old Style" w:cs="Bookman Old Style"/>
        </w:rPr>
        <w:t xml:space="preserve"> Zarządu/Pełnomocnika Zarządu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zwan</w:t>
      </w:r>
      <w:r>
        <w:rPr>
          <w:rFonts w:ascii="Bookman Old Style" w:hAnsi="Bookman Old Style" w:cs="Bookman Old Style"/>
        </w:rPr>
        <w:t xml:space="preserve">ą </w:t>
      </w:r>
      <w:r>
        <w:rPr>
          <w:rFonts w:ascii="Bookman Old Style" w:hAnsi="Bookman Old Style" w:cs="Bookman Old Style"/>
        </w:rPr>
        <w:br/>
        <w:t xml:space="preserve">w dalszej części umowy </w:t>
      </w:r>
      <w:r>
        <w:rPr>
          <w:rFonts w:ascii="Bookman Old Style" w:hAnsi="Bookman Old Style" w:cs="Bookman Old Style"/>
          <w:b/>
          <w:bCs/>
        </w:rPr>
        <w:t>Podmiotem</w:t>
      </w:r>
      <w:r>
        <w:rPr>
          <w:rFonts w:ascii="Bookman Old Style" w:hAnsi="Bookman Old Style" w:cs="Bookman Old Style"/>
          <w:b/>
          <w:bCs/>
        </w:rPr>
        <w:t xml:space="preserve"> </w:t>
      </w:r>
      <w:r>
        <w:rPr>
          <w:rFonts w:ascii="Bookman Old Style" w:hAnsi="Bookman Old Style" w:cs="Bookman Old Style"/>
          <w:b/>
          <w:bCs/>
        </w:rPr>
        <w:t>przetwarzającym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br/>
      </w:r>
    </w:p>
    <w:p w14:paraId="515882A1" w14:textId="77777777" w:rsidR="003D75DD" w:rsidRDefault="00D45EEB">
      <w:p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zwanymi</w:t>
      </w:r>
      <w:proofErr w:type="gramEnd"/>
      <w:r>
        <w:rPr>
          <w:rFonts w:ascii="Bookman Old Style" w:hAnsi="Bookman Old Style" w:cs="Bookman Old Style"/>
        </w:rPr>
        <w:t xml:space="preserve"> łącznie w dalszej części umowy </w:t>
      </w:r>
      <w:r>
        <w:rPr>
          <w:rFonts w:ascii="Bookman Old Style" w:hAnsi="Bookman Old Style" w:cs="Bookman Old Style"/>
          <w:b/>
          <w:bCs/>
        </w:rPr>
        <w:t>Stronami</w:t>
      </w:r>
      <w:r>
        <w:rPr>
          <w:rFonts w:ascii="Bookman Old Style" w:hAnsi="Bookman Old Style" w:cs="Bookman Old Style"/>
        </w:rPr>
        <w:t xml:space="preserve">, a każda z osobna </w:t>
      </w:r>
      <w:r>
        <w:rPr>
          <w:rFonts w:ascii="Bookman Old Style" w:hAnsi="Bookman Old Style" w:cs="Bookman Old Style"/>
          <w:b/>
          <w:bCs/>
        </w:rPr>
        <w:t>Stroną.</w:t>
      </w:r>
    </w:p>
    <w:p w14:paraId="5D031056" w14:textId="77777777" w:rsidR="003D75DD" w:rsidRDefault="00D45EEB">
      <w:pPr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br/>
        <w:t>Zważywszy, że</w:t>
      </w:r>
    </w:p>
    <w:p w14:paraId="768A84DA" w14:textId="2D3A8BCE" w:rsidR="003D75DD" w:rsidRDefault="00D45EEB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Strony zawarły umowę </w:t>
      </w:r>
      <w:proofErr w:type="gramStart"/>
      <w:r>
        <w:rPr>
          <w:rFonts w:ascii="Bookman Old Style" w:hAnsi="Bookman Old Style" w:cs="Bookman Old Style"/>
        </w:rPr>
        <w:t>nr ................</w:t>
      </w:r>
      <w:r>
        <w:rPr>
          <w:rFonts w:ascii="Bookman Old Style" w:hAnsi="Bookman Old Style" w:cs="Bookman Old Style"/>
        </w:rPr>
        <w:t xml:space="preserve"> (</w:t>
      </w:r>
      <w:proofErr w:type="gramEnd"/>
      <w:r>
        <w:rPr>
          <w:rFonts w:ascii="Bookman Old Style" w:hAnsi="Bookman Old Style" w:cs="Bookman Old Style"/>
        </w:rPr>
        <w:t xml:space="preserve">zwana dalej </w:t>
      </w:r>
      <w:r>
        <w:rPr>
          <w:rFonts w:ascii="Bookman Old Style" w:hAnsi="Bookman Old Style" w:cs="Bookman Old Style"/>
        </w:rPr>
        <w:t>U</w:t>
      </w:r>
      <w:r>
        <w:rPr>
          <w:rFonts w:ascii="Bookman Old Style" w:hAnsi="Bookman Old Style" w:cs="Bookman Old Style"/>
        </w:rPr>
        <w:t xml:space="preserve">mową </w:t>
      </w:r>
      <w:r>
        <w:rPr>
          <w:rFonts w:ascii="Bookman Old Style" w:hAnsi="Bookman Old Style" w:cs="Bookman Old Style"/>
        </w:rPr>
        <w:t>główną</w:t>
      </w:r>
      <w:r>
        <w:rPr>
          <w:rFonts w:ascii="Bookman Old Style" w:hAnsi="Bookman Old Style" w:cs="Bookman Old Style"/>
        </w:rPr>
        <w:t xml:space="preserve">), </w:t>
      </w:r>
      <w:r>
        <w:rPr>
          <w:rFonts w:ascii="Bookman Old Style" w:hAnsi="Bookman Old Style" w:cs="Bookman Old Style"/>
        </w:rPr>
        <w:t xml:space="preserve">na realizację zamówienia w ramach przetargu na świadczenie usługi Security </w:t>
      </w:r>
      <w:proofErr w:type="spellStart"/>
      <w:r>
        <w:rPr>
          <w:rFonts w:ascii="Bookman Old Style" w:hAnsi="Bookman Old Style" w:cs="Bookman Old Style"/>
        </w:rPr>
        <w:t>Operation</w:t>
      </w:r>
      <w:proofErr w:type="spellEnd"/>
      <w:r>
        <w:rPr>
          <w:rFonts w:ascii="Bookman Old Style" w:hAnsi="Bookman Old Style" w:cs="Bookman Old Style"/>
        </w:rPr>
        <w:t xml:space="preserve"> Center (SOC) </w:t>
      </w:r>
      <w:r>
        <w:rPr>
          <w:rFonts w:ascii="Bookman Old Style" w:hAnsi="Bookman Old Style" w:cs="Bookman Old Style"/>
        </w:rPr>
        <w:t xml:space="preserve">w związku z </w:t>
      </w:r>
      <w:r>
        <w:rPr>
          <w:rFonts w:ascii="Bookman Old Style" w:hAnsi="Bookman Old Style" w:cs="Bookman Old Style"/>
        </w:rPr>
        <w:t>którym Podmiot przetwarzający będzie zrealizował zadania opisane w „Opisie przedmiotu zamówienia”, będącego załącznikiem 2-1 do postępowania. W zw</w:t>
      </w:r>
      <w:r>
        <w:rPr>
          <w:rFonts w:ascii="Bookman Old Style" w:hAnsi="Bookman Old Style" w:cs="Bookman Old Style"/>
        </w:rPr>
        <w:t>iązku z powyższym, w trosce o bezpieczeństwo przetwarzanych danych Strony ustalają warunki</w:t>
      </w:r>
      <w:r>
        <w:rPr>
          <w:rFonts w:ascii="Bookman Old Style" w:hAnsi="Bookman Old Style" w:cs="Bookman Old Style"/>
        </w:rPr>
        <w:t>, na jakich Podmiot przetwarzający</w:t>
      </w:r>
      <w:r>
        <w:rPr>
          <w:rFonts w:ascii="Bookman Old Style" w:hAnsi="Bookman Old Style" w:cs="Bookman Old Style"/>
        </w:rPr>
        <w:t xml:space="preserve">, </w:t>
      </w:r>
      <w:r>
        <w:rPr>
          <w:rFonts w:ascii="Bookman Old Style" w:hAnsi="Bookman Old Style" w:cs="Bookman Old Style"/>
        </w:rPr>
        <w:br/>
        <w:t>w przypadku braku innej możliwości, będzie przeprowadzał</w:t>
      </w:r>
      <w:r>
        <w:rPr>
          <w:rFonts w:ascii="Bookman Old Style" w:hAnsi="Bookman Old Style" w:cs="Bookman Old Style"/>
        </w:rPr>
        <w:t xml:space="preserve"> operacje przetwarzania danych osobowych </w:t>
      </w:r>
      <w:r>
        <w:rPr>
          <w:rFonts w:ascii="Bookman Old Style" w:hAnsi="Bookman Old Style" w:cs="Bookman Old Style"/>
        </w:rPr>
        <w:t>na rzecz</w:t>
      </w:r>
      <w:r>
        <w:rPr>
          <w:rFonts w:ascii="Bookman Old Style" w:hAnsi="Bookman Old Style" w:cs="Bookman Old Style"/>
        </w:rPr>
        <w:t xml:space="preserve"> Administratora</w:t>
      </w:r>
      <w:r>
        <w:rPr>
          <w:rFonts w:ascii="Bookman Old Style" w:hAnsi="Bookman Old Style" w:cs="Bookman Old Style"/>
        </w:rPr>
        <w:t>. Mając n</w:t>
      </w:r>
      <w:r>
        <w:rPr>
          <w:rFonts w:ascii="Bookman Old Style" w:hAnsi="Bookman Old Style" w:cs="Bookman Old Style"/>
        </w:rPr>
        <w:t>a uwadze, że przetwarzanie danych nie jest głównym celem realizacji</w:t>
      </w:r>
      <w:r>
        <w:rPr>
          <w:rFonts w:ascii="Bookman Old Style" w:hAnsi="Bookman Old Style" w:cs="Bookman Old Style"/>
        </w:rPr>
        <w:t xml:space="preserve"> umowy, lecz może wystąpić w trakcie realizacji zadań wynikających </w:t>
      </w:r>
      <w:r>
        <w:rPr>
          <w:rFonts w:ascii="Bookman Old Style" w:hAnsi="Bookman Old Style" w:cs="Bookman Old Style"/>
        </w:rPr>
        <w:br/>
        <w:t>z Umowy głównej.</w:t>
      </w:r>
    </w:p>
    <w:p w14:paraId="45F0514D" w14:textId="77777777" w:rsidR="003D75DD" w:rsidRDefault="00D45EEB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>Strony dążą do takiego uregulowania zasad przetwarzania danych osobowych, aby odpowiadały one w pełni pos</w:t>
      </w:r>
      <w:r>
        <w:rPr>
          <w:rFonts w:ascii="Bookman Old Style" w:hAnsi="Bookman Old Style" w:cs="Bookman Old Style"/>
        </w:rPr>
        <w:t xml:space="preserve">tanowieniom </w:t>
      </w:r>
      <w:r>
        <w:rPr>
          <w:rFonts w:ascii="Bookman Old Style" w:hAnsi="Bookman Old Style" w:cs="Bookman Old Style"/>
          <w:u w:color="FF0000"/>
        </w:rPr>
        <w:t>rozporządzenia</w:t>
      </w:r>
      <w:r>
        <w:rPr>
          <w:rFonts w:ascii="Bookman Old Style" w:hAnsi="Bookman Old Style" w:cs="Bookman Old Style"/>
        </w:rPr>
        <w:t xml:space="preserve"> Parlamentu Europejskiego i Rady (UE) 2016/679 z 27 kwietnia 2016 r. w sprawie ochrony osób fizycznych w związku z przetwarzaniem danych osobowych i w sprawie swobodnego przepływu takich danych oraz uchylenia </w:t>
      </w:r>
      <w:r>
        <w:rPr>
          <w:rFonts w:ascii="Bookman Old Style" w:hAnsi="Bookman Old Style" w:cs="Bookman Old Style"/>
          <w:u w:color="FF0000"/>
        </w:rPr>
        <w:t>dyrektywy</w:t>
      </w:r>
      <w:r>
        <w:rPr>
          <w:rFonts w:ascii="Bookman Old Style" w:hAnsi="Bookman Old Style" w:cs="Bookman Old Style"/>
        </w:rPr>
        <w:t xml:space="preserve"> 95/46/WE (d</w:t>
      </w:r>
      <w:r>
        <w:rPr>
          <w:rFonts w:ascii="Bookman Old Style" w:hAnsi="Bookman Old Style" w:cs="Bookman Old Style"/>
        </w:rPr>
        <w:t>alej: RODO) (</w:t>
      </w:r>
      <w:proofErr w:type="spellStart"/>
      <w:r>
        <w:rPr>
          <w:rFonts w:ascii="Bookman Old Style" w:hAnsi="Bookman Old Style" w:cs="Bookman Old Style"/>
        </w:rPr>
        <w:t>Dz.Urz</w:t>
      </w:r>
      <w:proofErr w:type="spellEnd"/>
      <w:r>
        <w:rPr>
          <w:rFonts w:ascii="Bookman Old Style" w:hAnsi="Bookman Old Style" w:cs="Bookman Old Style"/>
        </w:rPr>
        <w:t xml:space="preserve">. UE L 119 z 4.05.2016 </w:t>
      </w:r>
      <w:proofErr w:type="gramStart"/>
      <w:r>
        <w:rPr>
          <w:rFonts w:ascii="Bookman Old Style" w:hAnsi="Bookman Old Style" w:cs="Bookman Old Style"/>
        </w:rPr>
        <w:t>r</w:t>
      </w:r>
      <w:proofErr w:type="gramEnd"/>
      <w:r>
        <w:rPr>
          <w:rFonts w:ascii="Bookman Old Style" w:hAnsi="Bookman Old Style" w:cs="Bookman Old Style"/>
        </w:rPr>
        <w:t>., s. 1).</w:t>
      </w:r>
    </w:p>
    <w:p w14:paraId="333B9737" w14:textId="5EC44174" w:rsidR="003D75DD" w:rsidRDefault="00D45EEB">
      <w:pPr>
        <w:pStyle w:val="Akapitzlist"/>
        <w:numPr>
          <w:ilvl w:val="0"/>
          <w:numId w:val="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oświadcza, że jest uprawniony do przetwarzania danych, które</w:t>
      </w:r>
      <w:r>
        <w:rPr>
          <w:rFonts w:ascii="Bookman Old Style" w:hAnsi="Bookman Old Style" w:cs="Bookman Old Style"/>
        </w:rPr>
        <w:t>, w razie niezbędnej konieczności, powierzy</w:t>
      </w:r>
      <w:r>
        <w:rPr>
          <w:rFonts w:ascii="Bookman Old Style" w:hAnsi="Bookman Old Style" w:cs="Bookman Old Style"/>
        </w:rPr>
        <w:t xml:space="preserve"> Podmiotowi przetwarzającemu w celu realizacji umowy podstawowej oraz że jest uprawnio</w:t>
      </w:r>
      <w:r>
        <w:rPr>
          <w:rFonts w:ascii="Bookman Old Style" w:hAnsi="Bookman Old Style" w:cs="Bookman Old Style"/>
        </w:rPr>
        <w:t>ny do ich przetwarzania, w zakresie, w jakim powierzył je Podmiotowi przetwarzającemu.</w:t>
      </w:r>
    </w:p>
    <w:p w14:paraId="17E94990" w14:textId="77777777" w:rsidR="003D75DD" w:rsidRDefault="00D45EEB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dysponuje odpowiednimi </w:t>
      </w:r>
      <w:r>
        <w:rPr>
          <w:rFonts w:ascii="Bookman Old Style" w:hAnsi="Bookman Old Style" w:cs="Bookman Old Style"/>
        </w:rPr>
        <w:lastRenderedPageBreak/>
        <w:t>środkami technicznymi i organizacyjnymi, by przetwarzanie powierzonych danych osobowych było zgodne z aktualn</w:t>
      </w:r>
      <w:r>
        <w:rPr>
          <w:rFonts w:ascii="Bookman Old Style" w:hAnsi="Bookman Old Style" w:cs="Bookman Old Style"/>
        </w:rPr>
        <w:t>ymi przepisami o ochronie danych osobowych i chroniło prawa osób, których dane dotyczą.</w:t>
      </w:r>
    </w:p>
    <w:p w14:paraId="10D3C3F7" w14:textId="77777777" w:rsidR="003D75DD" w:rsidRDefault="003D75DD">
      <w:pPr>
        <w:pStyle w:val="Akapitzlist"/>
        <w:ind w:left="1440"/>
        <w:jc w:val="left"/>
        <w:rPr>
          <w:rFonts w:ascii="Bookman Old Style" w:hAnsi="Bookman Old Style" w:cs="Bookman Old Style"/>
        </w:rPr>
      </w:pPr>
    </w:p>
    <w:p w14:paraId="58924A4F" w14:textId="77777777" w:rsidR="003D75DD" w:rsidRDefault="00D45EEB">
      <w:pPr>
        <w:spacing w:before="240" w:after="240"/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Strony zgodnie postanowiły, co następuje.</w:t>
      </w:r>
    </w:p>
    <w:p w14:paraId="6E97EBF4" w14:textId="77777777" w:rsidR="003D75DD" w:rsidRDefault="003D75DD">
      <w:pPr>
        <w:jc w:val="left"/>
        <w:rPr>
          <w:rFonts w:ascii="Bookman Old Style" w:hAnsi="Bookman Old Style" w:cs="Bookman Old Style"/>
          <w:b/>
        </w:rPr>
      </w:pPr>
    </w:p>
    <w:p w14:paraId="61E17BEF" w14:textId="77777777" w:rsidR="003D75DD" w:rsidRDefault="00D45EEB">
      <w:pPr>
        <w:jc w:val="center"/>
        <w:rPr>
          <w:rFonts w:ascii="Bookman Old Style" w:hAnsi="Bookman Old Style" w:cs="Bookman Old Style"/>
          <w:b/>
        </w:rPr>
      </w:pPr>
      <w:bookmarkStart w:id="1" w:name="WKP_AL_5837"/>
      <w:bookmarkEnd w:id="1"/>
      <w:r>
        <w:rPr>
          <w:rFonts w:ascii="Bookman Old Style" w:hAnsi="Bookman Old Style" w:cs="Bookman Old Style"/>
          <w:b/>
        </w:rPr>
        <w:t>§ 1</w:t>
      </w:r>
    </w:p>
    <w:p w14:paraId="75B1DEAD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Przedmiot umowy</w:t>
      </w:r>
    </w:p>
    <w:p w14:paraId="4B6C5385" w14:textId="77777777" w:rsidR="003D75DD" w:rsidRDefault="00D45EEB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W związku z zawarciem </w:t>
      </w:r>
      <w:r>
        <w:rPr>
          <w:rFonts w:ascii="Bookman Old Style" w:hAnsi="Bookman Old Style" w:cs="Bookman Old Style"/>
        </w:rPr>
        <w:t>U</w:t>
      </w:r>
      <w:r>
        <w:rPr>
          <w:rFonts w:ascii="Bookman Old Style" w:hAnsi="Bookman Old Style" w:cs="Bookman Old Style"/>
        </w:rPr>
        <w:t xml:space="preserve">mowy </w:t>
      </w:r>
      <w:r>
        <w:rPr>
          <w:rFonts w:ascii="Bookman Old Style" w:hAnsi="Bookman Old Style" w:cs="Bookman Old Style"/>
        </w:rPr>
        <w:t>głównej,</w:t>
      </w:r>
      <w:r>
        <w:rPr>
          <w:rFonts w:ascii="Bookman Old Style" w:hAnsi="Bookman Old Style" w:cs="Bookman Old Style"/>
        </w:rPr>
        <w:t xml:space="preserve"> Administrator powierza Podmiotowi przetwarzającemu przetwarzanie danych </w:t>
      </w:r>
      <w:proofErr w:type="gramStart"/>
      <w:r>
        <w:rPr>
          <w:rFonts w:ascii="Bookman Old Style" w:hAnsi="Bookman Old Style" w:cs="Bookman Old Style"/>
        </w:rPr>
        <w:t>osobowy</w:t>
      </w:r>
      <w:r>
        <w:rPr>
          <w:rFonts w:ascii="Bookman Old Style" w:hAnsi="Bookman Old Style" w:cs="Bookman Old Style"/>
        </w:rPr>
        <w:t>ch do których</w:t>
      </w:r>
      <w:proofErr w:type="gramEnd"/>
      <w:r>
        <w:rPr>
          <w:rFonts w:ascii="Bookman Old Style" w:hAnsi="Bookman Old Style" w:cs="Bookman Old Style"/>
        </w:rPr>
        <w:t xml:space="preserve"> może mieć dostęp realizując zadania wynikające z zamówienia</w:t>
      </w:r>
      <w:r>
        <w:rPr>
          <w:rFonts w:ascii="Bookman Old Style" w:hAnsi="Bookman Old Style" w:cs="Bookman Old Style"/>
        </w:rPr>
        <w:t>.</w:t>
      </w:r>
    </w:p>
    <w:p w14:paraId="4A86A2DA" w14:textId="5EC36E4D" w:rsidR="003D75DD" w:rsidRDefault="00D45EEB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</w:t>
      </w:r>
      <w:r>
        <w:rPr>
          <w:rFonts w:ascii="Bookman Old Style" w:hAnsi="Bookman Old Style" w:cs="Bookman Old Style"/>
        </w:rPr>
        <w:t>ący zobowiązuje się do działania zgodnie z zasadą minimalizacji, polegającego na pod</w:t>
      </w:r>
      <w:r>
        <w:rPr>
          <w:rFonts w:ascii="Bookman Old Style" w:hAnsi="Bookman Old Style" w:cs="Bookman Old Style"/>
        </w:rPr>
        <w:t>glądzie danych w zakresie minimalnym i ograniczonym do niezbędnego w celu realizacji</w:t>
      </w:r>
      <w:r>
        <w:rPr>
          <w:rFonts w:ascii="Bookman Old Style" w:hAnsi="Bookman Old Style" w:cs="Bookman Old Style"/>
        </w:rPr>
        <w:t xml:space="preserve"> zadania.</w:t>
      </w:r>
    </w:p>
    <w:p w14:paraId="7DEBA291" w14:textId="77777777" w:rsidR="003D75DD" w:rsidRDefault="003D75DD">
      <w:pPr>
        <w:pStyle w:val="Akapitzlist"/>
        <w:ind w:left="360"/>
        <w:jc w:val="left"/>
      </w:pPr>
    </w:p>
    <w:p w14:paraId="7187997E" w14:textId="77777777" w:rsidR="003D75DD" w:rsidRDefault="00D45EEB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2" w:name="WKP_AL_5839"/>
      <w:bookmarkEnd w:id="2"/>
      <w:r>
        <w:rPr>
          <w:rFonts w:ascii="Bookman Old Style" w:hAnsi="Bookman Old Style" w:cs="Bookman Old Style"/>
          <w:b/>
        </w:rPr>
        <w:t>§ 2</w:t>
      </w:r>
    </w:p>
    <w:p w14:paraId="091AE119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Dane osobowe</w:t>
      </w:r>
    </w:p>
    <w:p w14:paraId="69C154EF" w14:textId="2B9A82FA" w:rsidR="003D75DD" w:rsidRDefault="00D45EEB">
      <w:pPr>
        <w:pStyle w:val="Akapitzlist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w zakresie niezbędnym do wykonania postanowień umowy podstawowej</w:t>
      </w:r>
      <w:r>
        <w:rPr>
          <w:rFonts w:ascii="Bookman Old Style" w:hAnsi="Bookman Old Style" w:cs="Bookman Old Style"/>
        </w:rPr>
        <w:t xml:space="preserve"> będ</w:t>
      </w:r>
      <w:r>
        <w:rPr>
          <w:rFonts w:ascii="Bookman Old Style" w:hAnsi="Bookman Old Style" w:cs="Bookman Old Style"/>
        </w:rPr>
        <w:t>zie mógł</w:t>
      </w:r>
      <w:r>
        <w:rPr>
          <w:rFonts w:ascii="Bookman Old Style" w:hAnsi="Bookman Old Style" w:cs="Bookman Old Style"/>
        </w:rPr>
        <w:t xml:space="preserve"> mieć podgląd do</w:t>
      </w:r>
      <w:r>
        <w:rPr>
          <w:rFonts w:ascii="Bookman Old Style" w:hAnsi="Bookman Old Style" w:cs="Bookman Old Style"/>
        </w:rPr>
        <w:t>, następując</w:t>
      </w:r>
      <w:r>
        <w:rPr>
          <w:rFonts w:ascii="Bookman Old Style" w:hAnsi="Bookman Old Style" w:cs="Bookman Old Style"/>
        </w:rPr>
        <w:t>ych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zakresów</w:t>
      </w:r>
      <w:r>
        <w:rPr>
          <w:rFonts w:ascii="Bookman Old Style" w:hAnsi="Bookman Old Style" w:cs="Bookman Old Style"/>
        </w:rPr>
        <w:t xml:space="preserve"> danych osobowych</w:t>
      </w:r>
      <w:r>
        <w:rPr>
          <w:rFonts w:ascii="Bookman Old Style" w:hAnsi="Bookman Old Style" w:cs="Bookman Old Style"/>
        </w:rPr>
        <w:t xml:space="preserve"> zawart</w:t>
      </w:r>
      <w:r>
        <w:rPr>
          <w:rFonts w:ascii="Bookman Old Style" w:hAnsi="Bookman Old Style" w:cs="Bookman Old Style"/>
        </w:rPr>
        <w:t>ych w zasobach Administratora</w:t>
      </w:r>
    </w:p>
    <w:p w14:paraId="5E6B7394" w14:textId="77777777" w:rsidR="003D75DD" w:rsidRDefault="00D45EEB">
      <w:pPr>
        <w:pStyle w:val="Akapitzlist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Dane zwykłe:</w:t>
      </w:r>
    </w:p>
    <w:p w14:paraId="5A8E8834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imię</w:t>
      </w:r>
      <w:proofErr w:type="gramEnd"/>
      <w:r>
        <w:rPr>
          <w:rFonts w:ascii="Bookman Old Style" w:hAnsi="Bookman Old Style" w:cs="Bookman Old Style"/>
        </w:rPr>
        <w:t>,</w:t>
      </w:r>
    </w:p>
    <w:p w14:paraId="44734D8A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nazwisko</w:t>
      </w:r>
      <w:proofErr w:type="gramEnd"/>
      <w:r>
        <w:rPr>
          <w:rFonts w:ascii="Bookman Old Style" w:hAnsi="Bookman Old Style" w:cs="Bookman Old Style"/>
        </w:rPr>
        <w:t>,</w:t>
      </w:r>
    </w:p>
    <w:p w14:paraId="1B40834E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numer</w:t>
      </w:r>
      <w:proofErr w:type="gramEnd"/>
      <w:r>
        <w:rPr>
          <w:rFonts w:ascii="Bookman Old Style" w:hAnsi="Bookman Old Style" w:cs="Bookman Old Style"/>
        </w:rPr>
        <w:t xml:space="preserve"> ewidencyjny PESEL,</w:t>
      </w:r>
    </w:p>
    <w:p w14:paraId="5C9D2130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a</w:t>
      </w:r>
      <w:r>
        <w:rPr>
          <w:rFonts w:ascii="Bookman Old Style" w:hAnsi="Bookman Old Style" w:cs="Bookman Old Style"/>
        </w:rPr>
        <w:t>dr</w:t>
      </w:r>
      <w:r>
        <w:rPr>
          <w:rFonts w:ascii="Bookman Old Style" w:hAnsi="Bookman Old Style" w:cs="Bookman Old Style"/>
        </w:rPr>
        <w:t>es</w:t>
      </w:r>
      <w:proofErr w:type="gramEnd"/>
      <w:r>
        <w:rPr>
          <w:rFonts w:ascii="Bookman Old Style" w:hAnsi="Bookman Old Style" w:cs="Bookman Old Style"/>
        </w:rPr>
        <w:t xml:space="preserve"> zamieszkania</w:t>
      </w:r>
      <w:r>
        <w:rPr>
          <w:rFonts w:ascii="Bookman Old Style" w:hAnsi="Bookman Old Style" w:cs="Bookman Old Style"/>
        </w:rPr>
        <w:t>,</w:t>
      </w:r>
    </w:p>
    <w:p w14:paraId="0B26EC83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numer</w:t>
      </w:r>
      <w:proofErr w:type="gramEnd"/>
      <w:r>
        <w:rPr>
          <w:rFonts w:ascii="Bookman Old Style" w:hAnsi="Bookman Old Style" w:cs="Bookman Old Style"/>
        </w:rPr>
        <w:t xml:space="preserve"> telefonu,</w:t>
      </w:r>
    </w:p>
    <w:p w14:paraId="47DD7386" w14:textId="77777777" w:rsidR="003D75DD" w:rsidRDefault="00D45EEB">
      <w:pPr>
        <w:pStyle w:val="Lista1"/>
        <w:ind w:left="108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6) dane kontaktowe osoby upoważnionej przez pacjenta do uzyskania informacji o stanie zdrowia pacjenta,</w:t>
      </w:r>
    </w:p>
    <w:p w14:paraId="0ABEFE8D" w14:textId="77777777" w:rsidR="003D75DD" w:rsidRDefault="00D45EEB">
      <w:pPr>
        <w:pStyle w:val="Lista1"/>
        <w:ind w:left="0" w:firstLine="708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Dane szc</w:t>
      </w:r>
      <w:r>
        <w:rPr>
          <w:rFonts w:ascii="Bookman Old Style" w:hAnsi="Bookman Old Style" w:cs="Bookman Old Style"/>
        </w:rPr>
        <w:t>zególnych kategorii:</w:t>
      </w:r>
    </w:p>
    <w:p w14:paraId="70E22F07" w14:textId="77777777" w:rsidR="003D75DD" w:rsidRDefault="00D45EEB">
      <w:pPr>
        <w:pStyle w:val="Lista1"/>
        <w:numPr>
          <w:ilvl w:val="0"/>
          <w:numId w:val="5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zawarte</w:t>
      </w:r>
      <w:proofErr w:type="gramEnd"/>
      <w:r>
        <w:rPr>
          <w:rFonts w:ascii="Bookman Old Style" w:hAnsi="Bookman Old Style" w:cs="Bookman Old Style"/>
        </w:rPr>
        <w:t xml:space="preserve"> w dokumentacji medycznej pacjenta oraz dokumentacji kadrowej pracowników Administratora, </w:t>
      </w:r>
    </w:p>
    <w:p w14:paraId="2C084389" w14:textId="77777777" w:rsidR="003D75DD" w:rsidRDefault="00D45EEB">
      <w:pPr>
        <w:pStyle w:val="Lista1"/>
        <w:numPr>
          <w:ilvl w:val="0"/>
          <w:numId w:val="5"/>
        </w:numPr>
        <w:ind w:left="1385" w:hanging="425"/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informacje</w:t>
      </w:r>
      <w:proofErr w:type="gramEnd"/>
      <w:r>
        <w:rPr>
          <w:rFonts w:ascii="Bookman Old Style" w:hAnsi="Bookman Old Style" w:cs="Bookman Old Style"/>
        </w:rPr>
        <w:t xml:space="preserve"> zawarte w zapisie RTG/ RM/ TK</w:t>
      </w:r>
    </w:p>
    <w:p w14:paraId="74A4E200" w14:textId="77777777" w:rsidR="003D75DD" w:rsidRDefault="00D45EEB">
      <w:pPr>
        <w:pStyle w:val="Akapitzlist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Przetwarzanie danych będzie dotyczyć następujących kategorii osób:</w:t>
      </w:r>
    </w:p>
    <w:p w14:paraId="637BC6D3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Pacjenci Administratora</w:t>
      </w:r>
      <w:r>
        <w:rPr>
          <w:rFonts w:ascii="Bookman Old Style" w:hAnsi="Bookman Old Style" w:cs="Bookman Old Style"/>
        </w:rPr>
        <w:t>;</w:t>
      </w:r>
    </w:p>
    <w:p w14:paraId="32544D34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Prac</w:t>
      </w:r>
      <w:r>
        <w:rPr>
          <w:rFonts w:ascii="Bookman Old Style" w:hAnsi="Bookman Old Style" w:cs="Bookman Old Style"/>
        </w:rPr>
        <w:t>ownicy Administratora:</w:t>
      </w:r>
    </w:p>
    <w:p w14:paraId="4C375009" w14:textId="77777777" w:rsidR="003D75DD" w:rsidRDefault="00D45EEB">
      <w:pPr>
        <w:pStyle w:val="Lista1"/>
        <w:numPr>
          <w:ilvl w:val="1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Podmioty współpracujące z Administratorem.</w:t>
      </w:r>
    </w:p>
    <w:p w14:paraId="5C6AF838" w14:textId="77777777" w:rsidR="003D75DD" w:rsidRDefault="00D45EEB">
      <w:pPr>
        <w:pStyle w:val="Lista1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Przy przetwarzaniu ww. danych Zleceniobiorca kieruje się zasadą minimalizmu i przetwarza dane z zakresie niezbędnym do wykonania zadania.</w:t>
      </w:r>
    </w:p>
    <w:p w14:paraId="06A70521" w14:textId="77777777" w:rsidR="003D75DD" w:rsidRDefault="00D45EEB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3" w:name="WKP_AL_5840"/>
      <w:bookmarkEnd w:id="3"/>
      <w:r>
        <w:rPr>
          <w:rFonts w:ascii="Bookman Old Style" w:hAnsi="Bookman Old Style" w:cs="Bookman Old Style"/>
          <w:b/>
        </w:rPr>
        <w:t>§ 3</w:t>
      </w:r>
    </w:p>
    <w:p w14:paraId="764D0253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Podmiotu przetwarzającego</w:t>
      </w:r>
    </w:p>
    <w:p w14:paraId="7D50D7AB" w14:textId="77777777" w:rsidR="003D75DD" w:rsidRDefault="00D45EEB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lastRenderedPageBreak/>
        <w:t xml:space="preserve">W przypadku braku innej możliwości, </w:t>
      </w:r>
      <w:r>
        <w:rPr>
          <w:rFonts w:ascii="Bookman Old Style" w:hAnsi="Bookman Old Style" w:cs="Bookman Old Style"/>
        </w:rPr>
        <w:t>Podmiot przetwarzający zobowiązuje się do przetwarzania danych wyłącznie w celu, dla którego zostały one powierzone</w:t>
      </w:r>
      <w:r>
        <w:rPr>
          <w:rFonts w:ascii="Bookman Old Style" w:hAnsi="Bookman Old Style" w:cs="Bookman Old Style"/>
        </w:rPr>
        <w:t xml:space="preserve"> w z</w:t>
      </w:r>
      <w:r>
        <w:rPr>
          <w:rFonts w:ascii="Bookman Old Style" w:hAnsi="Bookman Old Style" w:cs="Bookman Old Style"/>
        </w:rPr>
        <w:t>wiązku z realizacją zadania.</w:t>
      </w:r>
    </w:p>
    <w:p w14:paraId="4E3D3F59" w14:textId="77777777" w:rsidR="003D75DD" w:rsidRDefault="00D45EEB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</w:t>
      </w:r>
      <w:r>
        <w:rPr>
          <w:rFonts w:ascii="Bookman Old Style" w:hAnsi="Bookman Old Style" w:cs="Bookman Old Style"/>
        </w:rPr>
        <w:t xml:space="preserve">przetwarzać powierzone dane </w:t>
      </w:r>
      <w:r>
        <w:rPr>
          <w:rFonts w:ascii="Bookman Old Style" w:hAnsi="Bookman Old Style" w:cs="Bookman Old Style"/>
        </w:rPr>
        <w:br/>
        <w:t>z za</w:t>
      </w:r>
      <w:r>
        <w:rPr>
          <w:rFonts w:ascii="Bookman Old Style" w:hAnsi="Bookman Old Style" w:cs="Bookman Old Style"/>
        </w:rPr>
        <w:t xml:space="preserve">chowaniem szczególnej staranności oraz poufności danych, </w:t>
      </w:r>
      <w:r>
        <w:rPr>
          <w:rFonts w:ascii="Bookman Old Style" w:hAnsi="Bookman Old Style" w:cs="Bookman Old Style"/>
        </w:rPr>
        <w:t>nie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przekazywać danych</w:t>
      </w:r>
      <w:r>
        <w:rPr>
          <w:rFonts w:ascii="Bookman Old Style" w:hAnsi="Bookman Old Style" w:cs="Bookman Old Style"/>
        </w:rPr>
        <w:t xml:space="preserve"> innym podmiotom, nie przekazywać danych</w:t>
      </w:r>
      <w:r>
        <w:rPr>
          <w:rFonts w:ascii="Bookman Old Style" w:hAnsi="Bookman Old Style" w:cs="Bookman Old Style"/>
        </w:rPr>
        <w:t xml:space="preserve"> do państwa trzeciego lub organizacji międzynarodowej ani nie </w:t>
      </w:r>
      <w:proofErr w:type="gramStart"/>
      <w:r>
        <w:rPr>
          <w:rFonts w:ascii="Bookman Old Style" w:hAnsi="Bookman Old Style" w:cs="Bookman Old Style"/>
        </w:rPr>
        <w:t xml:space="preserve">korzysta   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t>z</w:t>
      </w:r>
      <w:proofErr w:type="gramEnd"/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 xml:space="preserve">usług innych podmiotów przetwarzających, które przekazują </w:t>
      </w:r>
      <w:r>
        <w:rPr>
          <w:rFonts w:ascii="Bookman Old Style" w:hAnsi="Bookman Old Style" w:cs="Bookman Old Style"/>
        </w:rPr>
        <w:t>dane osobowe do państwa trzeciego lub organizacji międzynarodowej.</w:t>
      </w:r>
    </w:p>
    <w:p w14:paraId="62269097" w14:textId="77777777" w:rsidR="003D75DD" w:rsidRDefault="00D45EEB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do wdrożenia odpowiednich środków technicznych i organizacyjnych zmierzających do zapewnienia bezpieczeństwa przetwarzania, </w:t>
      </w:r>
      <w:proofErr w:type="gramStart"/>
      <w:r>
        <w:rPr>
          <w:rFonts w:ascii="Bookman Old Style" w:hAnsi="Bookman Old Style" w:cs="Bookman Old Style"/>
        </w:rPr>
        <w:t>tak aby</w:t>
      </w:r>
      <w:proofErr w:type="gramEnd"/>
      <w:r>
        <w:rPr>
          <w:rFonts w:ascii="Bookman Old Style" w:hAnsi="Bookman Old Style" w:cs="Bookman Old Style"/>
        </w:rPr>
        <w:t xml:space="preserve"> zapewnić stopień b</w:t>
      </w:r>
      <w:r>
        <w:rPr>
          <w:rFonts w:ascii="Bookman Old Style" w:hAnsi="Bookman Old Style" w:cs="Bookman Old Style"/>
        </w:rPr>
        <w:t>ezpieczeństwa odpowiadający ryzyku naruszenia praw lub wolności osób fizycznych.</w:t>
      </w:r>
    </w:p>
    <w:p w14:paraId="30B471B6" w14:textId="77777777" w:rsidR="003D75DD" w:rsidRDefault="00D45EEB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>Podmiot przetwarzający zobowiązuje się zapewnić, aby każda osoba fizyczna, która ma dostęp do danych osobowych z upoważnienia Podmiotu przetwarzającego, zobowiązała się do zac</w:t>
      </w:r>
      <w:r>
        <w:rPr>
          <w:rFonts w:ascii="Bookman Old Style" w:hAnsi="Bookman Old Style" w:cs="Bookman Old Style"/>
        </w:rPr>
        <w:t>howania ich w tajemnicy.</w:t>
      </w:r>
    </w:p>
    <w:p w14:paraId="2F1FCF5B" w14:textId="77777777" w:rsidR="003D75DD" w:rsidRDefault="00D45EEB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zobowiązuje się do prowadzenia dokumentacji opisującej sposób przetwarzania danych osobowych, w tym do prowadzenia rejestru kategorii czynności przetwarzania danych osobowych dokonywanych w imieniu Administra</w:t>
      </w:r>
      <w:r>
        <w:rPr>
          <w:rFonts w:ascii="Bookman Old Style" w:hAnsi="Bookman Old Style" w:cs="Bookman Old Style"/>
        </w:rPr>
        <w:t>tora, w przypadku obowiązku prowadzenia takiego rejestru.</w:t>
      </w:r>
    </w:p>
    <w:p w14:paraId="572DFA20" w14:textId="77777777" w:rsidR="003D75DD" w:rsidRDefault="00D45EEB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wyznaczył Inspektora Ochrony Danych w </w:t>
      </w:r>
      <w:proofErr w:type="gramStart"/>
      <w:r>
        <w:rPr>
          <w:rFonts w:ascii="Bookman Old Style" w:hAnsi="Bookman Old Style" w:cs="Bookman Old Style"/>
        </w:rPr>
        <w:t>osobie: .........................</w:t>
      </w:r>
      <w:r>
        <w:rPr>
          <w:rFonts w:ascii="Bookman Old Style" w:hAnsi="Bookman Old Style" w:cs="Bookman Old Style"/>
        </w:rPr>
        <w:t>, dostępnego</w:t>
      </w:r>
      <w:proofErr w:type="gramEnd"/>
      <w:r>
        <w:rPr>
          <w:rFonts w:ascii="Bookman Old Style" w:hAnsi="Bookman Old Style" w:cs="Bookman Old Style"/>
        </w:rPr>
        <w:t xml:space="preserve"> pod adresem mailowym:.................................</w:t>
      </w:r>
    </w:p>
    <w:p w14:paraId="11A74BD1" w14:textId="77777777" w:rsidR="003D75DD" w:rsidRDefault="00D45EEB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>Podmiot przetwarzający</w:t>
      </w:r>
      <w:r>
        <w:rPr>
          <w:rFonts w:ascii="Bookman Old Style" w:hAnsi="Bookman Old Style" w:cs="Bookman Old Style"/>
        </w:rPr>
        <w:t xml:space="preserve"> zobowiązuje się do współpracy </w:t>
      </w:r>
      <w:r>
        <w:rPr>
          <w:rFonts w:ascii="Bookman Old Style" w:hAnsi="Bookman Old Style" w:cs="Bookman Old Style"/>
        </w:rPr>
        <w:br/>
        <w:t xml:space="preserve">z Administratorem w zakresie realizacji obowiązków określonych w </w:t>
      </w:r>
      <w:r>
        <w:rPr>
          <w:rFonts w:ascii="Bookman Old Style" w:hAnsi="Bookman Old Style" w:cs="Bookman Old Style"/>
          <w:u w:color="FF0000"/>
        </w:rPr>
        <w:t>art. 32–36</w:t>
      </w:r>
      <w:r>
        <w:rPr>
          <w:rFonts w:ascii="Bookman Old Style" w:hAnsi="Bookman Old Style" w:cs="Bookman Old Style"/>
        </w:rPr>
        <w:t xml:space="preserve"> RODO, tj. zabezpieczenia danych, zgłaszania naruszenia ochrony danych, zawiadamiania osób, których dane dotyczą, o naruszeniu, dokonywania oceny sku</w:t>
      </w:r>
      <w:r>
        <w:rPr>
          <w:rFonts w:ascii="Bookman Old Style" w:hAnsi="Bookman Old Style" w:cs="Bookman Old Style"/>
        </w:rPr>
        <w:t>tków dla ochrony danych oraz uprzednich konsultacji z organem nadzorczym w zakresie powierzonych danych.</w:t>
      </w:r>
    </w:p>
    <w:p w14:paraId="2C58323A" w14:textId="77777777" w:rsidR="003D75DD" w:rsidRDefault="00D45EEB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niezwłocznie, nie później jednak niż w terminie 24 godzin, informować Administratora </w:t>
      </w:r>
      <w:r>
        <w:rPr>
          <w:rFonts w:ascii="Bookman Old Style" w:hAnsi="Bookman Old Style" w:cs="Bookman Old Style"/>
        </w:rPr>
        <w:br/>
        <w:t xml:space="preserve">o wszelkich stwierdzonych </w:t>
      </w:r>
      <w:r>
        <w:rPr>
          <w:rFonts w:ascii="Bookman Old Style" w:hAnsi="Bookman Old Style" w:cs="Bookman Old Style"/>
        </w:rPr>
        <w:t xml:space="preserve">naruszeniach danych osobowych </w:t>
      </w:r>
      <w:r>
        <w:rPr>
          <w:rFonts w:ascii="Bookman Old Style" w:hAnsi="Bookman Old Style" w:cs="Bookman Old Style"/>
        </w:rPr>
        <w:t xml:space="preserve">powierzonych do przetwarzania danych </w:t>
      </w:r>
      <w:r>
        <w:rPr>
          <w:rFonts w:ascii="Bookman Old Style" w:hAnsi="Bookman Old Style" w:cs="Bookman Old Style"/>
        </w:rPr>
        <w:t>pocztą elektroniczną na adres</w:t>
      </w:r>
      <w:r>
        <w:rPr>
          <w:rFonts w:ascii="Bookman Old Style" w:hAnsi="Bookman Old Style" w:cs="Bookman Old Style"/>
        </w:rPr>
        <w:t>: abi@zozolawa.</w:t>
      </w:r>
      <w:proofErr w:type="gramStart"/>
      <w:r>
        <w:rPr>
          <w:rFonts w:ascii="Bookman Old Style" w:hAnsi="Bookman Old Style" w:cs="Bookman Old Style"/>
        </w:rPr>
        <w:t>wroc</w:t>
      </w:r>
      <w:proofErr w:type="gramEnd"/>
      <w:r>
        <w:rPr>
          <w:rFonts w:ascii="Bookman Old Style" w:hAnsi="Bookman Old Style" w:cs="Bookman Old Style"/>
        </w:rPr>
        <w:t>.</w:t>
      </w:r>
      <w:proofErr w:type="gramStart"/>
      <w:r>
        <w:rPr>
          <w:rFonts w:ascii="Bookman Old Style" w:hAnsi="Bookman Old Style" w:cs="Bookman Old Style"/>
        </w:rPr>
        <w:t>pl</w:t>
      </w:r>
      <w:proofErr w:type="gramEnd"/>
      <w:r>
        <w:rPr>
          <w:rFonts w:ascii="Bookman Old Style" w:hAnsi="Bookman Old Style" w:cs="Bookman Old Style"/>
        </w:rPr>
        <w:t>.</w:t>
      </w:r>
      <w:r>
        <w:rPr>
          <w:rFonts w:ascii="Bookman Old Style" w:hAnsi="Bookman Old Style" w:cs="Bookman Old Style"/>
        </w:rPr>
        <w:t xml:space="preserve"> Lub telefonicznie pod numerem: 533 355 688.</w:t>
      </w:r>
    </w:p>
    <w:p w14:paraId="2A97EBF5" w14:textId="77777777" w:rsidR="003D75DD" w:rsidRDefault="00D45EEB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4" w:name="WKP_AL_5843"/>
      <w:bookmarkEnd w:id="4"/>
      <w:r>
        <w:rPr>
          <w:rFonts w:ascii="Bookman Old Style" w:hAnsi="Bookman Old Style" w:cs="Bookman Old Style"/>
          <w:b/>
        </w:rPr>
        <w:t>§ 4</w:t>
      </w:r>
    </w:p>
    <w:p w14:paraId="7C180413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Administratora</w:t>
      </w:r>
    </w:p>
    <w:p w14:paraId="6A791884" w14:textId="77777777" w:rsidR="003D75DD" w:rsidRDefault="00D45EEB">
      <w:pPr>
        <w:pStyle w:val="Akapitzlist"/>
        <w:numPr>
          <w:ilvl w:val="0"/>
          <w:numId w:val="7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współdziałać z Podmiotem przetwar</w:t>
      </w:r>
      <w:r>
        <w:rPr>
          <w:rFonts w:ascii="Bookman Old Style" w:hAnsi="Bookman Old Style" w:cs="Bookman Old Style"/>
        </w:rPr>
        <w:t>zającym w wykonaniu umowy, w tym do udzielenia Podmiotowi przetwarzającemu wszelkich informacji, niezbędnych do wykonania umowy.</w:t>
      </w:r>
    </w:p>
    <w:p w14:paraId="4D37E727" w14:textId="77777777" w:rsidR="003D75DD" w:rsidRDefault="00D45EEB">
      <w:pPr>
        <w:pStyle w:val="Akapitzlist"/>
        <w:numPr>
          <w:ilvl w:val="0"/>
          <w:numId w:val="7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Administrator zobowiązuje się do </w:t>
      </w:r>
      <w:r>
        <w:rPr>
          <w:rFonts w:ascii="Bookman Old Style" w:hAnsi="Bookman Old Style" w:cs="Bookman Old Style"/>
        </w:rPr>
        <w:t>spełnienia obowiązku informacyjnego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wobec osób wykonujących zadania wynikające z umowy głównej</w:t>
      </w:r>
      <w:r>
        <w:rPr>
          <w:rFonts w:ascii="Bookman Old Style" w:hAnsi="Bookman Old Style" w:cs="Bookman Old Style"/>
        </w:rPr>
        <w:t>.</w:t>
      </w:r>
    </w:p>
    <w:p w14:paraId="6D56E29E" w14:textId="77777777" w:rsidR="003D75DD" w:rsidRDefault="00D45EEB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5" w:name="WKP_AL_5844"/>
      <w:bookmarkEnd w:id="5"/>
      <w:r>
        <w:rPr>
          <w:rFonts w:ascii="Bookman Old Style" w:hAnsi="Bookman Old Style" w:cs="Bookman Old Style"/>
          <w:b/>
        </w:rPr>
        <w:t>§ 5</w:t>
      </w:r>
    </w:p>
    <w:p w14:paraId="2BA76130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lastRenderedPageBreak/>
        <w:t>Kontrola</w:t>
      </w:r>
    </w:p>
    <w:p w14:paraId="66E1B80D" w14:textId="1870F61D" w:rsidR="003D75DD" w:rsidRDefault="00D45EEB">
      <w:pPr>
        <w:spacing w:after="240"/>
        <w:ind w:left="360"/>
      </w:pPr>
      <w:r>
        <w:rPr>
          <w:rFonts w:ascii="Bookman Old Style" w:hAnsi="Bookman Old Style" w:cs="Bookman Old Style"/>
          <w:bCs/>
        </w:rPr>
        <w:t xml:space="preserve">1. </w:t>
      </w:r>
      <w:r>
        <w:rPr>
          <w:rFonts w:ascii="Bookman Old Style" w:hAnsi="Bookman Old Style" w:cs="Bookman Old Style"/>
        </w:rPr>
        <w:t xml:space="preserve">Na </w:t>
      </w:r>
      <w:r>
        <w:rPr>
          <w:rFonts w:ascii="Bookman Old Style" w:hAnsi="Bookman Old Style" w:cs="Bookman Old Style"/>
        </w:rPr>
        <w:t>wniosek Administratora, Podmiot przetwarzający udostępnia wszelkie informacje niezbędne do realizacji lub wykazania spełnienia obowiązków wynikających z RODO.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 xml:space="preserve">Administrator zastrzega sobie prawo do przeprowadzenia kontroli </w:t>
      </w:r>
      <w:r>
        <w:rPr>
          <w:rFonts w:ascii="Bookman Old Style" w:hAnsi="Bookman Old Style" w:cs="Bookman Old Style"/>
        </w:rPr>
        <w:t>działań Podm</w:t>
      </w:r>
      <w:r>
        <w:rPr>
          <w:rFonts w:ascii="Bookman Old Style" w:hAnsi="Bookman Old Style" w:cs="Bookman Old Style"/>
        </w:rPr>
        <w:t>iotu przetwarzającego pod względem zgodności z przepisami prawa dot. ochrony danych osobowych w związku z realizacją zadań w trakcie realizacji</w:t>
      </w:r>
      <w:r>
        <w:rPr>
          <w:rFonts w:ascii="Bookman Old Style" w:hAnsi="Bookman Old Style" w:cs="Bookman Old Style"/>
        </w:rPr>
        <w:t xml:space="preserve"> zadań</w:t>
      </w:r>
      <w:r>
        <w:rPr>
          <w:rFonts w:ascii="Bookman Old Style" w:hAnsi="Bookman Old Style" w:cs="Bookman Old Style"/>
        </w:rPr>
        <w:t>, oraz zawsze w przypadku stwierdzenia naruszenia ochrony danych osobowych przez Podmiot przetwarzający. Pod</w:t>
      </w:r>
      <w:r>
        <w:rPr>
          <w:rFonts w:ascii="Bookman Old Style" w:hAnsi="Bookman Old Style" w:cs="Bookman Old Style"/>
        </w:rPr>
        <w:t>miot przetwarzający zobowiązuje się do należytego współdziałania z Administratorem w czynnościach kontrolnych. W szczególności Podmiot przetwarzający zobowiązany jest do:</w:t>
      </w:r>
    </w:p>
    <w:p w14:paraId="5DB1681C" w14:textId="77777777" w:rsidR="003D75DD" w:rsidRDefault="00D45EEB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udostępnienia</w:t>
      </w:r>
      <w:proofErr w:type="gramEnd"/>
      <w:r>
        <w:rPr>
          <w:rFonts w:ascii="Bookman Old Style" w:hAnsi="Bookman Old Style" w:cs="Bookman Old Style"/>
        </w:rPr>
        <w:t xml:space="preserve"> Administratorowi dokumentacji przetwarzania danych osobowych;</w:t>
      </w:r>
    </w:p>
    <w:p w14:paraId="42A7F58B" w14:textId="77777777" w:rsidR="003D75DD" w:rsidRDefault="00D45EEB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</w:t>
      </w:r>
      <w:r>
        <w:rPr>
          <w:rFonts w:ascii="Bookman Old Style" w:hAnsi="Bookman Old Style" w:cs="Bookman Old Style"/>
        </w:rPr>
        <w:t>enia</w:t>
      </w:r>
      <w:proofErr w:type="gramEnd"/>
      <w:r>
        <w:rPr>
          <w:rFonts w:ascii="Bookman Old Style" w:hAnsi="Bookman Old Style" w:cs="Bookman Old Style"/>
        </w:rPr>
        <w:t xml:space="preserve"> Administratorowi dostępu do pomieszczeń, </w:t>
      </w:r>
      <w:r>
        <w:rPr>
          <w:rFonts w:ascii="Bookman Old Style" w:hAnsi="Bookman Old Style" w:cs="Bookman Old Style"/>
        </w:rPr>
        <w:br/>
        <w:t>w których przetwarzane są dane osobowe;</w:t>
      </w:r>
    </w:p>
    <w:p w14:paraId="26E5FB76" w14:textId="77777777" w:rsidR="003D75DD" w:rsidRDefault="00D45EEB">
      <w:pPr>
        <w:pStyle w:val="Lista1"/>
        <w:numPr>
          <w:ilvl w:val="1"/>
          <w:numId w:val="8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umożliwienia</w:t>
      </w:r>
      <w:proofErr w:type="gramEnd"/>
      <w:r>
        <w:rPr>
          <w:rFonts w:ascii="Bookman Old Style" w:hAnsi="Bookman Old Style" w:cs="Bookman Old Style"/>
        </w:rPr>
        <w:t xml:space="preserve"> Administratorowi sporządzania kopii dokumentów dotyczących przetwarzania danych osobowych.</w:t>
      </w:r>
    </w:p>
    <w:p w14:paraId="7250ECD4" w14:textId="77777777" w:rsidR="003D75DD" w:rsidRDefault="00D45EEB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t>Kontrola będzie przeprowadzona po uprzednim zawiadomieniu Podmiot</w:t>
      </w:r>
      <w:r>
        <w:rPr>
          <w:rFonts w:ascii="Bookman Old Style" w:hAnsi="Bookman Old Style" w:cs="Bookman Old Style"/>
        </w:rPr>
        <w:t xml:space="preserve">u przetwarzającego o terminie kontroli.  Kontrola przeprowadzona będzie w godzinach pracy Podmiotu przetwarzającego. </w:t>
      </w:r>
    </w:p>
    <w:p w14:paraId="61AB261D" w14:textId="77777777" w:rsidR="003D75DD" w:rsidRDefault="00D45EEB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do usunięcia uchybień stwierdzonych podczas kontroli i wdrożenia zaleceń Administratora w terminie </w:t>
      </w:r>
      <w:r>
        <w:rPr>
          <w:rFonts w:ascii="Bookman Old Style" w:hAnsi="Bookman Old Style" w:cs="Bookman Old Style"/>
        </w:rPr>
        <w:t>nie dłuższym niż 10 dni. Podmiot przetwarzający niezwłocznie przekaże Administratorowi informacje o podjętych działania</w:t>
      </w:r>
      <w:r>
        <w:rPr>
          <w:rFonts w:ascii="Bookman Old Style" w:hAnsi="Bookman Old Style" w:cs="Bookman Old Style"/>
        </w:rPr>
        <w:t>.</w:t>
      </w:r>
    </w:p>
    <w:p w14:paraId="4DFCFE15" w14:textId="77777777" w:rsidR="003D75DD" w:rsidRDefault="00D45EEB">
      <w:pPr>
        <w:pStyle w:val="Akapitzlist"/>
        <w:numPr>
          <w:ilvl w:val="0"/>
          <w:numId w:val="8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Administrator zastrzega sobie prawo korzystania z usług osób trzecich celem przeprowadzenia kontroli (audytorów), jak również do </w:t>
      </w:r>
      <w:r>
        <w:rPr>
          <w:rFonts w:ascii="Bookman Old Style" w:hAnsi="Bookman Old Style" w:cs="Bookman Old Style"/>
        </w:rPr>
        <w:t>przeprowadzenia takiej kontroli samodzielnie.</w:t>
      </w:r>
    </w:p>
    <w:p w14:paraId="579ED8F4" w14:textId="77777777" w:rsidR="003D75DD" w:rsidRDefault="00D45EEB">
      <w:pPr>
        <w:pStyle w:val="Akapitzlist"/>
        <w:numPr>
          <w:ilvl w:val="0"/>
          <w:numId w:val="8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</w:t>
      </w:r>
      <w:r>
        <w:rPr>
          <w:rFonts w:ascii="Bookman Old Style" w:hAnsi="Bookman Old Style" w:cs="Bookman Old Style"/>
        </w:rPr>
        <w:t>, na wniosek Administratora,</w:t>
      </w:r>
      <w:r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zobowiązuje się udziel</w:t>
      </w:r>
      <w:r>
        <w:rPr>
          <w:rFonts w:ascii="Bookman Old Style" w:hAnsi="Bookman Old Style" w:cs="Bookman Old Style"/>
        </w:rPr>
        <w:t>ać</w:t>
      </w:r>
      <w:r>
        <w:rPr>
          <w:rFonts w:ascii="Bookman Old Style" w:hAnsi="Bookman Old Style" w:cs="Bookman Old Style"/>
        </w:rPr>
        <w:t xml:space="preserve"> informacji dotyczących </w:t>
      </w:r>
      <w:r>
        <w:rPr>
          <w:rFonts w:ascii="Bookman Old Style" w:hAnsi="Bookman Old Style" w:cs="Bookman Old Style"/>
        </w:rPr>
        <w:t xml:space="preserve">zabezpieczeń technicznych i organizacyjnych dotyczących powierzonych przez Administratora danych osobowych, </w:t>
      </w:r>
      <w:r>
        <w:rPr>
          <w:rFonts w:ascii="Bookman Old Style" w:hAnsi="Bookman Old Style" w:cs="Bookman Old Style"/>
        </w:rPr>
        <w:t>celem weryfikacji rękojmi bezpiecznego i zgodnego z prawem przetwarzania danych osobowych.</w:t>
      </w:r>
    </w:p>
    <w:p w14:paraId="34428A05" w14:textId="77777777" w:rsidR="003D75DD" w:rsidRDefault="00D45EEB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6" w:name="WKP_AL_5847"/>
      <w:bookmarkEnd w:id="6"/>
      <w:r>
        <w:rPr>
          <w:rFonts w:ascii="Bookman Old Style" w:hAnsi="Bookman Old Style" w:cs="Bookman Old Style"/>
          <w:b/>
        </w:rPr>
        <w:t>§ 6</w:t>
      </w:r>
    </w:p>
    <w:p w14:paraId="38679C04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proofErr w:type="spellStart"/>
      <w:r>
        <w:rPr>
          <w:rFonts w:ascii="Bookman Old Style" w:hAnsi="Bookman Old Style" w:cs="Bookman Old Style"/>
          <w:b/>
        </w:rPr>
        <w:t>Podpowierzenie</w:t>
      </w:r>
      <w:proofErr w:type="spellEnd"/>
    </w:p>
    <w:p w14:paraId="42986462" w14:textId="77777777" w:rsidR="003D75DD" w:rsidRDefault="00D45EEB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</w:t>
      </w:r>
      <w:r>
        <w:rPr>
          <w:rFonts w:ascii="Bookman Old Style" w:hAnsi="Bookman Old Style" w:cs="Bookman Old Style"/>
        </w:rPr>
        <w:t xml:space="preserve">nie </w:t>
      </w:r>
      <w:r>
        <w:rPr>
          <w:rFonts w:ascii="Bookman Old Style" w:hAnsi="Bookman Old Style" w:cs="Bookman Old Style"/>
        </w:rPr>
        <w:t>może powierzyć danych osobowych do dalszego przetwarzania</w:t>
      </w:r>
      <w:r>
        <w:rPr>
          <w:rFonts w:ascii="Bookman Old Style" w:hAnsi="Bookman Old Style" w:cs="Bookman Old Style"/>
        </w:rPr>
        <w:t xml:space="preserve"> bez wcześniejszej zgody Administratora</w:t>
      </w:r>
      <w:r>
        <w:rPr>
          <w:rFonts w:ascii="Bookman Old Style" w:hAnsi="Bookman Old Style" w:cs="Bookman Old Style"/>
        </w:rPr>
        <w:t>.</w:t>
      </w:r>
      <w:r>
        <w:rPr>
          <w:rFonts w:ascii="Bookman Old Style" w:hAnsi="Bookman Old Style" w:cs="Bookman Old Style"/>
        </w:rPr>
        <w:br/>
      </w:r>
    </w:p>
    <w:p w14:paraId="376F44BC" w14:textId="77777777" w:rsidR="003D75DD" w:rsidRDefault="00D45EEB">
      <w:pPr>
        <w:jc w:val="center"/>
        <w:rPr>
          <w:rFonts w:ascii="Bookman Old Style" w:hAnsi="Bookman Old Style" w:cs="Bookman Old Style"/>
          <w:b/>
        </w:rPr>
      </w:pPr>
      <w:bookmarkStart w:id="7" w:name="WKP_AL_5850"/>
      <w:r>
        <w:rPr>
          <w:rFonts w:ascii="Bookman Old Style" w:hAnsi="Bookman Old Style" w:cs="Bookman Old Style"/>
          <w:b/>
        </w:rPr>
        <w:t xml:space="preserve">§ </w:t>
      </w:r>
      <w:bookmarkEnd w:id="7"/>
      <w:r>
        <w:rPr>
          <w:rFonts w:ascii="Bookman Old Style" w:hAnsi="Bookman Old Style" w:cs="Bookman Old Style"/>
          <w:b/>
        </w:rPr>
        <w:t>7</w:t>
      </w:r>
    </w:p>
    <w:p w14:paraId="596850D2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Czas</w:t>
      </w:r>
    </w:p>
    <w:p w14:paraId="4DA3C2E8" w14:textId="77777777" w:rsidR="003D75DD" w:rsidRDefault="00D45EEB">
      <w:pPr>
        <w:pStyle w:val="Akapitzlist"/>
        <w:numPr>
          <w:ilvl w:val="0"/>
          <w:numId w:val="10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Umowa zosta</w:t>
      </w:r>
      <w:r>
        <w:rPr>
          <w:rFonts w:ascii="Bookman Old Style" w:hAnsi="Bookman Old Style" w:cs="Bookman Old Style"/>
        </w:rPr>
        <w:t xml:space="preserve">je zawarta na czas </w:t>
      </w:r>
      <w:r>
        <w:rPr>
          <w:rFonts w:ascii="Bookman Old Style" w:hAnsi="Bookman Old Style" w:cs="Bookman Old Style"/>
        </w:rPr>
        <w:t xml:space="preserve">wykonania obowiązku wynikającego </w:t>
      </w:r>
      <w:r>
        <w:rPr>
          <w:rFonts w:ascii="Bookman Old Style" w:hAnsi="Bookman Old Style" w:cs="Bookman Old Style"/>
        </w:rPr>
        <w:br/>
        <w:t xml:space="preserve">z </w:t>
      </w:r>
      <w:r>
        <w:rPr>
          <w:rFonts w:ascii="Bookman Old Style" w:hAnsi="Bookman Old Style" w:cs="Bookman Old Style"/>
        </w:rPr>
        <w:t>umowy podstawowej.</w:t>
      </w:r>
    </w:p>
    <w:p w14:paraId="46F20D1E" w14:textId="77777777" w:rsidR="003D75DD" w:rsidRDefault="00D45EEB">
      <w:pPr>
        <w:pStyle w:val="Akapitzlist"/>
        <w:numPr>
          <w:ilvl w:val="0"/>
          <w:numId w:val="10"/>
        </w:numPr>
        <w:jc w:val="left"/>
      </w:pPr>
      <w:r>
        <w:rPr>
          <w:rFonts w:ascii="Bookman Old Style" w:hAnsi="Bookman Old Style" w:cs="Bookman Old Style"/>
        </w:rPr>
        <w:t>Podmiot Przetwarzający zobowiązuje się do zachowania powierzonych danych w tajemnicy również po wykonaniu zlecenia wynikającego z umowy podstawowej.</w:t>
      </w:r>
    </w:p>
    <w:p w14:paraId="73227C67" w14:textId="77777777" w:rsidR="003D75DD" w:rsidRDefault="003D75DD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6B6EEB6" w14:textId="77777777" w:rsidR="003D75DD" w:rsidRDefault="003D75DD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AC4E30F" w14:textId="77777777" w:rsidR="003D75DD" w:rsidRDefault="00D45EEB">
      <w:pPr>
        <w:spacing w:before="240"/>
        <w:jc w:val="center"/>
        <w:rPr>
          <w:highlight w:val="yellow"/>
        </w:rPr>
      </w:pPr>
      <w:bookmarkStart w:id="8" w:name="WKP_AL_5851"/>
      <w:bookmarkEnd w:id="8"/>
      <w:r>
        <w:rPr>
          <w:rFonts w:ascii="Bookman Old Style" w:hAnsi="Bookman Old Style" w:cs="Bookman Old Style"/>
          <w:b/>
        </w:rPr>
        <w:t>§</w:t>
      </w:r>
      <w:r>
        <w:rPr>
          <w:rFonts w:ascii="Bookman Old Style" w:hAnsi="Bookman Old Style" w:cs="Bookman Old Style"/>
          <w:b/>
        </w:rPr>
        <w:t xml:space="preserve"> 8</w:t>
      </w:r>
    </w:p>
    <w:p w14:paraId="7B27D480" w14:textId="77777777" w:rsidR="003D75DD" w:rsidRDefault="00D45EEB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Postanowienia końcowe</w:t>
      </w:r>
    </w:p>
    <w:p w14:paraId="00C5A0D9" w14:textId="77777777" w:rsidR="003D75DD" w:rsidRDefault="00D45EEB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</w:t>
      </w:r>
      <w:r>
        <w:rPr>
          <w:rFonts w:ascii="Bookman Old Style" w:hAnsi="Bookman Old Style" w:cs="Bookman Old Style"/>
        </w:rPr>
        <w:t>kie zmiany i uzupełnienia postanowień niniejszej umowy wymagają formy pisemnej pod rygorem nieważności.</w:t>
      </w:r>
    </w:p>
    <w:p w14:paraId="733A9A6F" w14:textId="77777777" w:rsidR="003D75DD" w:rsidRDefault="00D45EEB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sprawach nieuregulowanych w niniejszej umowie zastosowanie mają przepisy kodeksu cywilnego, RODO, a także przepisy innych ustaw regulujących ochronę d</w:t>
      </w:r>
      <w:r>
        <w:rPr>
          <w:rFonts w:ascii="Bookman Old Style" w:hAnsi="Bookman Old Style" w:cs="Bookman Old Style"/>
        </w:rPr>
        <w:t>anych osobowych.</w:t>
      </w:r>
    </w:p>
    <w:p w14:paraId="220A2387" w14:textId="77777777" w:rsidR="003D75DD" w:rsidRDefault="00D45EEB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spory mogące wyniknąć w związku z zawarciem lub wykonaniem umowy rozstrzygane będą przez sąd miejscowo właściwy dla siedziby Administratora.</w:t>
      </w:r>
    </w:p>
    <w:p w14:paraId="7CC9DCF8" w14:textId="77777777" w:rsidR="003D75DD" w:rsidRDefault="00D45EEB">
      <w:pPr>
        <w:pStyle w:val="Akapitzlist"/>
        <w:numPr>
          <w:ilvl w:val="0"/>
          <w:numId w:val="1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Umowa została sporządzona w dwóch jednobrzmiących egzemplarzach, po jednym dla każdej ze </w:t>
      </w:r>
      <w:r>
        <w:rPr>
          <w:rFonts w:ascii="Bookman Old Style" w:hAnsi="Bookman Old Style" w:cs="Bookman Old Style"/>
        </w:rPr>
        <w:t>Stron.</w:t>
      </w:r>
    </w:p>
    <w:p w14:paraId="7C0E2267" w14:textId="77777777" w:rsidR="003D75DD" w:rsidRDefault="00D45EEB">
      <w:pPr>
        <w:pStyle w:val="Akapitzlist"/>
        <w:numPr>
          <w:ilvl w:val="0"/>
          <w:numId w:val="11"/>
        </w:numPr>
        <w:jc w:val="left"/>
      </w:pPr>
      <w:r>
        <w:rPr>
          <w:rFonts w:ascii="Bookman Old Style" w:hAnsi="Bookman Old Style" w:cs="Bookman Old Style"/>
        </w:rPr>
        <w:t>Umowa wchodzi w życie z dniem podpisania</w:t>
      </w:r>
      <w:r>
        <w:rPr>
          <w:rFonts w:ascii="Bookman Old Style" w:hAnsi="Bookman Old Style" w:cs="Bookman Old Style"/>
        </w:rPr>
        <w:t>.</w:t>
      </w:r>
    </w:p>
    <w:p w14:paraId="3C00AD2A" w14:textId="77777777" w:rsidR="003D75DD" w:rsidRDefault="003D75DD">
      <w:pPr>
        <w:pStyle w:val="Akapitzlist"/>
        <w:jc w:val="left"/>
        <w:rPr>
          <w:rFonts w:ascii="Bookman Old Style" w:hAnsi="Bookman Old Style" w:cs="Bookman Old Style"/>
        </w:rPr>
      </w:pPr>
    </w:p>
    <w:p w14:paraId="11DE981B" w14:textId="77777777" w:rsidR="003D75DD" w:rsidRDefault="003D75DD">
      <w:pPr>
        <w:pStyle w:val="Akapitzlist"/>
        <w:jc w:val="left"/>
        <w:rPr>
          <w:rFonts w:ascii="Bookman Old Style" w:hAnsi="Bookman Old Style" w:cs="Bookman Old Style"/>
        </w:rPr>
      </w:pPr>
    </w:p>
    <w:p w14:paraId="4CE8D269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6B3DFEF3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6D8EE119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1035BF6D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1B270E3B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6794F85E" w14:textId="77777777" w:rsidR="003D75DD" w:rsidRDefault="003D75DD">
      <w:pPr>
        <w:pStyle w:val="Akapitzlist"/>
        <w:rPr>
          <w:rFonts w:ascii="Bookman Old Style" w:hAnsi="Bookman Old Style" w:cs="Bookman Old Style"/>
        </w:rPr>
      </w:pPr>
    </w:p>
    <w:p w14:paraId="103F24A9" w14:textId="77777777" w:rsidR="003D75DD" w:rsidRDefault="00D45EEB">
      <w:pPr>
        <w:pStyle w:val="Akapitzlist"/>
        <w:ind w:left="1050" w:hanging="1050"/>
      </w:pPr>
      <w:r>
        <w:rPr>
          <w:rFonts w:ascii="Bookman Old Style" w:hAnsi="Bookman Old Style" w:cs="Bookman Old Style"/>
          <w:sz w:val="10"/>
          <w:szCs w:val="10"/>
        </w:rPr>
        <w:t>....................................................................................................................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>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br/>
      </w:r>
      <w:r>
        <w:rPr>
          <w:rFonts w:ascii="Bookman Old Style" w:hAnsi="Bookman Old Style" w:cs="Bookman Old Style"/>
          <w:i/>
          <w:iCs/>
          <w:sz w:val="20"/>
        </w:rPr>
        <w:t>(</w:t>
      </w:r>
      <w:proofErr w:type="gramStart"/>
      <w:r>
        <w:rPr>
          <w:rFonts w:ascii="Bookman Old Style" w:hAnsi="Bookman Old Style" w:cs="Bookman Old Style"/>
          <w:i/>
          <w:iCs/>
          <w:sz w:val="20"/>
        </w:rPr>
        <w:t xml:space="preserve">Administrator)                                                 </w:t>
      </w:r>
      <w:proofErr w:type="gramEnd"/>
      <w:r>
        <w:rPr>
          <w:rFonts w:ascii="Bookman Old Style" w:hAnsi="Bookman Old Style" w:cs="Bookman Old Style"/>
          <w:i/>
          <w:iCs/>
          <w:sz w:val="20"/>
        </w:rPr>
        <w:t xml:space="preserve">            (Podmiot przetwarzający)</w:t>
      </w:r>
    </w:p>
    <w:sectPr w:rsidR="003D75DD">
      <w:pgSz w:w="11906" w:h="16838"/>
      <w:pgMar w:top="1417" w:right="1417" w:bottom="1417" w:left="141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" w15:restartNumberingAfterBreak="0">
    <w:nsid w:val="B5E306ED"/>
    <w:multiLevelType w:val="multilevel"/>
    <w:tmpl w:val="B5E306ED"/>
    <w:lvl w:ilvl="0">
      <w:start w:val="1"/>
      <w:numFmt w:val="decimal"/>
      <w:suff w:val="space"/>
      <w:lvlText w:val="%1)"/>
      <w:lvlJc w:val="left"/>
      <w:pPr>
        <w:ind w:left="720" w:firstLine="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 w15:restartNumberingAfterBreak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3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4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5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6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7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8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9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0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DD"/>
    <w:rsid w:val="003D75DD"/>
    <w:rsid w:val="00D45EEB"/>
    <w:rsid w:val="1F8E005C"/>
    <w:rsid w:val="7DA4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43AF0-3AEC-40C2-8D53-C5164F92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uiPriority="0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uiPriority="0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nhideWhenUsed/>
    <w:qFormat/>
    <w:pPr>
      <w:widowControl w:val="0"/>
      <w:suppressAutoHyphens/>
      <w:jc w:val="both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a">
    <w:name w:val="List"/>
    <w:basedOn w:val="Tekstpodstawowy"/>
    <w:qFormat/>
    <w:rPr>
      <w:rFonts w:cs="Arial"/>
    </w:rPr>
  </w:style>
  <w:style w:type="character" w:customStyle="1" w:styleId="czeinternetowe">
    <w:name w:val="Łącze internetowe"/>
    <w:basedOn w:val="Domylnaczcionkaakapitu"/>
    <w:uiPriority w:val="99"/>
    <w:unhideWhenUsed/>
    <w:qFormat/>
    <w:rPr>
      <w:rFonts w:cs="Times New Roman"/>
      <w:color w:val="FF0000"/>
      <w:sz w:val="24"/>
      <w:szCs w:val="24"/>
      <w:u w:val="single" w:color="FF0000"/>
    </w:rPr>
  </w:style>
  <w:style w:type="character" w:customStyle="1" w:styleId="ListLabel1">
    <w:name w:val="ListLabel 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">
    <w:name w:val="ListLabel 2"/>
    <w:qFormat/>
    <w:rPr>
      <w:rFonts w:cs="Times New Roman"/>
      <w:u w:val="none" w:color="00000A"/>
    </w:rPr>
  </w:style>
  <w:style w:type="character" w:customStyle="1" w:styleId="ListLabel3">
    <w:name w:val="ListLabel 3"/>
    <w:qFormat/>
    <w:rPr>
      <w:rFonts w:cs="Times New Roman"/>
      <w:u w:val="none" w:color="00000A"/>
    </w:rPr>
  </w:style>
  <w:style w:type="character" w:customStyle="1" w:styleId="ListLabel4">
    <w:name w:val="ListLabel 4"/>
    <w:qFormat/>
    <w:rPr>
      <w:rFonts w:cs="Times New Roman"/>
      <w:u w:val="none" w:color="00000A"/>
    </w:rPr>
  </w:style>
  <w:style w:type="character" w:customStyle="1" w:styleId="ListLabel5">
    <w:name w:val="ListLabel 5"/>
    <w:qFormat/>
    <w:rPr>
      <w:rFonts w:cs="Times New Roman"/>
      <w:u w:val="none" w:color="00000A"/>
    </w:rPr>
  </w:style>
  <w:style w:type="character" w:customStyle="1" w:styleId="ListLabel6">
    <w:name w:val="ListLabel 6"/>
    <w:qFormat/>
    <w:rPr>
      <w:rFonts w:cs="Times New Roman"/>
      <w:u w:val="none" w:color="00000A"/>
    </w:rPr>
  </w:style>
  <w:style w:type="character" w:customStyle="1" w:styleId="ListLabel7">
    <w:name w:val="ListLabel 7"/>
    <w:qFormat/>
    <w:rPr>
      <w:rFonts w:cs="Times New Roman"/>
      <w:u w:val="none" w:color="00000A"/>
    </w:rPr>
  </w:style>
  <w:style w:type="character" w:customStyle="1" w:styleId="ListLabel8">
    <w:name w:val="ListLabel 8"/>
    <w:qFormat/>
    <w:rPr>
      <w:rFonts w:cs="Times New Roman"/>
      <w:u w:val="none" w:color="00000A"/>
    </w:rPr>
  </w:style>
  <w:style w:type="character" w:customStyle="1" w:styleId="ListLabel9">
    <w:name w:val="ListLabel 9"/>
    <w:qFormat/>
    <w:rPr>
      <w:rFonts w:cs="Times New Roman"/>
      <w:u w:val="none" w:color="00000A"/>
    </w:rPr>
  </w:style>
  <w:style w:type="character" w:customStyle="1" w:styleId="ListLabel10">
    <w:name w:val="ListLabel 1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">
    <w:name w:val="ListLabel 11"/>
    <w:qFormat/>
    <w:rPr>
      <w:rFonts w:cs="Times New Roman"/>
      <w:u w:val="none" w:color="00000A"/>
    </w:rPr>
  </w:style>
  <w:style w:type="character" w:customStyle="1" w:styleId="ListLabel12">
    <w:name w:val="ListLabel 12"/>
    <w:qFormat/>
    <w:rPr>
      <w:rFonts w:cs="Times New Roman"/>
      <w:u w:val="none" w:color="00000A"/>
    </w:rPr>
  </w:style>
  <w:style w:type="character" w:customStyle="1" w:styleId="ListLabel13">
    <w:name w:val="ListLabel 13"/>
    <w:qFormat/>
    <w:rPr>
      <w:rFonts w:cs="Times New Roman"/>
      <w:u w:val="none" w:color="00000A"/>
    </w:rPr>
  </w:style>
  <w:style w:type="character" w:customStyle="1" w:styleId="ListLabel14">
    <w:name w:val="ListLabel 14"/>
    <w:qFormat/>
    <w:rPr>
      <w:rFonts w:cs="Times New Roman"/>
      <w:u w:val="none" w:color="00000A"/>
    </w:rPr>
  </w:style>
  <w:style w:type="character" w:customStyle="1" w:styleId="ListLabel15">
    <w:name w:val="ListLabel 15"/>
    <w:qFormat/>
    <w:rPr>
      <w:rFonts w:cs="Times New Roman"/>
      <w:u w:val="none" w:color="00000A"/>
    </w:rPr>
  </w:style>
  <w:style w:type="character" w:customStyle="1" w:styleId="ListLabel16">
    <w:name w:val="ListLabel 16"/>
    <w:qFormat/>
    <w:rPr>
      <w:rFonts w:cs="Times New Roman"/>
      <w:u w:val="none" w:color="00000A"/>
    </w:rPr>
  </w:style>
  <w:style w:type="character" w:customStyle="1" w:styleId="ListLabel17">
    <w:name w:val="ListLabel 17"/>
    <w:qFormat/>
    <w:rPr>
      <w:rFonts w:cs="Times New Roman"/>
      <w:u w:val="none" w:color="00000A"/>
    </w:rPr>
  </w:style>
  <w:style w:type="character" w:customStyle="1" w:styleId="ListLabel18">
    <w:name w:val="ListLabel 18"/>
    <w:qFormat/>
    <w:rPr>
      <w:rFonts w:cs="Times New Roman"/>
      <w:u w:val="none" w:color="00000A"/>
    </w:rPr>
  </w:style>
  <w:style w:type="character" w:customStyle="1" w:styleId="ListLabel19">
    <w:name w:val="ListLabel 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0">
    <w:name w:val="ListLabel 20"/>
    <w:qFormat/>
    <w:rPr>
      <w:rFonts w:cs="Times New Roman"/>
      <w:u w:val="none" w:color="00000A"/>
    </w:rPr>
  </w:style>
  <w:style w:type="character" w:customStyle="1" w:styleId="ListLabel21">
    <w:name w:val="ListLabel 21"/>
    <w:qFormat/>
    <w:rPr>
      <w:rFonts w:cs="Times New Roman"/>
      <w:u w:val="none" w:color="00000A"/>
    </w:rPr>
  </w:style>
  <w:style w:type="character" w:customStyle="1" w:styleId="ListLabel22">
    <w:name w:val="ListLabel 22"/>
    <w:qFormat/>
    <w:rPr>
      <w:rFonts w:cs="Times New Roman"/>
      <w:u w:val="none" w:color="00000A"/>
    </w:rPr>
  </w:style>
  <w:style w:type="character" w:customStyle="1" w:styleId="ListLabel23">
    <w:name w:val="ListLabel 23"/>
    <w:qFormat/>
    <w:rPr>
      <w:rFonts w:cs="Times New Roman"/>
      <w:u w:val="none" w:color="00000A"/>
    </w:rPr>
  </w:style>
  <w:style w:type="character" w:customStyle="1" w:styleId="ListLabel24">
    <w:name w:val="ListLabel 24"/>
    <w:qFormat/>
    <w:rPr>
      <w:rFonts w:cs="Times New Roman"/>
      <w:u w:val="none" w:color="00000A"/>
    </w:rPr>
  </w:style>
  <w:style w:type="character" w:customStyle="1" w:styleId="ListLabel25">
    <w:name w:val="ListLabel 25"/>
    <w:qFormat/>
    <w:rPr>
      <w:rFonts w:cs="Times New Roman"/>
      <w:u w:val="none" w:color="00000A"/>
    </w:rPr>
  </w:style>
  <w:style w:type="character" w:customStyle="1" w:styleId="ListLabel26">
    <w:name w:val="ListLabel 26"/>
    <w:qFormat/>
    <w:rPr>
      <w:rFonts w:cs="Times New Roman"/>
      <w:u w:val="none" w:color="00000A"/>
    </w:rPr>
  </w:style>
  <w:style w:type="character" w:customStyle="1" w:styleId="ListLabel27">
    <w:name w:val="ListLabel 27"/>
    <w:qFormat/>
    <w:rPr>
      <w:rFonts w:cs="Times New Roman"/>
      <w:u w:val="none" w:color="00000A"/>
    </w:rPr>
  </w:style>
  <w:style w:type="character" w:customStyle="1" w:styleId="ListLabel28">
    <w:name w:val="ListLabel 2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9">
    <w:name w:val="ListLabel 2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0">
    <w:name w:val="ListLabel 30"/>
    <w:qFormat/>
    <w:rPr>
      <w:rFonts w:cs="Times New Roman"/>
      <w:u w:val="none" w:color="00000A"/>
    </w:rPr>
  </w:style>
  <w:style w:type="character" w:customStyle="1" w:styleId="ListLabel31">
    <w:name w:val="ListLabel 31"/>
    <w:qFormat/>
    <w:rPr>
      <w:rFonts w:cs="Times New Roman"/>
      <w:u w:val="none" w:color="00000A"/>
    </w:rPr>
  </w:style>
  <w:style w:type="character" w:customStyle="1" w:styleId="ListLabel32">
    <w:name w:val="ListLabel 32"/>
    <w:qFormat/>
    <w:rPr>
      <w:rFonts w:cs="Times New Roman"/>
      <w:u w:val="none" w:color="00000A"/>
    </w:rPr>
  </w:style>
  <w:style w:type="character" w:customStyle="1" w:styleId="ListLabel33">
    <w:name w:val="ListLabel 33"/>
    <w:qFormat/>
    <w:rPr>
      <w:rFonts w:cs="Times New Roman"/>
      <w:u w:val="none" w:color="00000A"/>
    </w:rPr>
  </w:style>
  <w:style w:type="character" w:customStyle="1" w:styleId="ListLabel34">
    <w:name w:val="ListLabel 34"/>
    <w:qFormat/>
    <w:rPr>
      <w:rFonts w:cs="Times New Roman"/>
      <w:u w:val="none" w:color="00000A"/>
    </w:rPr>
  </w:style>
  <w:style w:type="character" w:customStyle="1" w:styleId="ListLabel35">
    <w:name w:val="ListLabel 35"/>
    <w:qFormat/>
    <w:rPr>
      <w:rFonts w:cs="Times New Roman"/>
      <w:u w:val="none" w:color="00000A"/>
    </w:rPr>
  </w:style>
  <w:style w:type="character" w:customStyle="1" w:styleId="ListLabel36">
    <w:name w:val="ListLabel 36"/>
    <w:qFormat/>
    <w:rPr>
      <w:rFonts w:cs="Times New Roman"/>
      <w:u w:val="none" w:color="00000A"/>
    </w:rPr>
  </w:style>
  <w:style w:type="character" w:customStyle="1" w:styleId="ListLabel37">
    <w:name w:val="ListLabel 3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8">
    <w:name w:val="ListLabel 38"/>
    <w:qFormat/>
    <w:rPr>
      <w:rFonts w:cs="Times New Roman"/>
      <w:u w:val="none" w:color="00000A"/>
    </w:rPr>
  </w:style>
  <w:style w:type="character" w:customStyle="1" w:styleId="ListLabel39">
    <w:name w:val="ListLabel 39"/>
    <w:qFormat/>
    <w:rPr>
      <w:rFonts w:cs="Times New Roman"/>
      <w:u w:val="none" w:color="00000A"/>
    </w:rPr>
  </w:style>
  <w:style w:type="character" w:customStyle="1" w:styleId="ListLabel40">
    <w:name w:val="ListLabel 40"/>
    <w:qFormat/>
    <w:rPr>
      <w:rFonts w:cs="Times New Roman"/>
      <w:u w:val="none" w:color="00000A"/>
    </w:rPr>
  </w:style>
  <w:style w:type="character" w:customStyle="1" w:styleId="ListLabel41">
    <w:name w:val="ListLabel 41"/>
    <w:qFormat/>
    <w:rPr>
      <w:rFonts w:cs="Times New Roman"/>
      <w:u w:val="none" w:color="00000A"/>
    </w:rPr>
  </w:style>
  <w:style w:type="character" w:customStyle="1" w:styleId="ListLabel42">
    <w:name w:val="ListLabel 42"/>
    <w:qFormat/>
    <w:rPr>
      <w:rFonts w:cs="Times New Roman"/>
      <w:u w:val="none" w:color="00000A"/>
    </w:rPr>
  </w:style>
  <w:style w:type="character" w:customStyle="1" w:styleId="ListLabel43">
    <w:name w:val="ListLabel 43"/>
    <w:qFormat/>
    <w:rPr>
      <w:rFonts w:cs="Times New Roman"/>
      <w:u w:val="none" w:color="00000A"/>
    </w:rPr>
  </w:style>
  <w:style w:type="character" w:customStyle="1" w:styleId="ListLabel44">
    <w:name w:val="ListLabel 44"/>
    <w:qFormat/>
    <w:rPr>
      <w:rFonts w:cs="Times New Roman"/>
      <w:u w:val="none" w:color="00000A"/>
    </w:rPr>
  </w:style>
  <w:style w:type="character" w:customStyle="1" w:styleId="ListLabel45">
    <w:name w:val="ListLabel 45"/>
    <w:qFormat/>
    <w:rPr>
      <w:rFonts w:cs="Times New Roman"/>
      <w:u w:val="none" w:color="00000A"/>
    </w:rPr>
  </w:style>
  <w:style w:type="character" w:customStyle="1" w:styleId="ListLabel46">
    <w:name w:val="ListLabel 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47">
    <w:name w:val="ListLabel 47"/>
    <w:qFormat/>
    <w:rPr>
      <w:rFonts w:cs="Times New Roman"/>
      <w:u w:val="none" w:color="00000A"/>
    </w:rPr>
  </w:style>
  <w:style w:type="character" w:customStyle="1" w:styleId="ListLabel48">
    <w:name w:val="ListLabel 48"/>
    <w:qFormat/>
    <w:rPr>
      <w:rFonts w:cs="Times New Roman"/>
      <w:u w:val="none" w:color="00000A"/>
    </w:rPr>
  </w:style>
  <w:style w:type="character" w:customStyle="1" w:styleId="ListLabel49">
    <w:name w:val="ListLabel 49"/>
    <w:qFormat/>
    <w:rPr>
      <w:rFonts w:cs="Times New Roman"/>
      <w:u w:val="none" w:color="00000A"/>
    </w:rPr>
  </w:style>
  <w:style w:type="character" w:customStyle="1" w:styleId="ListLabel50">
    <w:name w:val="ListLabel 50"/>
    <w:qFormat/>
    <w:rPr>
      <w:rFonts w:cs="Times New Roman"/>
      <w:u w:val="none" w:color="00000A"/>
    </w:rPr>
  </w:style>
  <w:style w:type="character" w:customStyle="1" w:styleId="ListLabel51">
    <w:name w:val="ListLabel 51"/>
    <w:qFormat/>
    <w:rPr>
      <w:rFonts w:cs="Times New Roman"/>
      <w:u w:val="none" w:color="00000A"/>
    </w:rPr>
  </w:style>
  <w:style w:type="character" w:customStyle="1" w:styleId="ListLabel52">
    <w:name w:val="ListLabel 52"/>
    <w:qFormat/>
    <w:rPr>
      <w:rFonts w:cs="Times New Roman"/>
      <w:u w:val="none" w:color="00000A"/>
    </w:rPr>
  </w:style>
  <w:style w:type="character" w:customStyle="1" w:styleId="ListLabel53">
    <w:name w:val="ListLabel 53"/>
    <w:qFormat/>
    <w:rPr>
      <w:rFonts w:cs="Times New Roman"/>
      <w:u w:val="none" w:color="00000A"/>
    </w:rPr>
  </w:style>
  <w:style w:type="character" w:customStyle="1" w:styleId="ListLabel54">
    <w:name w:val="ListLabel 54"/>
    <w:qFormat/>
    <w:rPr>
      <w:rFonts w:cs="Times New Roman"/>
      <w:u w:val="none" w:color="00000A"/>
    </w:rPr>
  </w:style>
  <w:style w:type="character" w:customStyle="1" w:styleId="ListLabel55">
    <w:name w:val="ListLabel 5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6">
    <w:name w:val="ListLabel 5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7">
    <w:name w:val="ListLabel 57"/>
    <w:qFormat/>
    <w:rPr>
      <w:rFonts w:cs="Times New Roman"/>
      <w:u w:val="none" w:color="00000A"/>
    </w:rPr>
  </w:style>
  <w:style w:type="character" w:customStyle="1" w:styleId="ListLabel58">
    <w:name w:val="ListLabel 58"/>
    <w:qFormat/>
    <w:rPr>
      <w:rFonts w:cs="Times New Roman"/>
      <w:u w:val="none" w:color="00000A"/>
    </w:rPr>
  </w:style>
  <w:style w:type="character" w:customStyle="1" w:styleId="ListLabel59">
    <w:name w:val="ListLabel 59"/>
    <w:qFormat/>
    <w:rPr>
      <w:rFonts w:cs="Times New Roman"/>
      <w:u w:val="none" w:color="00000A"/>
    </w:rPr>
  </w:style>
  <w:style w:type="character" w:customStyle="1" w:styleId="ListLabel60">
    <w:name w:val="ListLabel 60"/>
    <w:qFormat/>
    <w:rPr>
      <w:rFonts w:cs="Times New Roman"/>
      <w:u w:val="none" w:color="00000A"/>
    </w:rPr>
  </w:style>
  <w:style w:type="character" w:customStyle="1" w:styleId="ListLabel61">
    <w:name w:val="ListLabel 61"/>
    <w:qFormat/>
    <w:rPr>
      <w:rFonts w:cs="Times New Roman"/>
      <w:u w:val="none" w:color="00000A"/>
    </w:rPr>
  </w:style>
  <w:style w:type="character" w:customStyle="1" w:styleId="ListLabel62">
    <w:name w:val="ListLabel 62"/>
    <w:qFormat/>
    <w:rPr>
      <w:rFonts w:cs="Times New Roman"/>
      <w:u w:val="none" w:color="00000A"/>
    </w:rPr>
  </w:style>
  <w:style w:type="character" w:customStyle="1" w:styleId="ListLabel63">
    <w:name w:val="ListLabel 63"/>
    <w:qFormat/>
    <w:rPr>
      <w:rFonts w:cs="Times New Roman"/>
      <w:u w:val="none" w:color="00000A"/>
    </w:rPr>
  </w:style>
  <w:style w:type="character" w:customStyle="1" w:styleId="ListLabel64">
    <w:name w:val="ListLabel 6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65">
    <w:name w:val="ListLabel 65"/>
    <w:qFormat/>
    <w:rPr>
      <w:rFonts w:cs="Times New Roman"/>
      <w:u w:val="none" w:color="00000A"/>
    </w:rPr>
  </w:style>
  <w:style w:type="character" w:customStyle="1" w:styleId="ListLabel66">
    <w:name w:val="ListLabel 66"/>
    <w:qFormat/>
    <w:rPr>
      <w:rFonts w:cs="Times New Roman"/>
      <w:u w:val="none" w:color="00000A"/>
    </w:rPr>
  </w:style>
  <w:style w:type="character" w:customStyle="1" w:styleId="ListLabel67">
    <w:name w:val="ListLabel 67"/>
    <w:qFormat/>
    <w:rPr>
      <w:rFonts w:cs="Times New Roman"/>
      <w:u w:val="none" w:color="00000A"/>
    </w:rPr>
  </w:style>
  <w:style w:type="character" w:customStyle="1" w:styleId="ListLabel68">
    <w:name w:val="ListLabel 68"/>
    <w:qFormat/>
    <w:rPr>
      <w:rFonts w:cs="Times New Roman"/>
      <w:u w:val="none" w:color="00000A"/>
    </w:rPr>
  </w:style>
  <w:style w:type="character" w:customStyle="1" w:styleId="ListLabel69">
    <w:name w:val="ListLabel 69"/>
    <w:qFormat/>
    <w:rPr>
      <w:rFonts w:cs="Times New Roman"/>
      <w:u w:val="none" w:color="00000A"/>
    </w:rPr>
  </w:style>
  <w:style w:type="character" w:customStyle="1" w:styleId="ListLabel70">
    <w:name w:val="ListLabel 70"/>
    <w:qFormat/>
    <w:rPr>
      <w:rFonts w:cs="Times New Roman"/>
      <w:u w:val="none" w:color="00000A"/>
    </w:rPr>
  </w:style>
  <w:style w:type="character" w:customStyle="1" w:styleId="ListLabel71">
    <w:name w:val="ListLabel 71"/>
    <w:qFormat/>
    <w:rPr>
      <w:rFonts w:cs="Times New Roman"/>
      <w:u w:val="none" w:color="00000A"/>
    </w:rPr>
  </w:style>
  <w:style w:type="character" w:customStyle="1" w:styleId="ListLabel72">
    <w:name w:val="ListLabel 72"/>
    <w:qFormat/>
    <w:rPr>
      <w:rFonts w:cs="Times New Roman"/>
      <w:u w:val="none" w:color="00000A"/>
    </w:rPr>
  </w:style>
  <w:style w:type="character" w:customStyle="1" w:styleId="ListLabel73">
    <w:name w:val="ListLabel 7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74">
    <w:name w:val="ListLabel 74"/>
    <w:qFormat/>
    <w:rPr>
      <w:rFonts w:cs="Times New Roman"/>
      <w:u w:val="none" w:color="00000A"/>
    </w:rPr>
  </w:style>
  <w:style w:type="character" w:customStyle="1" w:styleId="ListLabel75">
    <w:name w:val="ListLabel 75"/>
    <w:qFormat/>
    <w:rPr>
      <w:rFonts w:cs="Times New Roman"/>
      <w:u w:val="none" w:color="00000A"/>
    </w:rPr>
  </w:style>
  <w:style w:type="character" w:customStyle="1" w:styleId="ListLabel76">
    <w:name w:val="ListLabel 76"/>
    <w:qFormat/>
    <w:rPr>
      <w:rFonts w:cs="Times New Roman"/>
      <w:u w:val="none" w:color="00000A"/>
    </w:rPr>
  </w:style>
  <w:style w:type="character" w:customStyle="1" w:styleId="ListLabel77">
    <w:name w:val="ListLabel 77"/>
    <w:qFormat/>
    <w:rPr>
      <w:rFonts w:cs="Times New Roman"/>
      <w:u w:val="none" w:color="00000A"/>
    </w:rPr>
  </w:style>
  <w:style w:type="character" w:customStyle="1" w:styleId="ListLabel78">
    <w:name w:val="ListLabel 78"/>
    <w:qFormat/>
    <w:rPr>
      <w:rFonts w:cs="Times New Roman"/>
      <w:u w:val="none" w:color="00000A"/>
    </w:rPr>
  </w:style>
  <w:style w:type="character" w:customStyle="1" w:styleId="ListLabel79">
    <w:name w:val="ListLabel 79"/>
    <w:qFormat/>
    <w:rPr>
      <w:rFonts w:cs="Times New Roman"/>
      <w:u w:val="none" w:color="00000A"/>
    </w:rPr>
  </w:style>
  <w:style w:type="character" w:customStyle="1" w:styleId="ListLabel80">
    <w:name w:val="ListLabel 80"/>
    <w:qFormat/>
    <w:rPr>
      <w:rFonts w:cs="Times New Roman"/>
      <w:u w:val="none" w:color="00000A"/>
    </w:rPr>
  </w:style>
  <w:style w:type="character" w:customStyle="1" w:styleId="ListLabel81">
    <w:name w:val="ListLabel 81"/>
    <w:qFormat/>
    <w:rPr>
      <w:rFonts w:cs="Times New Roman"/>
      <w:u w:val="none" w:color="00000A"/>
    </w:rPr>
  </w:style>
  <w:style w:type="character" w:customStyle="1" w:styleId="ListLabel82">
    <w:name w:val="ListLabel 8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83">
    <w:name w:val="ListLabel 83"/>
    <w:qFormat/>
    <w:rPr>
      <w:rFonts w:cs="Times New Roman"/>
      <w:u w:val="none" w:color="00000A"/>
    </w:rPr>
  </w:style>
  <w:style w:type="character" w:customStyle="1" w:styleId="ListLabel84">
    <w:name w:val="ListLabel 84"/>
    <w:qFormat/>
    <w:rPr>
      <w:rFonts w:cs="Times New Roman"/>
      <w:u w:val="none" w:color="00000A"/>
    </w:rPr>
  </w:style>
  <w:style w:type="character" w:customStyle="1" w:styleId="ListLabel85">
    <w:name w:val="ListLabel 85"/>
    <w:qFormat/>
    <w:rPr>
      <w:rFonts w:cs="Times New Roman"/>
      <w:u w:val="none" w:color="00000A"/>
    </w:rPr>
  </w:style>
  <w:style w:type="character" w:customStyle="1" w:styleId="ListLabel86">
    <w:name w:val="ListLabel 86"/>
    <w:qFormat/>
    <w:rPr>
      <w:rFonts w:cs="Times New Roman"/>
      <w:u w:val="none" w:color="00000A"/>
    </w:rPr>
  </w:style>
  <w:style w:type="character" w:customStyle="1" w:styleId="ListLabel87">
    <w:name w:val="ListLabel 87"/>
    <w:qFormat/>
    <w:rPr>
      <w:rFonts w:cs="Times New Roman"/>
      <w:u w:val="none" w:color="00000A"/>
    </w:rPr>
  </w:style>
  <w:style w:type="character" w:customStyle="1" w:styleId="ListLabel88">
    <w:name w:val="ListLabel 88"/>
    <w:qFormat/>
    <w:rPr>
      <w:rFonts w:cs="Times New Roman"/>
      <w:u w:val="none" w:color="00000A"/>
    </w:rPr>
  </w:style>
  <w:style w:type="character" w:customStyle="1" w:styleId="ListLabel89">
    <w:name w:val="ListLabel 89"/>
    <w:qFormat/>
    <w:rPr>
      <w:rFonts w:cs="Times New Roman"/>
      <w:u w:val="none" w:color="00000A"/>
    </w:rPr>
  </w:style>
  <w:style w:type="character" w:customStyle="1" w:styleId="ListLabel90">
    <w:name w:val="ListLabel 90"/>
    <w:qFormat/>
    <w:rPr>
      <w:rFonts w:cs="Times New Roman"/>
      <w:u w:val="none" w:color="00000A"/>
    </w:rPr>
  </w:style>
  <w:style w:type="character" w:customStyle="1" w:styleId="ListLabel91">
    <w:name w:val="ListLabel 9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92">
    <w:name w:val="ListLabel 92"/>
    <w:qFormat/>
    <w:rPr>
      <w:rFonts w:cs="Times New Roman"/>
      <w:u w:val="none" w:color="00000A"/>
    </w:rPr>
  </w:style>
  <w:style w:type="character" w:customStyle="1" w:styleId="ListLabel93">
    <w:name w:val="ListLabel 93"/>
    <w:qFormat/>
    <w:rPr>
      <w:rFonts w:cs="Times New Roman"/>
      <w:u w:val="none" w:color="00000A"/>
    </w:rPr>
  </w:style>
  <w:style w:type="character" w:customStyle="1" w:styleId="ListLabel94">
    <w:name w:val="ListLabel 94"/>
    <w:qFormat/>
    <w:rPr>
      <w:rFonts w:cs="Times New Roman"/>
      <w:u w:val="none" w:color="00000A"/>
    </w:rPr>
  </w:style>
  <w:style w:type="character" w:customStyle="1" w:styleId="ListLabel95">
    <w:name w:val="ListLabel 95"/>
    <w:qFormat/>
    <w:rPr>
      <w:rFonts w:cs="Times New Roman"/>
      <w:u w:val="none" w:color="00000A"/>
    </w:rPr>
  </w:style>
  <w:style w:type="character" w:customStyle="1" w:styleId="ListLabel96">
    <w:name w:val="ListLabel 96"/>
    <w:qFormat/>
    <w:rPr>
      <w:rFonts w:cs="Times New Roman"/>
      <w:u w:val="none" w:color="00000A"/>
    </w:rPr>
  </w:style>
  <w:style w:type="character" w:customStyle="1" w:styleId="ListLabel97">
    <w:name w:val="ListLabel 97"/>
    <w:qFormat/>
    <w:rPr>
      <w:rFonts w:cs="Times New Roman"/>
      <w:u w:val="none" w:color="00000A"/>
    </w:rPr>
  </w:style>
  <w:style w:type="character" w:customStyle="1" w:styleId="ListLabel98">
    <w:name w:val="ListLabel 98"/>
    <w:qFormat/>
    <w:rPr>
      <w:rFonts w:cs="Times New Roman"/>
      <w:u w:val="none" w:color="00000A"/>
    </w:rPr>
  </w:style>
  <w:style w:type="character" w:customStyle="1" w:styleId="ListLabel99">
    <w:name w:val="ListLabel 99"/>
    <w:qFormat/>
    <w:rPr>
      <w:rFonts w:cs="Times New Roman"/>
      <w:u w:val="none" w:color="00000A"/>
    </w:rPr>
  </w:style>
  <w:style w:type="character" w:customStyle="1" w:styleId="ListLabel100">
    <w:name w:val="ListLabel 10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01">
    <w:name w:val="ListLabel 101"/>
    <w:qFormat/>
    <w:rPr>
      <w:rFonts w:cs="Times New Roman"/>
      <w:u w:val="none" w:color="00000A"/>
    </w:rPr>
  </w:style>
  <w:style w:type="character" w:customStyle="1" w:styleId="ListLabel102">
    <w:name w:val="ListLabel 102"/>
    <w:qFormat/>
    <w:rPr>
      <w:rFonts w:cs="Times New Roman"/>
      <w:u w:val="none" w:color="00000A"/>
    </w:rPr>
  </w:style>
  <w:style w:type="character" w:customStyle="1" w:styleId="ListLabel103">
    <w:name w:val="ListLabel 103"/>
    <w:qFormat/>
    <w:rPr>
      <w:rFonts w:cs="Times New Roman"/>
      <w:u w:val="none" w:color="00000A"/>
    </w:rPr>
  </w:style>
  <w:style w:type="character" w:customStyle="1" w:styleId="ListLabel104">
    <w:name w:val="ListLabel 104"/>
    <w:qFormat/>
    <w:rPr>
      <w:rFonts w:cs="Times New Roman"/>
      <w:u w:val="none" w:color="00000A"/>
    </w:rPr>
  </w:style>
  <w:style w:type="character" w:customStyle="1" w:styleId="ListLabel105">
    <w:name w:val="ListLabel 105"/>
    <w:qFormat/>
    <w:rPr>
      <w:rFonts w:cs="Times New Roman"/>
      <w:u w:val="none" w:color="00000A"/>
    </w:rPr>
  </w:style>
  <w:style w:type="character" w:customStyle="1" w:styleId="ListLabel106">
    <w:name w:val="ListLabel 106"/>
    <w:qFormat/>
    <w:rPr>
      <w:rFonts w:cs="Times New Roman"/>
      <w:u w:val="none" w:color="00000A"/>
    </w:rPr>
  </w:style>
  <w:style w:type="character" w:customStyle="1" w:styleId="ListLabel107">
    <w:name w:val="ListLabel 107"/>
    <w:qFormat/>
    <w:rPr>
      <w:rFonts w:cs="Times New Roman"/>
      <w:u w:val="none" w:color="00000A"/>
    </w:rPr>
  </w:style>
  <w:style w:type="character" w:customStyle="1" w:styleId="ListLabel108">
    <w:name w:val="ListLabel 108"/>
    <w:qFormat/>
    <w:rPr>
      <w:rFonts w:cs="Times New Roman"/>
      <w:u w:val="none" w:color="00000A"/>
    </w:rPr>
  </w:style>
  <w:style w:type="character" w:customStyle="1" w:styleId="ListLabel109">
    <w:name w:val="ListLabel 10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0">
    <w:name w:val="ListLabel 110"/>
    <w:qFormat/>
    <w:rPr>
      <w:rFonts w:cs="Times New Roman"/>
      <w:u w:val="none" w:color="00000A"/>
    </w:rPr>
  </w:style>
  <w:style w:type="character" w:customStyle="1" w:styleId="ListLabel111">
    <w:name w:val="ListLabel 111"/>
    <w:qFormat/>
    <w:rPr>
      <w:rFonts w:cs="Times New Roman"/>
      <w:u w:val="none" w:color="00000A"/>
    </w:rPr>
  </w:style>
  <w:style w:type="character" w:customStyle="1" w:styleId="ListLabel112">
    <w:name w:val="ListLabel 112"/>
    <w:qFormat/>
    <w:rPr>
      <w:rFonts w:cs="Times New Roman"/>
      <w:u w:val="none" w:color="00000A"/>
    </w:rPr>
  </w:style>
  <w:style w:type="character" w:customStyle="1" w:styleId="ListLabel113">
    <w:name w:val="ListLabel 113"/>
    <w:qFormat/>
    <w:rPr>
      <w:rFonts w:cs="Times New Roman"/>
      <w:u w:val="none" w:color="00000A"/>
    </w:rPr>
  </w:style>
  <w:style w:type="character" w:customStyle="1" w:styleId="ListLabel114">
    <w:name w:val="ListLabel 114"/>
    <w:qFormat/>
    <w:rPr>
      <w:rFonts w:cs="Times New Roman"/>
      <w:u w:val="none" w:color="00000A"/>
    </w:rPr>
  </w:style>
  <w:style w:type="character" w:customStyle="1" w:styleId="ListLabel115">
    <w:name w:val="ListLabel 115"/>
    <w:qFormat/>
    <w:rPr>
      <w:rFonts w:cs="Times New Roman"/>
      <w:u w:val="none" w:color="00000A"/>
    </w:rPr>
  </w:style>
  <w:style w:type="character" w:customStyle="1" w:styleId="ListLabel116">
    <w:name w:val="ListLabel 116"/>
    <w:qFormat/>
    <w:rPr>
      <w:rFonts w:cs="Times New Roman"/>
      <w:u w:val="none" w:color="00000A"/>
    </w:rPr>
  </w:style>
  <w:style w:type="character" w:customStyle="1" w:styleId="ListLabel117">
    <w:name w:val="ListLabel 117"/>
    <w:qFormat/>
    <w:rPr>
      <w:rFonts w:cs="Times New Roman"/>
      <w:u w:val="none" w:color="00000A"/>
    </w:rPr>
  </w:style>
  <w:style w:type="character" w:customStyle="1" w:styleId="ListLabel118">
    <w:name w:val="ListLabel 11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9">
    <w:name w:val="ListLabel 1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0">
    <w:name w:val="ListLabel 120"/>
    <w:qFormat/>
    <w:rPr>
      <w:rFonts w:cs="Times New Roman"/>
      <w:u w:val="none" w:color="00000A"/>
    </w:rPr>
  </w:style>
  <w:style w:type="character" w:customStyle="1" w:styleId="ListLabel121">
    <w:name w:val="ListLabel 121"/>
    <w:qFormat/>
    <w:rPr>
      <w:rFonts w:cs="Times New Roman"/>
      <w:u w:val="none" w:color="00000A"/>
    </w:rPr>
  </w:style>
  <w:style w:type="character" w:customStyle="1" w:styleId="ListLabel122">
    <w:name w:val="ListLabel 122"/>
    <w:qFormat/>
    <w:rPr>
      <w:rFonts w:cs="Times New Roman"/>
      <w:u w:val="none" w:color="00000A"/>
    </w:rPr>
  </w:style>
  <w:style w:type="character" w:customStyle="1" w:styleId="ListLabel123">
    <w:name w:val="ListLabel 123"/>
    <w:qFormat/>
    <w:rPr>
      <w:rFonts w:cs="Times New Roman"/>
      <w:u w:val="none" w:color="00000A"/>
    </w:rPr>
  </w:style>
  <w:style w:type="character" w:customStyle="1" w:styleId="ListLabel124">
    <w:name w:val="ListLabel 124"/>
    <w:qFormat/>
    <w:rPr>
      <w:rFonts w:cs="Times New Roman"/>
      <w:u w:val="none" w:color="00000A"/>
    </w:rPr>
  </w:style>
  <w:style w:type="character" w:customStyle="1" w:styleId="ListLabel125">
    <w:name w:val="ListLabel 125"/>
    <w:qFormat/>
    <w:rPr>
      <w:rFonts w:cs="Times New Roman"/>
      <w:u w:val="none" w:color="00000A"/>
    </w:rPr>
  </w:style>
  <w:style w:type="character" w:customStyle="1" w:styleId="ListLabel126">
    <w:name w:val="ListLabel 126"/>
    <w:qFormat/>
    <w:rPr>
      <w:rFonts w:cs="Times New Roman"/>
      <w:u w:val="none" w:color="00000A"/>
    </w:rPr>
  </w:style>
  <w:style w:type="character" w:customStyle="1" w:styleId="ListLabel127">
    <w:name w:val="ListLabel 12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8">
    <w:name w:val="ListLabel 128"/>
    <w:qFormat/>
    <w:rPr>
      <w:rFonts w:cs="Times New Roman"/>
      <w:u w:val="none" w:color="00000A"/>
    </w:rPr>
  </w:style>
  <w:style w:type="character" w:customStyle="1" w:styleId="ListLabel129">
    <w:name w:val="ListLabel 129"/>
    <w:qFormat/>
    <w:rPr>
      <w:rFonts w:cs="Times New Roman"/>
      <w:u w:val="none" w:color="00000A"/>
    </w:rPr>
  </w:style>
  <w:style w:type="character" w:customStyle="1" w:styleId="ListLabel130">
    <w:name w:val="ListLabel 130"/>
    <w:qFormat/>
    <w:rPr>
      <w:rFonts w:cs="Times New Roman"/>
      <w:u w:val="none" w:color="00000A"/>
    </w:rPr>
  </w:style>
  <w:style w:type="character" w:customStyle="1" w:styleId="ListLabel131">
    <w:name w:val="ListLabel 131"/>
    <w:qFormat/>
    <w:rPr>
      <w:rFonts w:cs="Times New Roman"/>
      <w:u w:val="none" w:color="00000A"/>
    </w:rPr>
  </w:style>
  <w:style w:type="character" w:customStyle="1" w:styleId="ListLabel132">
    <w:name w:val="ListLabel 132"/>
    <w:qFormat/>
    <w:rPr>
      <w:rFonts w:cs="Times New Roman"/>
      <w:u w:val="none" w:color="00000A"/>
    </w:rPr>
  </w:style>
  <w:style w:type="character" w:customStyle="1" w:styleId="ListLabel133">
    <w:name w:val="ListLabel 133"/>
    <w:qFormat/>
    <w:rPr>
      <w:rFonts w:cs="Times New Roman"/>
      <w:u w:val="none" w:color="00000A"/>
    </w:rPr>
  </w:style>
  <w:style w:type="character" w:customStyle="1" w:styleId="ListLabel134">
    <w:name w:val="ListLabel 134"/>
    <w:qFormat/>
    <w:rPr>
      <w:rFonts w:cs="Times New Roman"/>
      <w:u w:val="none" w:color="00000A"/>
    </w:rPr>
  </w:style>
  <w:style w:type="character" w:customStyle="1" w:styleId="ListLabel135">
    <w:name w:val="ListLabel 135"/>
    <w:qFormat/>
    <w:rPr>
      <w:rFonts w:cs="Times New Roman"/>
      <w:u w:val="none" w:color="00000A"/>
    </w:rPr>
  </w:style>
  <w:style w:type="character" w:customStyle="1" w:styleId="ListLabel136">
    <w:name w:val="ListLabel 13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37">
    <w:name w:val="ListLabel 137"/>
    <w:qFormat/>
    <w:rPr>
      <w:rFonts w:cs="Times New Roman"/>
      <w:u w:val="none" w:color="00000A"/>
    </w:rPr>
  </w:style>
  <w:style w:type="character" w:customStyle="1" w:styleId="ListLabel138">
    <w:name w:val="ListLabel 138"/>
    <w:qFormat/>
    <w:rPr>
      <w:rFonts w:cs="Times New Roman"/>
      <w:u w:val="none" w:color="00000A"/>
    </w:rPr>
  </w:style>
  <w:style w:type="character" w:customStyle="1" w:styleId="ListLabel139">
    <w:name w:val="ListLabel 139"/>
    <w:qFormat/>
    <w:rPr>
      <w:rFonts w:cs="Times New Roman"/>
      <w:u w:val="none" w:color="00000A"/>
    </w:rPr>
  </w:style>
  <w:style w:type="character" w:customStyle="1" w:styleId="ListLabel140">
    <w:name w:val="ListLabel 140"/>
    <w:qFormat/>
    <w:rPr>
      <w:rFonts w:cs="Times New Roman"/>
      <w:u w:val="none" w:color="00000A"/>
    </w:rPr>
  </w:style>
  <w:style w:type="character" w:customStyle="1" w:styleId="ListLabel141">
    <w:name w:val="ListLabel 141"/>
    <w:qFormat/>
    <w:rPr>
      <w:rFonts w:cs="Times New Roman"/>
      <w:u w:val="none" w:color="00000A"/>
    </w:rPr>
  </w:style>
  <w:style w:type="character" w:customStyle="1" w:styleId="ListLabel142">
    <w:name w:val="ListLabel 142"/>
    <w:qFormat/>
    <w:rPr>
      <w:rFonts w:cs="Times New Roman"/>
      <w:u w:val="none" w:color="00000A"/>
    </w:rPr>
  </w:style>
  <w:style w:type="character" w:customStyle="1" w:styleId="ListLabel143">
    <w:name w:val="ListLabel 143"/>
    <w:qFormat/>
    <w:rPr>
      <w:rFonts w:cs="Times New Roman"/>
      <w:u w:val="none" w:color="00000A"/>
    </w:rPr>
  </w:style>
  <w:style w:type="character" w:customStyle="1" w:styleId="ListLabel144">
    <w:name w:val="ListLabel 144"/>
    <w:qFormat/>
    <w:rPr>
      <w:rFonts w:cs="Times New Roman"/>
      <w:u w:val="none" w:color="00000A"/>
    </w:rPr>
  </w:style>
  <w:style w:type="character" w:customStyle="1" w:styleId="ListLabel145">
    <w:name w:val="ListLabel 14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6">
    <w:name w:val="ListLabel 1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7">
    <w:name w:val="ListLabel 147"/>
    <w:qFormat/>
    <w:rPr>
      <w:rFonts w:cs="Times New Roman"/>
      <w:u w:val="none" w:color="00000A"/>
    </w:rPr>
  </w:style>
  <w:style w:type="character" w:customStyle="1" w:styleId="ListLabel148">
    <w:name w:val="ListLabel 148"/>
    <w:qFormat/>
    <w:rPr>
      <w:rFonts w:cs="Times New Roman"/>
      <w:u w:val="none" w:color="00000A"/>
    </w:rPr>
  </w:style>
  <w:style w:type="character" w:customStyle="1" w:styleId="ListLabel149">
    <w:name w:val="ListLabel 149"/>
    <w:qFormat/>
    <w:rPr>
      <w:rFonts w:cs="Times New Roman"/>
      <w:u w:val="none" w:color="00000A"/>
    </w:rPr>
  </w:style>
  <w:style w:type="character" w:customStyle="1" w:styleId="ListLabel150">
    <w:name w:val="ListLabel 150"/>
    <w:qFormat/>
    <w:rPr>
      <w:rFonts w:cs="Times New Roman"/>
      <w:u w:val="none" w:color="00000A"/>
    </w:rPr>
  </w:style>
  <w:style w:type="character" w:customStyle="1" w:styleId="ListLabel151">
    <w:name w:val="ListLabel 151"/>
    <w:qFormat/>
    <w:rPr>
      <w:rFonts w:cs="Times New Roman"/>
      <w:u w:val="none" w:color="00000A"/>
    </w:rPr>
  </w:style>
  <w:style w:type="character" w:customStyle="1" w:styleId="ListLabel152">
    <w:name w:val="ListLabel 152"/>
    <w:qFormat/>
    <w:rPr>
      <w:rFonts w:cs="Times New Roman"/>
      <w:u w:val="none" w:color="00000A"/>
    </w:rPr>
  </w:style>
  <w:style w:type="character" w:customStyle="1" w:styleId="ListLabel153">
    <w:name w:val="ListLabel 153"/>
    <w:qFormat/>
    <w:rPr>
      <w:rFonts w:cs="Times New Roman"/>
      <w:u w:val="none" w:color="00000A"/>
    </w:rPr>
  </w:style>
  <w:style w:type="character" w:customStyle="1" w:styleId="ListLabel154">
    <w:name w:val="ListLabel 15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55">
    <w:name w:val="ListLabel 155"/>
    <w:qFormat/>
    <w:rPr>
      <w:rFonts w:cs="Times New Roman"/>
      <w:u w:val="none" w:color="00000A"/>
    </w:rPr>
  </w:style>
  <w:style w:type="character" w:customStyle="1" w:styleId="ListLabel156">
    <w:name w:val="ListLabel 156"/>
    <w:qFormat/>
    <w:rPr>
      <w:rFonts w:cs="Times New Roman"/>
      <w:u w:val="none" w:color="00000A"/>
    </w:rPr>
  </w:style>
  <w:style w:type="character" w:customStyle="1" w:styleId="ListLabel157">
    <w:name w:val="ListLabel 157"/>
    <w:qFormat/>
    <w:rPr>
      <w:rFonts w:cs="Times New Roman"/>
      <w:u w:val="none" w:color="00000A"/>
    </w:rPr>
  </w:style>
  <w:style w:type="character" w:customStyle="1" w:styleId="ListLabel158">
    <w:name w:val="ListLabel 158"/>
    <w:qFormat/>
    <w:rPr>
      <w:rFonts w:cs="Times New Roman"/>
      <w:u w:val="none" w:color="00000A"/>
    </w:rPr>
  </w:style>
  <w:style w:type="character" w:customStyle="1" w:styleId="ListLabel159">
    <w:name w:val="ListLabel 159"/>
    <w:qFormat/>
    <w:rPr>
      <w:rFonts w:cs="Times New Roman"/>
      <w:u w:val="none" w:color="00000A"/>
    </w:rPr>
  </w:style>
  <w:style w:type="character" w:customStyle="1" w:styleId="ListLabel160">
    <w:name w:val="ListLabel 160"/>
    <w:qFormat/>
    <w:rPr>
      <w:rFonts w:cs="Times New Roman"/>
      <w:u w:val="none" w:color="00000A"/>
    </w:rPr>
  </w:style>
  <w:style w:type="character" w:customStyle="1" w:styleId="ListLabel161">
    <w:name w:val="ListLabel 161"/>
    <w:qFormat/>
    <w:rPr>
      <w:rFonts w:cs="Times New Roman"/>
      <w:u w:val="none" w:color="00000A"/>
    </w:rPr>
  </w:style>
  <w:style w:type="character" w:customStyle="1" w:styleId="ListLabel162">
    <w:name w:val="ListLabel 162"/>
    <w:qFormat/>
    <w:rPr>
      <w:rFonts w:cs="Times New Roman"/>
      <w:u w:val="none" w:color="00000A"/>
    </w:rPr>
  </w:style>
  <w:style w:type="character" w:customStyle="1" w:styleId="ListLabel163">
    <w:name w:val="ListLabel 16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64">
    <w:name w:val="ListLabel 164"/>
    <w:qFormat/>
    <w:rPr>
      <w:rFonts w:cs="Times New Roman"/>
      <w:u w:val="none" w:color="00000A"/>
    </w:rPr>
  </w:style>
  <w:style w:type="character" w:customStyle="1" w:styleId="ListLabel165">
    <w:name w:val="ListLabel 165"/>
    <w:qFormat/>
    <w:rPr>
      <w:rFonts w:cs="Times New Roman"/>
      <w:u w:val="none" w:color="00000A"/>
    </w:rPr>
  </w:style>
  <w:style w:type="character" w:customStyle="1" w:styleId="ListLabel166">
    <w:name w:val="ListLabel 166"/>
    <w:qFormat/>
    <w:rPr>
      <w:rFonts w:cs="Times New Roman"/>
      <w:u w:val="none" w:color="00000A"/>
    </w:rPr>
  </w:style>
  <w:style w:type="character" w:customStyle="1" w:styleId="ListLabel167">
    <w:name w:val="ListLabel 167"/>
    <w:qFormat/>
    <w:rPr>
      <w:rFonts w:cs="Times New Roman"/>
      <w:u w:val="none" w:color="00000A"/>
    </w:rPr>
  </w:style>
  <w:style w:type="character" w:customStyle="1" w:styleId="ListLabel168">
    <w:name w:val="ListLabel 168"/>
    <w:qFormat/>
    <w:rPr>
      <w:rFonts w:cs="Times New Roman"/>
      <w:u w:val="none" w:color="00000A"/>
    </w:rPr>
  </w:style>
  <w:style w:type="character" w:customStyle="1" w:styleId="ListLabel169">
    <w:name w:val="ListLabel 169"/>
    <w:qFormat/>
    <w:rPr>
      <w:rFonts w:cs="Times New Roman"/>
      <w:u w:val="none" w:color="00000A"/>
    </w:rPr>
  </w:style>
  <w:style w:type="character" w:customStyle="1" w:styleId="ListLabel170">
    <w:name w:val="ListLabel 170"/>
    <w:qFormat/>
    <w:rPr>
      <w:rFonts w:cs="Times New Roman"/>
      <w:u w:val="none" w:color="00000A"/>
    </w:rPr>
  </w:style>
  <w:style w:type="character" w:customStyle="1" w:styleId="ListLabel171">
    <w:name w:val="ListLabel 171"/>
    <w:qFormat/>
    <w:rPr>
      <w:rFonts w:cs="Times New Roman"/>
      <w:u w:val="none" w:color="00000A"/>
    </w:rPr>
  </w:style>
  <w:style w:type="character" w:customStyle="1" w:styleId="ListLabel172">
    <w:name w:val="ListLabel 17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73">
    <w:name w:val="ListLabel 173"/>
    <w:qFormat/>
    <w:rPr>
      <w:rFonts w:cs="Times New Roman"/>
      <w:u w:val="none" w:color="00000A"/>
    </w:rPr>
  </w:style>
  <w:style w:type="character" w:customStyle="1" w:styleId="ListLabel174">
    <w:name w:val="ListLabel 174"/>
    <w:qFormat/>
    <w:rPr>
      <w:rFonts w:cs="Times New Roman"/>
      <w:u w:val="none" w:color="00000A"/>
    </w:rPr>
  </w:style>
  <w:style w:type="character" w:customStyle="1" w:styleId="ListLabel175">
    <w:name w:val="ListLabel 175"/>
    <w:qFormat/>
    <w:rPr>
      <w:rFonts w:cs="Times New Roman"/>
      <w:u w:val="none" w:color="00000A"/>
    </w:rPr>
  </w:style>
  <w:style w:type="character" w:customStyle="1" w:styleId="ListLabel176">
    <w:name w:val="ListLabel 176"/>
    <w:qFormat/>
    <w:rPr>
      <w:rFonts w:cs="Times New Roman"/>
      <w:u w:val="none" w:color="00000A"/>
    </w:rPr>
  </w:style>
  <w:style w:type="character" w:customStyle="1" w:styleId="ListLabel177">
    <w:name w:val="ListLabel 177"/>
    <w:qFormat/>
    <w:rPr>
      <w:rFonts w:cs="Times New Roman"/>
      <w:u w:val="none" w:color="00000A"/>
    </w:rPr>
  </w:style>
  <w:style w:type="character" w:customStyle="1" w:styleId="ListLabel178">
    <w:name w:val="ListLabel 178"/>
    <w:qFormat/>
    <w:rPr>
      <w:rFonts w:cs="Times New Roman"/>
      <w:u w:val="none" w:color="00000A"/>
    </w:rPr>
  </w:style>
  <w:style w:type="character" w:customStyle="1" w:styleId="ListLabel179">
    <w:name w:val="ListLabel 179"/>
    <w:qFormat/>
    <w:rPr>
      <w:rFonts w:cs="Times New Roman"/>
      <w:u w:val="none" w:color="00000A"/>
    </w:rPr>
  </w:style>
  <w:style w:type="character" w:customStyle="1" w:styleId="ListLabel180">
    <w:name w:val="ListLabel 180"/>
    <w:qFormat/>
    <w:rPr>
      <w:rFonts w:cs="Times New Roman"/>
      <w:u w:val="none" w:color="00000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elDodzacznik">
    <w:name w:val="elDod_załącznik"/>
    <w:uiPriority w:val="99"/>
    <w:unhideWhenUsed/>
    <w:qFormat/>
    <w:pPr>
      <w:shd w:val="clear" w:color="auto" w:fill="E6E6E6"/>
      <w:spacing w:before="240" w:after="120"/>
      <w:jc w:val="center"/>
    </w:pPr>
    <w:rPr>
      <w:rFonts w:cs="Tahoma"/>
      <w:b/>
      <w:color w:val="000000"/>
      <w:sz w:val="28"/>
      <w:szCs w:val="24"/>
    </w:rPr>
  </w:style>
  <w:style w:type="paragraph" w:customStyle="1" w:styleId="Lista1">
    <w:name w:val="Lista1"/>
    <w:basedOn w:val="Normalny"/>
    <w:unhideWhenUsed/>
    <w:qFormat/>
    <w:pPr>
      <w:ind w:left="709" w:hanging="425"/>
    </w:pPr>
  </w:style>
  <w:style w:type="paragraph" w:customStyle="1" w:styleId="r3">
    <w:name w:val="r3"/>
    <w:basedOn w:val="Normalny"/>
    <w:uiPriority w:val="99"/>
    <w:unhideWhenUsed/>
    <w:qFormat/>
    <w:pPr>
      <w:widowControl/>
      <w:shd w:val="clear" w:color="auto" w:fill="D9D9D9"/>
      <w:spacing w:before="200" w:after="100"/>
      <w:jc w:val="center"/>
    </w:pPr>
  </w:style>
  <w:style w:type="paragraph" w:styleId="Akapitzlist">
    <w:name w:val="List Paragraph"/>
    <w:basedOn w:val="Normalny"/>
    <w:uiPriority w:val="34"/>
    <w:unhideWhenUsed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1391</Words>
  <Characters>8347</Characters>
  <Application>Microsoft Office Word</Application>
  <DocSecurity>0</DocSecurity>
  <Lines>69</Lines>
  <Paragraphs>19</Paragraphs>
  <ScaleCrop>false</ScaleCrop>
  <Company/>
  <LinksUpToDate>false</LinksUpToDate>
  <CharactersWithSpaces>9719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Marta MZ. Zapłotna</cp:lastModifiedBy>
  <cp:revision>5</cp:revision>
  <dcterms:created xsi:type="dcterms:W3CDTF">2022-08-30T08:36:00Z</dcterms:created>
  <dcterms:modified xsi:type="dcterms:W3CDTF">2026-02-02T11:31:00Z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86382AC928334725A9E6DE3274E45AA6_13</vt:lpwstr>
  </property>
  <property fmtid="{D5CDD505-2E9C-101B-9397-08002B2CF9AE}" pid="3" name="KSOProductBuildVer">
    <vt:lpwstr>1045-12.2.0.23196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