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6A589B">
      <w:pPr>
        <w:spacing w:before="0" w:after="480"/>
        <w:jc w:val="left"/>
        <w:rPr>
          <w:rFonts w:ascii="Bookman Old Style" w:hAnsi="Bookman Old Style" w:cs="Bookman Old Style"/>
          <w:b/>
          <w:sz w:val="28"/>
          <w:szCs w:val="28"/>
          <w:lang w:val="pl-PL"/>
        </w:rPr>
      </w:pPr>
      <w:r>
        <w:rPr>
          <w:rFonts w:ascii="Bookman Old Style" w:hAnsi="Bookman Old Style" w:cs="Bookman Old Style"/>
          <w:b/>
          <w:sz w:val="28"/>
          <w:szCs w:val="28"/>
          <w:lang w:val="pl-PL"/>
        </w:rPr>
        <w:t xml:space="preserve">Umowa powierzenia przetwarzania </w:t>
      </w:r>
      <w:r>
        <w:rPr>
          <w:rFonts w:hint="default" w:ascii="Bookman Old Style" w:hAnsi="Bookman Old Style" w:cs="Bookman Old Style"/>
          <w:b/>
          <w:sz w:val="28"/>
          <w:szCs w:val="28"/>
          <w:lang w:val="pl-PL"/>
        </w:rPr>
        <w:t xml:space="preserve">przetwarzania </w:t>
      </w:r>
      <w:r>
        <w:rPr>
          <w:rFonts w:ascii="Bookman Old Style" w:hAnsi="Bookman Old Style" w:cs="Bookman Old Style"/>
          <w:b/>
          <w:sz w:val="28"/>
          <w:szCs w:val="28"/>
          <w:lang w:val="pl-PL"/>
        </w:rPr>
        <w:t>danych osobowych</w:t>
      </w:r>
    </w:p>
    <w:p w14:paraId="531D3000">
      <w:pPr>
        <w:spacing w:before="0" w:after="240"/>
        <w:jc w:val="left"/>
        <w:rPr>
          <w:rFonts w:ascii="Bookman Old Style" w:hAnsi="Bookman Old Style" w:cs="Bookman Old Style"/>
          <w:sz w:val="24"/>
          <w:szCs w:val="20"/>
          <w:lang w:val="pl-PL"/>
        </w:rPr>
      </w:pPr>
      <w:r>
        <w:rPr>
          <w:rFonts w:ascii="Bookman Old Style" w:hAnsi="Bookman Old Style" w:cs="Bookman Old Style"/>
          <w:sz w:val="24"/>
          <w:szCs w:val="20"/>
        </w:rPr>
        <w:t>Zawarta w dniu ......................... w ......................... pomiędzy:</w:t>
      </w:r>
      <w:r>
        <w:rPr>
          <w:rFonts w:ascii="Bookman Old Style" w:hAnsi="Bookman Old Style" w:cs="Bookman Old Style"/>
          <w:sz w:val="24"/>
          <w:szCs w:val="20"/>
        </w:rPr>
        <w:br w:type="textWrapping"/>
      </w:r>
      <w:r>
        <w:rPr>
          <w:rFonts w:ascii="Bookman Old Style" w:hAnsi="Bookman Old Style" w:cs="Bookman Old Style"/>
          <w:sz w:val="24"/>
          <w:szCs w:val="20"/>
        </w:rPr>
        <w:br w:type="textWrapping"/>
      </w:r>
      <w:r>
        <w:rPr>
          <w:rFonts w:ascii="Bookman Old Style" w:hAnsi="Bookman Old Style" w:cs="Bookman Old Style"/>
          <w:sz w:val="24"/>
          <w:szCs w:val="20"/>
          <w:lang w:val="pl-PL"/>
        </w:rPr>
        <w:t xml:space="preserve">Samodzielnym Publicznym Zakładem Opieki Zdrowotnej ZOZ w Oławie </w:t>
      </w:r>
      <w:r>
        <w:rPr>
          <w:rFonts w:ascii="Bookman Old Style" w:hAnsi="Bookman Old Style" w:cs="Bookman Old Style"/>
          <w:sz w:val="24"/>
          <w:szCs w:val="20"/>
          <w:lang w:val="pl-PL"/>
        </w:rPr>
        <w:br w:type="textWrapping"/>
      </w:r>
      <w:r>
        <w:rPr>
          <w:rFonts w:ascii="Bookman Old Style" w:hAnsi="Bookman Old Style" w:cs="Bookman Old Style"/>
          <w:sz w:val="24"/>
          <w:szCs w:val="20"/>
        </w:rPr>
        <w:t xml:space="preserve">z siedzibą </w:t>
      </w:r>
      <w:r>
        <w:rPr>
          <w:rFonts w:ascii="Bookman Old Style" w:hAnsi="Bookman Old Style" w:cs="Bookman Old Style"/>
          <w:sz w:val="24"/>
          <w:szCs w:val="20"/>
          <w:lang w:val="pl-PL"/>
        </w:rPr>
        <w:t>w Oławie, przy ul. K. K. Baczyńskiego 1,</w:t>
      </w:r>
      <w:r>
        <w:rPr>
          <w:rFonts w:ascii="Bookman Old Style" w:hAnsi="Bookman Old Style" w:cs="Bookman Old Style"/>
          <w:sz w:val="24"/>
          <w:szCs w:val="20"/>
        </w:rPr>
        <w:t xml:space="preserve"> zarejestrowan</w:t>
      </w:r>
      <w:r>
        <w:rPr>
          <w:rFonts w:ascii="Bookman Old Style" w:hAnsi="Bookman Old Style" w:cs="Bookman Old Style"/>
          <w:sz w:val="24"/>
          <w:szCs w:val="20"/>
          <w:lang w:val="pl-PL"/>
        </w:rPr>
        <w:t>ym</w:t>
      </w:r>
      <w:r>
        <w:rPr>
          <w:rFonts w:ascii="Bookman Old Style" w:hAnsi="Bookman Old Style" w:cs="Bookman Old Style"/>
          <w:sz w:val="24"/>
          <w:szCs w:val="20"/>
        </w:rPr>
        <w:t xml:space="preserve"> w rejestrze przedsiębiorców Krajowego Rejestru Sądo</w:t>
      </w:r>
      <w:r>
        <w:rPr>
          <w:rFonts w:ascii="Bookman Old Style" w:hAnsi="Bookman Old Style" w:cs="Bookman Old Style"/>
          <w:sz w:val="24"/>
          <w:szCs w:val="20"/>
          <w:lang w:val="pl-PL"/>
        </w:rPr>
        <w:t xml:space="preserve">wego </w:t>
      </w:r>
      <w:r>
        <w:rPr>
          <w:rFonts w:ascii="Bookman Old Style" w:hAnsi="Bookman Old Style" w:cs="Bookman Old Style"/>
          <w:sz w:val="24"/>
          <w:szCs w:val="20"/>
        </w:rPr>
        <w:t>pod numerem KRS</w:t>
      </w:r>
      <w:r>
        <w:rPr>
          <w:rFonts w:ascii="Bookman Old Style" w:hAnsi="Bookman Old Style" w:cs="Bookman Old Style"/>
          <w:sz w:val="24"/>
          <w:szCs w:val="20"/>
          <w:lang w:val="pl-PL"/>
        </w:rPr>
        <w:t>:</w:t>
      </w:r>
      <w:r>
        <w:rPr>
          <w:rFonts w:ascii="Bookman Old Style" w:hAnsi="Bookman Old Style" w:cs="Bookman Old Style"/>
          <w:sz w:val="24"/>
          <w:szCs w:val="20"/>
        </w:rPr>
        <w:t xml:space="preserve"> </w:t>
      </w:r>
      <w:r>
        <w:rPr>
          <w:rFonts w:ascii="Bookman Old Style" w:hAnsi="Bookman Old Style" w:cs="Bookman Old Style"/>
          <w:sz w:val="24"/>
          <w:szCs w:val="20"/>
          <w:lang w:val="pl-PL"/>
        </w:rPr>
        <w:t>0000162172</w:t>
      </w:r>
      <w:r>
        <w:rPr>
          <w:rFonts w:ascii="Bookman Old Style" w:hAnsi="Bookman Old Style" w:cs="Bookman Old Style"/>
          <w:sz w:val="24"/>
          <w:szCs w:val="20"/>
        </w:rPr>
        <w:t>, NIP</w:t>
      </w:r>
      <w:r>
        <w:rPr>
          <w:rFonts w:ascii="Bookman Old Style" w:hAnsi="Bookman Old Style" w:cs="Bookman Old Style"/>
          <w:sz w:val="24"/>
          <w:szCs w:val="20"/>
          <w:lang w:val="pl-PL"/>
        </w:rPr>
        <w:t>:</w:t>
      </w:r>
      <w:r>
        <w:rPr>
          <w:rFonts w:ascii="Bookman Old Style" w:hAnsi="Bookman Old Style" w:cs="Bookman Old Style"/>
          <w:sz w:val="24"/>
          <w:szCs w:val="20"/>
        </w:rPr>
        <w:t xml:space="preserve"> </w:t>
      </w:r>
      <w:r>
        <w:rPr>
          <w:rFonts w:ascii="Bookman Old Style" w:hAnsi="Bookman Old Style" w:cs="Bookman Old Style"/>
          <w:sz w:val="24"/>
          <w:szCs w:val="20"/>
          <w:lang w:val="pl-PL"/>
        </w:rPr>
        <w:t>9121650658</w:t>
      </w:r>
      <w:r>
        <w:rPr>
          <w:rFonts w:ascii="Bookman Old Style" w:hAnsi="Bookman Old Style" w:cs="Bookman Old Style"/>
          <w:sz w:val="24"/>
          <w:szCs w:val="20"/>
        </w:rPr>
        <w:t>, REGON</w:t>
      </w:r>
      <w:r>
        <w:rPr>
          <w:rFonts w:ascii="Bookman Old Style" w:hAnsi="Bookman Old Style" w:cs="Bookman Old Style"/>
          <w:sz w:val="24"/>
          <w:szCs w:val="20"/>
          <w:lang w:val="pl-PL"/>
        </w:rPr>
        <w:t>: 000306816</w:t>
      </w:r>
      <w:r>
        <w:rPr>
          <w:rFonts w:ascii="Bookman Old Style" w:hAnsi="Bookman Old Style" w:cs="Bookman Old Style"/>
          <w:sz w:val="24"/>
          <w:szCs w:val="20"/>
        </w:rPr>
        <w:t>,</w:t>
      </w:r>
      <w:r>
        <w:rPr>
          <w:rFonts w:ascii="Bookman Old Style" w:hAnsi="Bookman Old Style" w:cs="Bookman Old Style"/>
          <w:sz w:val="24"/>
          <w:szCs w:val="20"/>
          <w:lang w:val="pl-PL"/>
        </w:rPr>
        <w:t xml:space="preserve"> </w:t>
      </w:r>
      <w:r>
        <w:rPr>
          <w:rFonts w:ascii="Bookman Old Style" w:hAnsi="Bookman Old Style" w:cs="Bookman Old Style"/>
          <w:sz w:val="24"/>
          <w:szCs w:val="20"/>
        </w:rPr>
        <w:t>reprezentowan</w:t>
      </w:r>
      <w:r>
        <w:rPr>
          <w:rFonts w:ascii="Bookman Old Style" w:hAnsi="Bookman Old Style" w:cs="Bookman Old Style"/>
          <w:sz w:val="24"/>
          <w:szCs w:val="20"/>
          <w:lang w:val="pl-PL"/>
        </w:rPr>
        <w:t>ym</w:t>
      </w:r>
      <w:r>
        <w:rPr>
          <w:rFonts w:ascii="Bookman Old Style" w:hAnsi="Bookman Old Style" w:cs="Bookman Old Style"/>
          <w:sz w:val="24"/>
          <w:szCs w:val="20"/>
        </w:rPr>
        <w:t xml:space="preserve"> przez</w:t>
      </w:r>
      <w:r>
        <w:rPr>
          <w:rFonts w:ascii="Bookman Old Style" w:hAnsi="Bookman Old Style" w:cs="Bookman Old Style"/>
          <w:sz w:val="24"/>
          <w:szCs w:val="20"/>
          <w:lang w:val="pl-PL"/>
        </w:rPr>
        <w:t xml:space="preserve"> Andrzeja Dronsejko - Dyrektora, </w:t>
      </w:r>
      <w:r>
        <w:rPr>
          <w:rFonts w:ascii="Bookman Old Style" w:hAnsi="Bookman Old Style" w:cs="Bookman Old Style"/>
          <w:sz w:val="24"/>
          <w:szCs w:val="20"/>
        </w:rPr>
        <w:t>zwan</w:t>
      </w:r>
      <w:r>
        <w:rPr>
          <w:rFonts w:ascii="Bookman Old Style" w:hAnsi="Bookman Old Style" w:cs="Bookman Old Style"/>
          <w:sz w:val="24"/>
          <w:szCs w:val="20"/>
          <w:lang w:val="pl-PL"/>
        </w:rPr>
        <w:t>ego</w:t>
      </w:r>
      <w:r>
        <w:rPr>
          <w:rFonts w:ascii="Bookman Old Style" w:hAnsi="Bookman Old Style" w:cs="Bookman Old Style"/>
          <w:sz w:val="24"/>
          <w:szCs w:val="20"/>
        </w:rPr>
        <w:t xml:space="preserve"> </w:t>
      </w:r>
      <w:r>
        <w:rPr>
          <w:rFonts w:ascii="Bookman Old Style" w:hAnsi="Bookman Old Style" w:cs="Bookman Old Style"/>
          <w:sz w:val="24"/>
          <w:szCs w:val="20"/>
          <w:lang w:val="pl-PL"/>
        </w:rPr>
        <w:t xml:space="preserve">w dalszej części umowy </w:t>
      </w:r>
      <w:r>
        <w:rPr>
          <w:rFonts w:ascii="Bookman Old Style" w:hAnsi="Bookman Old Style" w:cs="Bookman Old Style"/>
          <w:b/>
          <w:bCs/>
          <w:sz w:val="24"/>
          <w:szCs w:val="20"/>
        </w:rPr>
        <w:t>Administratorem</w:t>
      </w:r>
      <w:r>
        <w:rPr>
          <w:rFonts w:ascii="Bookman Old Style" w:hAnsi="Bookman Old Style" w:cs="Bookman Old Style"/>
          <w:sz w:val="24"/>
          <w:szCs w:val="20"/>
          <w:lang w:val="pl-PL"/>
        </w:rPr>
        <w:t>,</w:t>
      </w:r>
    </w:p>
    <w:p w14:paraId="2AF40F8F">
      <w:pPr>
        <w:spacing w:before="0" w:after="240"/>
        <w:jc w:val="center"/>
        <w:rPr>
          <w:rFonts w:ascii="Bookman Old Style" w:hAnsi="Bookman Old Style" w:cs="Bookman Old Style"/>
          <w:sz w:val="24"/>
          <w:szCs w:val="20"/>
          <w:lang w:val="pl-PL"/>
        </w:rPr>
      </w:pPr>
      <w:r>
        <w:rPr>
          <w:rFonts w:ascii="Bookman Old Style" w:hAnsi="Bookman Old Style" w:cs="Bookman Old Style"/>
          <w:sz w:val="24"/>
          <w:szCs w:val="20"/>
          <w:lang w:val="pl-PL"/>
        </w:rPr>
        <w:t>a</w:t>
      </w:r>
    </w:p>
    <w:p w14:paraId="0623BC8D">
      <w:pPr>
        <w:spacing w:before="0" w:after="240"/>
        <w:jc w:val="left"/>
        <w:rPr>
          <w:rFonts w:ascii="Bookman Old Style" w:hAnsi="Bookman Old Style" w:cs="Bookman Old Style"/>
          <w:sz w:val="24"/>
          <w:szCs w:val="20"/>
        </w:rPr>
      </w:pPr>
      <w:r>
        <w:rPr>
          <w:rFonts w:ascii="Bookman Old Style" w:hAnsi="Bookman Old Style" w:cs="Bookman Old Style"/>
          <w:sz w:val="24"/>
          <w:szCs w:val="20"/>
          <w:lang w:val="pl-PL"/>
        </w:rPr>
        <w:t>Firmą</w:t>
      </w:r>
      <w:r>
        <w:rPr>
          <w:rFonts w:hint="default" w:ascii="Bookman Old Style" w:hAnsi="Bookman Old Style" w:cs="Bookman Old Style"/>
          <w:sz w:val="24"/>
          <w:szCs w:val="20"/>
          <w:lang w:val="pl-PL"/>
        </w:rPr>
        <w:t>.....................................</w:t>
      </w:r>
      <w:r>
        <w:rPr>
          <w:rFonts w:ascii="Bookman Old Style" w:hAnsi="Bookman Old Style" w:cs="Bookman Old Style"/>
          <w:sz w:val="24"/>
          <w:szCs w:val="20"/>
          <w:lang w:val="pl-PL"/>
        </w:rPr>
        <w:t>,</w:t>
      </w:r>
      <w:r>
        <w:rPr>
          <w:rFonts w:ascii="Bookman Old Style" w:hAnsi="Bookman Old Style" w:cs="Bookman Old Style"/>
          <w:sz w:val="24"/>
          <w:szCs w:val="20"/>
        </w:rPr>
        <w:t xml:space="preserve"> zarejestrowaną w rejestrze przedsiębiorców Krajowego Rejestru Sądowego</w:t>
      </w:r>
      <w:r>
        <w:rPr>
          <w:rFonts w:ascii="Bookman Old Style" w:hAnsi="Bookman Old Style" w:cs="Bookman Old Style"/>
          <w:sz w:val="24"/>
          <w:szCs w:val="20"/>
          <w:lang w:val="pl-PL"/>
        </w:rPr>
        <w:t xml:space="preserve"> </w:t>
      </w:r>
      <w:r>
        <w:rPr>
          <w:rFonts w:ascii="Bookman Old Style" w:hAnsi="Bookman Old Style" w:cs="Bookman Old Style"/>
          <w:sz w:val="24"/>
          <w:szCs w:val="20"/>
        </w:rPr>
        <w:t>pod numerem KRS</w:t>
      </w:r>
      <w:r>
        <w:rPr>
          <w:rFonts w:ascii="Bookman Old Style" w:hAnsi="Bookman Old Style" w:cs="Bookman Old Style"/>
          <w:sz w:val="24"/>
          <w:szCs w:val="20"/>
          <w:lang w:val="pl-PL"/>
        </w:rPr>
        <w:t>: ............................</w:t>
      </w:r>
      <w:r>
        <w:rPr>
          <w:rFonts w:ascii="Bookman Old Style" w:hAnsi="Bookman Old Style" w:cs="Bookman Old Style"/>
          <w:sz w:val="24"/>
          <w:szCs w:val="20"/>
        </w:rPr>
        <w:t>, NIP</w:t>
      </w:r>
      <w:r>
        <w:rPr>
          <w:rFonts w:ascii="Bookman Old Style" w:hAnsi="Bookman Old Style" w:cs="Bookman Old Style"/>
          <w:sz w:val="24"/>
          <w:szCs w:val="20"/>
          <w:lang w:val="pl-PL"/>
        </w:rPr>
        <w:t>:.............................</w:t>
      </w:r>
      <w:r>
        <w:rPr>
          <w:rFonts w:ascii="Bookman Old Style" w:hAnsi="Bookman Old Style" w:cs="Bookman Old Style"/>
          <w:sz w:val="24"/>
          <w:szCs w:val="20"/>
        </w:rPr>
        <w:t>, REGON</w:t>
      </w:r>
      <w:r>
        <w:rPr>
          <w:rFonts w:ascii="Bookman Old Style" w:hAnsi="Bookman Old Style" w:cs="Bookman Old Style"/>
          <w:sz w:val="24"/>
          <w:szCs w:val="20"/>
          <w:lang w:val="pl-PL"/>
        </w:rPr>
        <w:t>:</w:t>
      </w:r>
      <w:r>
        <w:rPr>
          <w:rFonts w:ascii="Bookman Old Style" w:hAnsi="Bookman Old Style" w:cs="Bookman Old Style"/>
          <w:sz w:val="24"/>
          <w:szCs w:val="20"/>
        </w:rPr>
        <w:t xml:space="preserve"> </w:t>
      </w:r>
      <w:r>
        <w:rPr>
          <w:rFonts w:ascii="Bookman Old Style" w:hAnsi="Bookman Old Style" w:cs="Bookman Old Style"/>
          <w:sz w:val="24"/>
          <w:szCs w:val="20"/>
          <w:lang w:val="pl-PL"/>
        </w:rPr>
        <w:t>............................</w:t>
      </w:r>
      <w:r>
        <w:rPr>
          <w:rFonts w:ascii="Bookman Old Style" w:hAnsi="Bookman Old Style" w:cs="Bookman Old Style"/>
          <w:sz w:val="24"/>
          <w:szCs w:val="20"/>
        </w:rPr>
        <w:t>,</w:t>
      </w:r>
      <w:r>
        <w:rPr>
          <w:rFonts w:ascii="Bookman Old Style" w:hAnsi="Bookman Old Style" w:cs="Bookman Old Style"/>
          <w:sz w:val="24"/>
          <w:szCs w:val="20"/>
          <w:lang w:val="pl-PL"/>
        </w:rPr>
        <w:t xml:space="preserve"> </w:t>
      </w:r>
      <w:r>
        <w:rPr>
          <w:rFonts w:ascii="Bookman Old Style" w:hAnsi="Bookman Old Style" w:cs="Bookman Old Style"/>
          <w:sz w:val="24"/>
          <w:szCs w:val="20"/>
        </w:rPr>
        <w:t>reprezentowaną przez</w:t>
      </w:r>
      <w:r>
        <w:rPr>
          <w:rFonts w:ascii="Bookman Old Style" w:hAnsi="Bookman Old Style" w:cs="Bookman Old Style"/>
          <w:sz w:val="24"/>
          <w:szCs w:val="20"/>
          <w:lang w:val="pl-PL"/>
        </w:rPr>
        <w:t xml:space="preserve">  - Prezesa Zarządu/Pełnomocnika Zarządu</w:t>
      </w:r>
      <w:r>
        <w:rPr>
          <w:rFonts w:ascii="Bookman Old Style" w:hAnsi="Bookman Old Style" w:cs="Bookman Old Style"/>
          <w:sz w:val="24"/>
          <w:szCs w:val="20"/>
        </w:rPr>
        <w:t>,</w:t>
      </w:r>
      <w:r>
        <w:rPr>
          <w:rFonts w:ascii="Bookman Old Style" w:hAnsi="Bookman Old Style" w:cs="Bookman Old Style"/>
          <w:sz w:val="24"/>
          <w:szCs w:val="20"/>
          <w:lang w:val="pl-PL"/>
        </w:rPr>
        <w:t xml:space="preserve"> </w:t>
      </w:r>
      <w:r>
        <w:rPr>
          <w:rFonts w:ascii="Bookman Old Style" w:hAnsi="Bookman Old Style" w:cs="Bookman Old Style"/>
          <w:sz w:val="24"/>
          <w:szCs w:val="20"/>
        </w:rPr>
        <w:t>zwan</w:t>
      </w:r>
      <w:r>
        <w:rPr>
          <w:rFonts w:ascii="Bookman Old Style" w:hAnsi="Bookman Old Style" w:cs="Bookman Old Style"/>
          <w:sz w:val="24"/>
          <w:szCs w:val="20"/>
          <w:lang w:val="pl-PL"/>
        </w:rPr>
        <w:t xml:space="preserve">ą </w:t>
      </w:r>
      <w:r>
        <w:rPr>
          <w:rFonts w:ascii="Bookman Old Style" w:hAnsi="Bookman Old Style" w:cs="Bookman Old Style"/>
          <w:sz w:val="24"/>
          <w:szCs w:val="20"/>
          <w:lang w:val="pl-PL"/>
        </w:rPr>
        <w:br w:type="textWrapping"/>
      </w:r>
      <w:r>
        <w:rPr>
          <w:rFonts w:ascii="Bookman Old Style" w:hAnsi="Bookman Old Style" w:cs="Bookman Old Style"/>
          <w:sz w:val="24"/>
          <w:szCs w:val="20"/>
          <w:lang w:val="pl-PL"/>
        </w:rPr>
        <w:t xml:space="preserve">w dalszej części umowy </w:t>
      </w:r>
      <w:r>
        <w:rPr>
          <w:rFonts w:ascii="Bookman Old Style" w:hAnsi="Bookman Old Style" w:cs="Bookman Old Style"/>
          <w:b/>
          <w:bCs/>
          <w:sz w:val="24"/>
          <w:szCs w:val="20"/>
        </w:rPr>
        <w:t>Podmiotem</w:t>
      </w:r>
      <w:r>
        <w:rPr>
          <w:rFonts w:ascii="Bookman Old Style" w:hAnsi="Bookman Old Style" w:cs="Bookman Old Style"/>
          <w:b/>
          <w:bCs/>
          <w:sz w:val="24"/>
          <w:szCs w:val="20"/>
          <w:lang w:val="pl-PL"/>
        </w:rPr>
        <w:t xml:space="preserve"> </w:t>
      </w:r>
      <w:r>
        <w:rPr>
          <w:rFonts w:ascii="Bookman Old Style" w:hAnsi="Bookman Old Style" w:cs="Bookman Old Style"/>
          <w:b/>
          <w:bCs/>
          <w:sz w:val="24"/>
          <w:szCs w:val="20"/>
        </w:rPr>
        <w:t>przetwarzającym</w:t>
      </w:r>
      <w:r>
        <w:rPr>
          <w:rFonts w:ascii="Bookman Old Style" w:hAnsi="Bookman Old Style" w:cs="Bookman Old Style"/>
          <w:sz w:val="24"/>
          <w:szCs w:val="20"/>
        </w:rPr>
        <w:t>,</w:t>
      </w:r>
      <w:r>
        <w:rPr>
          <w:rFonts w:ascii="Bookman Old Style" w:hAnsi="Bookman Old Style" w:cs="Bookman Old Style"/>
          <w:sz w:val="24"/>
          <w:szCs w:val="20"/>
        </w:rPr>
        <w:br w:type="textWrapping"/>
      </w:r>
    </w:p>
    <w:p w14:paraId="515882A1">
      <w:pPr>
        <w:spacing w:before="0" w:after="0"/>
        <w:jc w:val="left"/>
        <w:rPr>
          <w:rFonts w:ascii="Bookman Old Style" w:hAnsi="Bookman Old Style" w:cs="Bookman Old Style"/>
          <w:sz w:val="24"/>
          <w:szCs w:val="20"/>
        </w:rPr>
      </w:pPr>
      <w:r>
        <w:rPr>
          <w:rFonts w:ascii="Bookman Old Style" w:hAnsi="Bookman Old Style" w:cs="Bookman Old Style"/>
          <w:sz w:val="24"/>
          <w:szCs w:val="20"/>
        </w:rPr>
        <w:t xml:space="preserve">zwanymi łącznie w dalszej części umowy </w:t>
      </w:r>
      <w:r>
        <w:rPr>
          <w:rFonts w:ascii="Bookman Old Style" w:hAnsi="Bookman Old Style" w:cs="Bookman Old Style"/>
          <w:b/>
          <w:bCs/>
          <w:sz w:val="24"/>
          <w:szCs w:val="20"/>
        </w:rPr>
        <w:t>Stronami</w:t>
      </w:r>
      <w:r>
        <w:rPr>
          <w:rFonts w:ascii="Bookman Old Style" w:hAnsi="Bookman Old Style" w:cs="Bookman Old Style"/>
          <w:sz w:val="24"/>
          <w:szCs w:val="20"/>
        </w:rPr>
        <w:t xml:space="preserve">, a każda z osobna </w:t>
      </w:r>
      <w:r>
        <w:rPr>
          <w:rFonts w:ascii="Bookman Old Style" w:hAnsi="Bookman Old Style" w:cs="Bookman Old Style"/>
          <w:b/>
          <w:bCs/>
          <w:sz w:val="24"/>
          <w:szCs w:val="20"/>
        </w:rPr>
        <w:t>Stroną.</w:t>
      </w:r>
    </w:p>
    <w:p w14:paraId="5D031056">
      <w:pPr>
        <w:spacing w:before="0" w:after="0"/>
        <w:ind w:firstLine="426"/>
        <w:jc w:val="left"/>
        <w:rPr>
          <w:rFonts w:ascii="Bookman Old Style" w:hAnsi="Bookman Old Style" w:cs="Bookman Old Style"/>
          <w:sz w:val="24"/>
          <w:szCs w:val="20"/>
        </w:rPr>
      </w:pPr>
      <w:r>
        <w:rPr>
          <w:rFonts w:ascii="Bookman Old Style" w:hAnsi="Bookman Old Style" w:cs="Bookman Old Style"/>
          <w:sz w:val="24"/>
          <w:szCs w:val="20"/>
        </w:rPr>
        <w:br w:type="textWrapping"/>
      </w:r>
      <w:r>
        <w:rPr>
          <w:rFonts w:ascii="Bookman Old Style" w:hAnsi="Bookman Old Style" w:cs="Bookman Old Style"/>
          <w:sz w:val="24"/>
          <w:szCs w:val="20"/>
        </w:rPr>
        <w:t>Zważywszy, że</w:t>
      </w:r>
      <w:bookmarkStart w:id="8" w:name="_GoBack"/>
      <w:bookmarkEnd w:id="8"/>
    </w:p>
    <w:p w14:paraId="768A84DA">
      <w:pPr>
        <w:pStyle w:val="195"/>
        <w:numPr>
          <w:ilvl w:val="0"/>
          <w:numId w:val="1"/>
        </w:numPr>
        <w:spacing w:before="0" w:after="0"/>
        <w:jc w:val="left"/>
      </w:pPr>
      <w:r>
        <w:rPr>
          <w:rFonts w:ascii="Bookman Old Style" w:hAnsi="Bookman Old Style" w:cs="Bookman Old Style"/>
          <w:sz w:val="24"/>
          <w:szCs w:val="20"/>
        </w:rPr>
        <w:t xml:space="preserve">Strony zawarły umowę </w:t>
      </w:r>
      <w:r>
        <w:rPr>
          <w:rFonts w:ascii="Bookman Old Style" w:hAnsi="Bookman Old Style" w:cs="Bookman Old Style"/>
          <w:sz w:val="24"/>
          <w:szCs w:val="20"/>
          <w:lang w:val="pl-PL"/>
        </w:rPr>
        <w:t>nr ................</w:t>
      </w:r>
      <w:r>
        <w:rPr>
          <w:rFonts w:ascii="Bookman Old Style" w:hAnsi="Bookman Old Style" w:cs="Bookman Old Style"/>
          <w:sz w:val="24"/>
          <w:szCs w:val="20"/>
        </w:rPr>
        <w:t xml:space="preserve"> (zwana dalej </w:t>
      </w:r>
      <w:r>
        <w:rPr>
          <w:rFonts w:hint="default" w:ascii="Bookman Old Style" w:hAnsi="Bookman Old Style" w:cs="Bookman Old Style"/>
          <w:sz w:val="24"/>
          <w:szCs w:val="20"/>
          <w:lang w:val="pl-PL"/>
        </w:rPr>
        <w:t>U</w:t>
      </w:r>
      <w:r>
        <w:rPr>
          <w:rFonts w:ascii="Bookman Old Style" w:hAnsi="Bookman Old Style" w:cs="Bookman Old Style"/>
          <w:sz w:val="24"/>
          <w:szCs w:val="20"/>
        </w:rPr>
        <w:t xml:space="preserve">mową </w:t>
      </w:r>
      <w:r>
        <w:rPr>
          <w:rFonts w:hint="default" w:ascii="Bookman Old Style" w:hAnsi="Bookman Old Style" w:cs="Bookman Old Style"/>
          <w:sz w:val="24"/>
          <w:szCs w:val="20"/>
          <w:lang w:val="pl-PL"/>
        </w:rPr>
        <w:t>główną</w:t>
      </w:r>
      <w:r>
        <w:rPr>
          <w:rFonts w:ascii="Bookman Old Style" w:hAnsi="Bookman Old Style" w:cs="Bookman Old Style"/>
          <w:sz w:val="24"/>
          <w:szCs w:val="20"/>
        </w:rPr>
        <w:t xml:space="preserve">), </w:t>
      </w:r>
      <w:r>
        <w:rPr>
          <w:rFonts w:hint="default" w:ascii="Bookman Old Style" w:hAnsi="Bookman Old Style" w:cs="Bookman Old Style"/>
          <w:sz w:val="24"/>
          <w:szCs w:val="20"/>
          <w:lang w:val="pl-PL"/>
        </w:rPr>
        <w:t xml:space="preserve">na realizację zamówienia w ramach przetargu na świadczenie usługi </w:t>
      </w:r>
      <w:r>
        <w:rPr>
          <w:rFonts w:hint="default" w:ascii="Bookman Old Style" w:hAnsi="Bookman Old Style" w:cs="Bookman Old Style"/>
          <w:i/>
          <w:iCs/>
          <w:sz w:val="24"/>
          <w:szCs w:val="20"/>
          <w:lang w:val="pl-PL"/>
        </w:rPr>
        <w:t>Rozbudowa i integracja systemów informatycznych w zakresie digitalizacji dokumentacji medycznej, EDM i PUI</w:t>
      </w:r>
      <w:r>
        <w:rPr>
          <w:rFonts w:hint="default" w:ascii="Bookman Old Style" w:hAnsi="Bookman Old Style" w:cs="Bookman Old Style"/>
          <w:sz w:val="24"/>
          <w:szCs w:val="20"/>
          <w:lang w:val="pl-PL"/>
        </w:rPr>
        <w:t>. W związku z powyższym, w trosce o bezpieczeństwo przetwarzanych danych Strony ustalają warunki</w:t>
      </w:r>
      <w:r>
        <w:rPr>
          <w:rFonts w:ascii="Bookman Old Style" w:hAnsi="Bookman Old Style" w:cs="Bookman Old Style"/>
          <w:sz w:val="24"/>
          <w:szCs w:val="20"/>
        </w:rPr>
        <w:t>, na jakich Podmiot przetwarzający</w:t>
      </w:r>
      <w:r>
        <w:rPr>
          <w:rFonts w:ascii="Bookman Old Style" w:hAnsi="Bookman Old Style" w:cs="Bookman Old Style"/>
          <w:sz w:val="24"/>
          <w:szCs w:val="20"/>
          <w:lang w:val="pl-PL"/>
        </w:rPr>
        <w:t xml:space="preserve">, </w:t>
      </w:r>
      <w:r>
        <w:rPr>
          <w:rFonts w:ascii="Bookman Old Style" w:hAnsi="Bookman Old Style" w:cs="Bookman Old Style"/>
          <w:sz w:val="24"/>
          <w:szCs w:val="20"/>
          <w:lang w:val="pl-PL"/>
        </w:rPr>
        <w:br w:type="textWrapping"/>
      </w:r>
      <w:r>
        <w:rPr>
          <w:rFonts w:ascii="Bookman Old Style" w:hAnsi="Bookman Old Style" w:cs="Bookman Old Style"/>
          <w:sz w:val="24"/>
          <w:szCs w:val="20"/>
          <w:lang w:val="pl-PL"/>
        </w:rPr>
        <w:t>w przypadku braku innej możliwości, będzie przeprowadzał</w:t>
      </w:r>
      <w:r>
        <w:rPr>
          <w:rFonts w:ascii="Bookman Old Style" w:hAnsi="Bookman Old Style" w:cs="Bookman Old Style"/>
          <w:sz w:val="24"/>
          <w:szCs w:val="20"/>
        </w:rPr>
        <w:t xml:space="preserve"> operacje przetwarzania danych osobowych </w:t>
      </w:r>
      <w:r>
        <w:rPr>
          <w:rFonts w:hint="default" w:ascii="Bookman Old Style" w:hAnsi="Bookman Old Style" w:cs="Bookman Old Style"/>
          <w:sz w:val="24"/>
          <w:szCs w:val="20"/>
          <w:lang w:val="pl-PL"/>
        </w:rPr>
        <w:t>na rzecz</w:t>
      </w:r>
      <w:r>
        <w:rPr>
          <w:rFonts w:ascii="Bookman Old Style" w:hAnsi="Bookman Old Style" w:cs="Bookman Old Style"/>
          <w:sz w:val="24"/>
          <w:szCs w:val="20"/>
        </w:rPr>
        <w:t xml:space="preserve"> Administratora</w:t>
      </w:r>
      <w:r>
        <w:rPr>
          <w:rFonts w:hint="default" w:ascii="Bookman Old Style" w:hAnsi="Bookman Old Style" w:cs="Bookman Old Style"/>
          <w:sz w:val="24"/>
          <w:szCs w:val="20"/>
          <w:lang w:val="pl-PL"/>
        </w:rPr>
        <w:t xml:space="preserve">. Mając na uwadze, że przetwarzanie danych nie jest głównym celem ralizacji umowy, lecz może wystąpić w trakcie realizacji zadań wynikających </w:t>
      </w:r>
      <w:r>
        <w:rPr>
          <w:rFonts w:hint="default" w:ascii="Bookman Old Style" w:hAnsi="Bookman Old Style" w:cs="Bookman Old Style"/>
          <w:sz w:val="24"/>
          <w:szCs w:val="20"/>
          <w:lang w:val="pl-PL"/>
        </w:rPr>
        <w:br w:type="textWrapping"/>
      </w:r>
      <w:r>
        <w:rPr>
          <w:rFonts w:hint="default" w:ascii="Bookman Old Style" w:hAnsi="Bookman Old Style" w:cs="Bookman Old Style"/>
          <w:sz w:val="24"/>
          <w:szCs w:val="20"/>
          <w:lang w:val="pl-PL"/>
        </w:rPr>
        <w:t>z Umowy głównej.</w:t>
      </w:r>
    </w:p>
    <w:p w14:paraId="45F0514D">
      <w:pPr>
        <w:pStyle w:val="195"/>
        <w:numPr>
          <w:ilvl w:val="0"/>
          <w:numId w:val="1"/>
        </w:numPr>
        <w:spacing w:before="0" w:after="0"/>
        <w:jc w:val="left"/>
      </w:pPr>
      <w:r>
        <w:rPr>
          <w:rFonts w:ascii="Bookman Old Style" w:hAnsi="Bookman Old Style" w:cs="Bookman Old Style"/>
          <w:sz w:val="24"/>
          <w:szCs w:val="20"/>
        </w:rPr>
        <w:t xml:space="preserve">Strony dążą do takiego uregulowania zasad przetwarzania danych osobowych, aby odpowiadały one w pełni postanowieniom </w:t>
      </w:r>
      <w:r>
        <w:rPr>
          <w:rFonts w:ascii="Bookman Old Style" w:hAnsi="Bookman Old Style" w:cs="Bookman Old Style"/>
          <w:sz w:val="24"/>
          <w:szCs w:val="20"/>
          <w:u w:val="none" w:color="FF0000"/>
        </w:rPr>
        <w:t>rozporządzenia</w:t>
      </w:r>
      <w:r>
        <w:rPr>
          <w:rFonts w:ascii="Bookman Old Style" w:hAnsi="Bookman Old Style" w:cs="Bookman Old Style"/>
          <w:sz w:val="24"/>
          <w:szCs w:val="20"/>
        </w:rPr>
        <w:t xml:space="preserve"> Parlamentu Europejskiego i Rady (UE) 2016/679 z 27 kwietnia 2016 r. w sprawie ochrony osób fizycznych w związku z przetwarzaniem danych osobowych i w sprawie swobodnego przepływu takich danych oraz uchylenia </w:t>
      </w:r>
      <w:r>
        <w:rPr>
          <w:rFonts w:ascii="Bookman Old Style" w:hAnsi="Bookman Old Style" w:cs="Bookman Old Style"/>
          <w:sz w:val="24"/>
          <w:szCs w:val="20"/>
          <w:u w:val="none" w:color="FF0000"/>
        </w:rPr>
        <w:t>dyrektywy</w:t>
      </w:r>
      <w:r>
        <w:rPr>
          <w:rFonts w:ascii="Bookman Old Style" w:hAnsi="Bookman Old Style" w:cs="Bookman Old Style"/>
          <w:sz w:val="24"/>
          <w:szCs w:val="20"/>
        </w:rPr>
        <w:t xml:space="preserve"> 95/46/WE (dalej: RODO) (Dz.Urz. UE L 119 z 4.05.2016 r., s. 1).</w:t>
      </w:r>
    </w:p>
    <w:p w14:paraId="333B9737">
      <w:pPr>
        <w:pStyle w:val="195"/>
        <w:numPr>
          <w:ilvl w:val="0"/>
          <w:numId w:val="1"/>
        </w:numPr>
        <w:spacing w:before="0" w:after="0"/>
        <w:jc w:val="left"/>
        <w:rPr>
          <w:rFonts w:ascii="Bookman Old Style" w:hAnsi="Bookman Old Style" w:cs="Bookman Old Style"/>
          <w:sz w:val="24"/>
          <w:szCs w:val="20"/>
        </w:rPr>
      </w:pPr>
      <w:r>
        <w:rPr>
          <w:rFonts w:ascii="Bookman Old Style" w:hAnsi="Bookman Old Style" w:cs="Bookman Old Style"/>
          <w:sz w:val="24"/>
          <w:szCs w:val="20"/>
        </w:rPr>
        <w:t>Administrator oświadcza, że jest uprawniony do przetwarzania danych, które</w:t>
      </w:r>
      <w:r>
        <w:rPr>
          <w:rFonts w:hint="default" w:ascii="Bookman Old Style" w:hAnsi="Bookman Old Style" w:cs="Bookman Old Style"/>
          <w:sz w:val="24"/>
          <w:szCs w:val="20"/>
          <w:lang w:val="pl-PL"/>
        </w:rPr>
        <w:t xml:space="preserve">, w razie niezbędnej konieczności, </w:t>
      </w:r>
      <w:r>
        <w:rPr>
          <w:rFonts w:ascii="Bookman Old Style" w:hAnsi="Bookman Old Style" w:cs="Bookman Old Style"/>
          <w:sz w:val="24"/>
          <w:szCs w:val="20"/>
        </w:rPr>
        <w:t>powierz</w:t>
      </w:r>
      <w:r>
        <w:rPr>
          <w:rFonts w:hint="default" w:ascii="Bookman Old Style" w:hAnsi="Bookman Old Style" w:cs="Bookman Old Style"/>
          <w:sz w:val="24"/>
          <w:szCs w:val="20"/>
          <w:lang w:val="pl-PL"/>
        </w:rPr>
        <w:t>u</w:t>
      </w:r>
      <w:r>
        <w:rPr>
          <w:rFonts w:ascii="Bookman Old Style" w:hAnsi="Bookman Old Style" w:cs="Bookman Old Style"/>
          <w:sz w:val="24"/>
          <w:szCs w:val="20"/>
        </w:rPr>
        <w:t xml:space="preserve"> Podmiotowi przetwarzającemu w celu realizacji umowy podstawowej oraz że jest uprawniony do ich przetwarzania, w zakresie, w jakim powierzył je Podmiotowi przetwarzającemu.</w:t>
      </w:r>
    </w:p>
    <w:p w14:paraId="17E94990">
      <w:pPr>
        <w:pStyle w:val="195"/>
        <w:numPr>
          <w:ilvl w:val="0"/>
          <w:numId w:val="1"/>
        </w:numPr>
        <w:spacing w:before="0" w:after="0"/>
        <w:jc w:val="left"/>
      </w:pPr>
      <w:r>
        <w:rPr>
          <w:rFonts w:ascii="Bookman Old Style" w:hAnsi="Bookman Old Style" w:cs="Bookman Old Style"/>
          <w:sz w:val="24"/>
          <w:szCs w:val="20"/>
        </w:rPr>
        <w:t>Podmiot przetwarzający oświadcza, że dysponuje odpowiednimi środkami technicznymi i organizacyjnymi, by przetwarzanie powierzonych danych osobowych było zgodne z aktualnymi przepisami o ochronie danych osobowych i chroniło prawa osób, których dane dotyczą.</w:t>
      </w:r>
    </w:p>
    <w:p w14:paraId="10D3C3F7">
      <w:pPr>
        <w:pStyle w:val="195"/>
        <w:numPr>
          <w:ilvl w:val="0"/>
          <w:numId w:val="0"/>
        </w:numPr>
        <w:spacing w:before="0" w:after="0"/>
        <w:ind w:left="1440" w:firstLine="0"/>
        <w:jc w:val="left"/>
        <w:rPr>
          <w:rFonts w:ascii="Bookman Old Style" w:hAnsi="Bookman Old Style" w:cs="Bookman Old Style"/>
          <w:sz w:val="24"/>
          <w:szCs w:val="20"/>
        </w:rPr>
      </w:pPr>
    </w:p>
    <w:p w14:paraId="58924A4F">
      <w:pPr>
        <w:spacing w:before="240" w:after="240"/>
        <w:ind w:firstLine="426"/>
        <w:jc w:val="left"/>
        <w:rPr>
          <w:rFonts w:ascii="Bookman Old Style" w:hAnsi="Bookman Old Style" w:cs="Bookman Old Style"/>
          <w:sz w:val="24"/>
          <w:szCs w:val="20"/>
        </w:rPr>
      </w:pPr>
      <w:r>
        <w:rPr>
          <w:rFonts w:ascii="Bookman Old Style" w:hAnsi="Bookman Old Style" w:cs="Bookman Old Style"/>
          <w:sz w:val="24"/>
          <w:szCs w:val="20"/>
        </w:rPr>
        <w:t>Strony zgodnie postanowiły, co następuje.</w:t>
      </w:r>
    </w:p>
    <w:p w14:paraId="6E97EBF4">
      <w:pPr>
        <w:spacing w:before="0" w:after="0"/>
        <w:jc w:val="left"/>
        <w:rPr>
          <w:rFonts w:ascii="Bookman Old Style" w:hAnsi="Bookman Old Style" w:cs="Bookman Old Style"/>
          <w:b/>
          <w:sz w:val="24"/>
          <w:szCs w:val="20"/>
        </w:rPr>
      </w:pPr>
    </w:p>
    <w:p w14:paraId="61E17BEF">
      <w:pPr>
        <w:spacing w:before="0" w:after="0"/>
        <w:jc w:val="center"/>
        <w:rPr>
          <w:rFonts w:ascii="Bookman Old Style" w:hAnsi="Bookman Old Style" w:cs="Bookman Old Style"/>
          <w:b/>
          <w:sz w:val="24"/>
          <w:szCs w:val="20"/>
        </w:rPr>
      </w:pPr>
      <w:bookmarkStart w:id="0" w:name="WKP_AL_5837"/>
      <w:bookmarkEnd w:id="0"/>
      <w:r>
        <w:rPr>
          <w:rFonts w:ascii="Bookman Old Style" w:hAnsi="Bookman Old Style" w:cs="Bookman Old Style"/>
          <w:b/>
          <w:sz w:val="24"/>
          <w:szCs w:val="20"/>
        </w:rPr>
        <w:t>§ 1</w:t>
      </w:r>
    </w:p>
    <w:p w14:paraId="75B1DEAD">
      <w:pPr>
        <w:spacing w:before="0" w:after="240"/>
        <w:jc w:val="center"/>
        <w:rPr>
          <w:rFonts w:ascii="Bookman Old Style" w:hAnsi="Bookman Old Style" w:cs="Bookman Old Style"/>
          <w:b/>
          <w:sz w:val="24"/>
          <w:szCs w:val="20"/>
        </w:rPr>
      </w:pPr>
      <w:r>
        <w:rPr>
          <w:rFonts w:ascii="Bookman Old Style" w:hAnsi="Bookman Old Style" w:cs="Bookman Old Style"/>
          <w:b/>
          <w:sz w:val="24"/>
          <w:szCs w:val="20"/>
        </w:rPr>
        <w:t>Przedmiot umowy</w:t>
      </w:r>
    </w:p>
    <w:p w14:paraId="4B6C5385">
      <w:pPr>
        <w:pStyle w:val="195"/>
        <w:numPr>
          <w:ilvl w:val="0"/>
          <w:numId w:val="2"/>
        </w:numPr>
        <w:spacing w:before="0" w:after="0"/>
        <w:jc w:val="left"/>
        <w:rPr>
          <w:rFonts w:ascii="Bookman Old Style" w:hAnsi="Bookman Old Style" w:cs="Bookman Old Style"/>
          <w:sz w:val="24"/>
          <w:szCs w:val="20"/>
        </w:rPr>
      </w:pPr>
      <w:r>
        <w:rPr>
          <w:rFonts w:ascii="Bookman Old Style" w:hAnsi="Bookman Old Style" w:cs="Bookman Old Style"/>
          <w:sz w:val="24"/>
          <w:szCs w:val="20"/>
        </w:rPr>
        <w:t xml:space="preserve">W związku z zawarciem </w:t>
      </w:r>
      <w:r>
        <w:rPr>
          <w:rFonts w:hint="default" w:ascii="Bookman Old Style" w:hAnsi="Bookman Old Style" w:cs="Bookman Old Style"/>
          <w:sz w:val="24"/>
          <w:szCs w:val="20"/>
          <w:lang w:val="pl-PL"/>
        </w:rPr>
        <w:t>U</w:t>
      </w:r>
      <w:r>
        <w:rPr>
          <w:rFonts w:ascii="Bookman Old Style" w:hAnsi="Bookman Old Style" w:cs="Bookman Old Style"/>
          <w:sz w:val="24"/>
          <w:szCs w:val="20"/>
        </w:rPr>
        <w:t xml:space="preserve">mowy </w:t>
      </w:r>
      <w:r>
        <w:rPr>
          <w:rFonts w:hint="default" w:ascii="Bookman Old Style" w:hAnsi="Bookman Old Style" w:cs="Bookman Old Style"/>
          <w:sz w:val="24"/>
          <w:szCs w:val="20"/>
          <w:lang w:val="pl-PL"/>
        </w:rPr>
        <w:t>głównej,</w:t>
      </w:r>
      <w:r>
        <w:rPr>
          <w:rFonts w:ascii="Bookman Old Style" w:hAnsi="Bookman Old Style" w:cs="Bookman Old Style"/>
          <w:sz w:val="24"/>
          <w:szCs w:val="20"/>
        </w:rPr>
        <w:t xml:space="preserve"> Administrator powierza Podmiotowi przetwarzającemu przetwarzanie danych osobowy</w:t>
      </w:r>
      <w:r>
        <w:rPr>
          <w:rFonts w:hint="default" w:ascii="Bookman Old Style" w:hAnsi="Bookman Old Style" w:cs="Bookman Old Style"/>
          <w:sz w:val="24"/>
          <w:szCs w:val="20"/>
          <w:lang w:val="pl-PL"/>
        </w:rPr>
        <w:t>ch do których może mieć dostęp realizując zadania wynikające z zamówienia</w:t>
      </w:r>
      <w:r>
        <w:rPr>
          <w:rFonts w:ascii="Bookman Old Style" w:hAnsi="Bookman Old Style" w:cs="Bookman Old Style"/>
          <w:sz w:val="24"/>
          <w:szCs w:val="20"/>
        </w:rPr>
        <w:t>.</w:t>
      </w:r>
    </w:p>
    <w:p w14:paraId="4A86A2DA">
      <w:pPr>
        <w:pStyle w:val="195"/>
        <w:numPr>
          <w:ilvl w:val="0"/>
          <w:numId w:val="2"/>
        </w:numPr>
        <w:spacing w:before="0" w:after="0"/>
        <w:jc w:val="left"/>
        <w:rPr>
          <w:rFonts w:ascii="Bookman Old Style" w:hAnsi="Bookman Old Style" w:cs="Bookman Old Style"/>
          <w:sz w:val="24"/>
          <w:szCs w:val="20"/>
        </w:rPr>
      </w:pPr>
      <w:r>
        <w:rPr>
          <w:rFonts w:hint="default" w:ascii="Bookman Old Style" w:hAnsi="Bookman Old Style" w:cs="Bookman Old Style"/>
          <w:sz w:val="24"/>
          <w:szCs w:val="20"/>
          <w:lang w:val="pl-PL"/>
        </w:rPr>
        <w:t>Podmiot przetwarzący zobowiązuje się do działania zgodnie z zasadą minimalizacji, polegającego na podglądzie danych w zakresie minimalnym i ograniczonym do niezbędnego w celu ralizacji zadania.</w:t>
      </w:r>
    </w:p>
    <w:p w14:paraId="7DEBA291">
      <w:pPr>
        <w:pStyle w:val="195"/>
        <w:numPr>
          <w:ilvl w:val="0"/>
          <w:numId w:val="0"/>
        </w:numPr>
        <w:spacing w:before="0" w:after="0"/>
        <w:ind w:left="360" w:leftChars="0"/>
        <w:jc w:val="left"/>
      </w:pPr>
    </w:p>
    <w:p w14:paraId="7187997E">
      <w:pPr>
        <w:spacing w:before="240" w:after="0"/>
        <w:jc w:val="center"/>
        <w:rPr>
          <w:rFonts w:ascii="Bookman Old Style" w:hAnsi="Bookman Old Style" w:cs="Bookman Old Style"/>
          <w:b/>
          <w:sz w:val="24"/>
          <w:szCs w:val="20"/>
        </w:rPr>
      </w:pPr>
      <w:bookmarkStart w:id="1" w:name="WKP_AL_5839"/>
      <w:bookmarkEnd w:id="1"/>
      <w:r>
        <w:rPr>
          <w:rFonts w:ascii="Bookman Old Style" w:hAnsi="Bookman Old Style" w:cs="Bookman Old Style"/>
          <w:b/>
          <w:sz w:val="24"/>
          <w:szCs w:val="20"/>
        </w:rPr>
        <w:t>§ 2</w:t>
      </w:r>
    </w:p>
    <w:p w14:paraId="091AE119">
      <w:pPr>
        <w:spacing w:before="0" w:after="240"/>
        <w:jc w:val="center"/>
        <w:rPr>
          <w:rFonts w:ascii="Bookman Old Style" w:hAnsi="Bookman Old Style" w:cs="Bookman Old Style"/>
          <w:b/>
          <w:sz w:val="24"/>
          <w:szCs w:val="20"/>
        </w:rPr>
      </w:pPr>
      <w:r>
        <w:rPr>
          <w:rFonts w:ascii="Bookman Old Style" w:hAnsi="Bookman Old Style" w:cs="Bookman Old Style"/>
          <w:b/>
          <w:sz w:val="24"/>
          <w:szCs w:val="20"/>
        </w:rPr>
        <w:t>Dane osobowe</w:t>
      </w:r>
    </w:p>
    <w:p w14:paraId="4C375009">
      <w:pPr>
        <w:pStyle w:val="195"/>
        <w:numPr>
          <w:ilvl w:val="0"/>
          <w:numId w:val="3"/>
        </w:numPr>
        <w:spacing w:before="0" w:after="0"/>
        <w:jc w:val="left"/>
        <w:rPr>
          <w:rFonts w:ascii="Bookman Old Style" w:hAnsi="Bookman Old Style" w:cs="Bookman Old Style"/>
          <w:sz w:val="24"/>
          <w:szCs w:val="20"/>
        </w:rPr>
      </w:pPr>
      <w:r>
        <w:rPr>
          <w:rFonts w:ascii="Bookman Old Style" w:hAnsi="Bookman Old Style" w:cs="Bookman Old Style"/>
          <w:sz w:val="24"/>
          <w:szCs w:val="20"/>
          <w:lang w:val="pl-PL"/>
        </w:rPr>
        <w:t>Podmiot przetwarzający w zakresie niezbędnym do wykonania postanowień umowy podstawowej</w:t>
      </w:r>
      <w:r>
        <w:rPr>
          <w:rFonts w:ascii="Bookman Old Style" w:hAnsi="Bookman Old Style" w:cs="Bookman Old Style"/>
          <w:sz w:val="24"/>
          <w:szCs w:val="20"/>
        </w:rPr>
        <w:t xml:space="preserve"> będ</w:t>
      </w:r>
      <w:r>
        <w:rPr>
          <w:rFonts w:ascii="Bookman Old Style" w:hAnsi="Bookman Old Style" w:cs="Bookman Old Style"/>
          <w:sz w:val="24"/>
          <w:szCs w:val="20"/>
          <w:lang w:val="pl-PL"/>
        </w:rPr>
        <w:t xml:space="preserve">zie </w:t>
      </w:r>
      <w:r>
        <w:rPr>
          <w:rFonts w:hint="default" w:ascii="Bookman Old Style" w:hAnsi="Bookman Old Style" w:cs="Bookman Old Style"/>
          <w:sz w:val="24"/>
          <w:szCs w:val="20"/>
          <w:lang w:val="pl-PL"/>
        </w:rPr>
        <w:t>miał dostęp zdalny oraz w siedzibie Zamawiającego w odniesieniu do realizacji poszczególnych zgłoszeń w zakresie minimalnym i niezbędnym potrzebnym do reakcji zgodnej z postanowieniami umowy głównej oraz w odniesieniu do ralizacji usługi monitoringu kopii z cyklicznym ich odtwarzaniem.</w:t>
      </w:r>
    </w:p>
    <w:p w14:paraId="5C6AF838">
      <w:pPr>
        <w:pStyle w:val="193"/>
        <w:numPr>
          <w:ilvl w:val="0"/>
          <w:numId w:val="3"/>
        </w:numPr>
        <w:spacing w:before="0" w:after="0"/>
        <w:ind w:left="720" w:leftChars="0" w:hanging="360" w:firstLineChars="0"/>
        <w:jc w:val="left"/>
        <w:rPr>
          <w:rFonts w:hint="default" w:ascii="Bookman Old Style" w:hAnsi="Bookman Old Style" w:cs="Bookman Old Style"/>
          <w:sz w:val="24"/>
          <w:szCs w:val="20"/>
          <w:lang w:val="pl-PL"/>
        </w:rPr>
      </w:pPr>
      <w:r>
        <w:rPr>
          <w:rFonts w:hint="default" w:ascii="Bookman Old Style" w:hAnsi="Bookman Old Style" w:cs="Bookman Old Style"/>
          <w:sz w:val="24"/>
          <w:szCs w:val="20"/>
          <w:lang w:val="pl-PL"/>
        </w:rPr>
        <w:t>Przy przetwarzaniu ww. danych Zleceniobiorca kieruje się zasadą minimalizmu i przetwarza dane z zakresie niezbędnym do wykonania zadania.</w:t>
      </w:r>
    </w:p>
    <w:p w14:paraId="06A70521">
      <w:pPr>
        <w:spacing w:before="240" w:after="0"/>
        <w:jc w:val="center"/>
        <w:rPr>
          <w:rFonts w:ascii="Bookman Old Style" w:hAnsi="Bookman Old Style" w:cs="Bookman Old Style"/>
          <w:b/>
          <w:sz w:val="24"/>
          <w:szCs w:val="20"/>
        </w:rPr>
      </w:pPr>
      <w:bookmarkStart w:id="2" w:name="WKP_AL_5840"/>
      <w:bookmarkEnd w:id="2"/>
      <w:r>
        <w:rPr>
          <w:rFonts w:ascii="Bookman Old Style" w:hAnsi="Bookman Old Style" w:cs="Bookman Old Style"/>
          <w:b/>
          <w:sz w:val="24"/>
          <w:szCs w:val="20"/>
        </w:rPr>
        <w:t>§ 3</w:t>
      </w:r>
    </w:p>
    <w:p w14:paraId="7D50D7AB">
      <w:pPr>
        <w:spacing w:before="0" w:after="240"/>
        <w:jc w:val="center"/>
        <w:rPr>
          <w:rFonts w:ascii="Bookman Old Style" w:hAnsi="Bookman Old Style" w:cs="Bookman Old Style"/>
          <w:sz w:val="24"/>
          <w:szCs w:val="20"/>
        </w:rPr>
      </w:pPr>
      <w:r>
        <w:rPr>
          <w:rFonts w:ascii="Bookman Old Style" w:hAnsi="Bookman Old Style" w:cs="Bookman Old Style"/>
          <w:b/>
          <w:sz w:val="24"/>
          <w:szCs w:val="20"/>
        </w:rPr>
        <w:t>Obowiązki Podmiotu przetwarzającego</w:t>
      </w:r>
    </w:p>
    <w:p w14:paraId="4E3D3F59">
      <w:pPr>
        <w:pStyle w:val="195"/>
        <w:numPr>
          <w:ilvl w:val="0"/>
          <w:numId w:val="4"/>
        </w:numPr>
        <w:spacing w:before="0" w:after="0"/>
        <w:jc w:val="left"/>
      </w:pPr>
      <w:r>
        <w:rPr>
          <w:rFonts w:ascii="Bookman Old Style" w:hAnsi="Bookman Old Style" w:cs="Bookman Old Style"/>
          <w:sz w:val="24"/>
          <w:szCs w:val="20"/>
        </w:rPr>
        <w:t xml:space="preserve">Podmiot przetwarzający zobowiązuje się </w:t>
      </w:r>
      <w:r>
        <w:rPr>
          <w:rFonts w:ascii="Bookman Old Style" w:hAnsi="Bookman Old Style" w:cs="Bookman Old Style"/>
          <w:sz w:val="24"/>
          <w:szCs w:val="20"/>
          <w:lang w:val="pl-PL"/>
        </w:rPr>
        <w:t xml:space="preserve">przetwarzać powierzone dane </w:t>
      </w:r>
      <w:r>
        <w:rPr>
          <w:rFonts w:ascii="Bookman Old Style" w:hAnsi="Bookman Old Style" w:cs="Bookman Old Style"/>
          <w:sz w:val="24"/>
          <w:szCs w:val="20"/>
          <w:lang w:val="pl-PL"/>
        </w:rPr>
        <w:br w:type="textWrapping"/>
      </w:r>
      <w:r>
        <w:rPr>
          <w:rFonts w:ascii="Bookman Old Style" w:hAnsi="Bookman Old Style" w:cs="Bookman Old Style"/>
          <w:sz w:val="24"/>
          <w:szCs w:val="20"/>
          <w:lang w:val="pl-PL"/>
        </w:rPr>
        <w:t xml:space="preserve">z zachowaniem szczególnej staranności oraz poufności danych, </w:t>
      </w:r>
      <w:r>
        <w:rPr>
          <w:rFonts w:ascii="Bookman Old Style" w:hAnsi="Bookman Old Style" w:cs="Bookman Old Style"/>
          <w:sz w:val="24"/>
          <w:szCs w:val="20"/>
        </w:rPr>
        <w:t>nie</w:t>
      </w:r>
      <w:r>
        <w:rPr>
          <w:rFonts w:ascii="Bookman Old Style" w:hAnsi="Bookman Old Style" w:cs="Bookman Old Style"/>
          <w:sz w:val="24"/>
          <w:szCs w:val="20"/>
          <w:lang w:val="pl-PL"/>
        </w:rPr>
        <w:t xml:space="preserve"> </w:t>
      </w:r>
      <w:r>
        <w:rPr>
          <w:rFonts w:ascii="Bookman Old Style" w:hAnsi="Bookman Old Style" w:cs="Bookman Old Style"/>
          <w:sz w:val="24"/>
          <w:szCs w:val="20"/>
        </w:rPr>
        <w:t>przekazywać danych</w:t>
      </w:r>
      <w:r>
        <w:rPr>
          <w:rFonts w:ascii="Bookman Old Style" w:hAnsi="Bookman Old Style" w:cs="Bookman Old Style"/>
          <w:sz w:val="24"/>
          <w:szCs w:val="20"/>
          <w:lang w:val="pl-PL"/>
        </w:rPr>
        <w:t xml:space="preserve"> innym podmiotom, nie przekazywać danych</w:t>
      </w:r>
      <w:r>
        <w:rPr>
          <w:rFonts w:ascii="Bookman Old Style" w:hAnsi="Bookman Old Style" w:cs="Bookman Old Style"/>
          <w:sz w:val="24"/>
          <w:szCs w:val="20"/>
        </w:rPr>
        <w:t xml:space="preserve"> do państwa trzeciego lub organizacji międzynarodowej ani nie korzysta   </w:t>
      </w:r>
      <w:r>
        <w:rPr>
          <w:rFonts w:ascii="Bookman Old Style" w:hAnsi="Bookman Old Style" w:cs="Bookman Old Style"/>
          <w:sz w:val="24"/>
          <w:szCs w:val="20"/>
        </w:rPr>
        <w:br w:type="textWrapping"/>
      </w:r>
      <w:r>
        <w:rPr>
          <w:rFonts w:hint="default" w:ascii="Bookman Old Style" w:hAnsi="Bookman Old Style" w:cs="Bookman Old Style"/>
          <w:sz w:val="24"/>
          <w:szCs w:val="20"/>
          <w:lang w:val="pl-PL"/>
        </w:rPr>
        <w:t xml:space="preserve">z </w:t>
      </w:r>
      <w:r>
        <w:rPr>
          <w:rFonts w:ascii="Bookman Old Style" w:hAnsi="Bookman Old Style" w:cs="Bookman Old Style"/>
          <w:sz w:val="24"/>
          <w:szCs w:val="20"/>
        </w:rPr>
        <w:t>usług innych podmiotów przetwarzających, które przekazują dane osobowe do państwa trzeciego lub organizacji międzynarodowej.</w:t>
      </w:r>
    </w:p>
    <w:p w14:paraId="62269097">
      <w:pPr>
        <w:pStyle w:val="195"/>
        <w:numPr>
          <w:ilvl w:val="0"/>
          <w:numId w:val="4"/>
        </w:numPr>
        <w:spacing w:before="0" w:after="0"/>
        <w:jc w:val="left"/>
        <w:rPr>
          <w:rFonts w:ascii="Bookman Old Style" w:hAnsi="Bookman Old Style" w:cs="Bookman Old Style"/>
          <w:sz w:val="24"/>
          <w:szCs w:val="20"/>
        </w:rPr>
      </w:pPr>
      <w:r>
        <w:rPr>
          <w:rFonts w:ascii="Bookman Old Style" w:hAnsi="Bookman Old Style" w:cs="Bookman Old Style"/>
          <w:sz w:val="24"/>
          <w:szCs w:val="20"/>
        </w:rPr>
        <w:t>Podmiot przetwarzający zobowiązuje się do wdrożenia odpowiednich środków technicznych i organizacyjnych zmierzających do zapewnienia bezpieczeństwa przetwarzania, tak aby zapewnić stopień bezpieczeństwa odpowiadający ryzyku naruszenia praw lub wolności osób fizycznych.</w:t>
      </w:r>
    </w:p>
    <w:p w14:paraId="30B471B6">
      <w:pPr>
        <w:pStyle w:val="195"/>
        <w:numPr>
          <w:ilvl w:val="0"/>
          <w:numId w:val="4"/>
        </w:numPr>
        <w:spacing w:before="0" w:after="0"/>
        <w:jc w:val="left"/>
      </w:pPr>
      <w:r>
        <w:rPr>
          <w:rFonts w:ascii="Bookman Old Style" w:hAnsi="Bookman Old Style" w:cs="Bookman Old Style"/>
          <w:sz w:val="24"/>
          <w:szCs w:val="20"/>
        </w:rPr>
        <w:t>Podmiot przetwarzający zobowiązuje się zapewnić, aby każda osoba fizyczna, która ma dostęp do danych osobowych z upoważnienia Podmiotu przetwarzającego, zobowiązała się do zachowania ich w tajemnicy.</w:t>
      </w:r>
    </w:p>
    <w:p w14:paraId="2F1FCF5B">
      <w:pPr>
        <w:pStyle w:val="195"/>
        <w:numPr>
          <w:ilvl w:val="0"/>
          <w:numId w:val="4"/>
        </w:numPr>
        <w:spacing w:before="0" w:after="0"/>
        <w:jc w:val="left"/>
        <w:rPr>
          <w:rFonts w:ascii="Bookman Old Style" w:hAnsi="Bookman Old Style" w:cs="Bookman Old Style"/>
          <w:sz w:val="24"/>
          <w:szCs w:val="20"/>
        </w:rPr>
      </w:pPr>
      <w:r>
        <w:rPr>
          <w:rFonts w:ascii="Bookman Old Style" w:hAnsi="Bookman Old Style" w:cs="Bookman Old Style"/>
          <w:sz w:val="24"/>
          <w:szCs w:val="20"/>
        </w:rPr>
        <w:t>Podmiot przetwarzający zobowiązuje się do prowadzenia dokumentacji opisującej sposób przetwarzania danych osobowych, w tym do prowadzenia rejestru kategorii czynności przetwarzania danych osobowych dokonywanych w imieniu Administratora, w przypadku obowiązku prowadzenia takiego rejestru.</w:t>
      </w:r>
    </w:p>
    <w:p w14:paraId="572DFA20">
      <w:pPr>
        <w:pStyle w:val="195"/>
        <w:numPr>
          <w:ilvl w:val="0"/>
          <w:numId w:val="4"/>
        </w:numPr>
        <w:spacing w:before="0" w:after="0"/>
        <w:jc w:val="left"/>
      </w:pPr>
      <w:r>
        <w:rPr>
          <w:rFonts w:ascii="Bookman Old Style" w:hAnsi="Bookman Old Style" w:cs="Bookman Old Style"/>
          <w:sz w:val="24"/>
          <w:szCs w:val="20"/>
        </w:rPr>
        <w:t>Podmiot przetwarzający oświadcza, że wyznaczył Inspektora Ochrony Danych w osobie: .........................</w:t>
      </w:r>
      <w:r>
        <w:rPr>
          <w:rFonts w:ascii="Bookman Old Style" w:hAnsi="Bookman Old Style" w:cs="Bookman Old Style"/>
          <w:sz w:val="24"/>
          <w:szCs w:val="20"/>
          <w:lang w:val="pl-PL"/>
        </w:rPr>
        <w:t>, dostępnego pod adresem mailowym:.................................</w:t>
      </w:r>
    </w:p>
    <w:p w14:paraId="11A74BD1">
      <w:pPr>
        <w:pStyle w:val="195"/>
        <w:numPr>
          <w:ilvl w:val="0"/>
          <w:numId w:val="4"/>
        </w:numPr>
        <w:spacing w:before="0" w:after="0"/>
        <w:ind w:left="720" w:hanging="360"/>
        <w:jc w:val="left"/>
      </w:pPr>
      <w:r>
        <w:rPr>
          <w:rFonts w:ascii="Bookman Old Style" w:hAnsi="Bookman Old Style" w:cs="Bookman Old Style"/>
          <w:sz w:val="24"/>
          <w:szCs w:val="20"/>
        </w:rPr>
        <w:t xml:space="preserve">Podmiot przetwarzający zobowiązuje się do współpracy </w:t>
      </w:r>
      <w:r>
        <w:rPr>
          <w:rFonts w:ascii="Bookman Old Style" w:hAnsi="Bookman Old Style" w:cs="Bookman Old Style"/>
          <w:sz w:val="24"/>
          <w:szCs w:val="20"/>
        </w:rPr>
        <w:br w:type="textWrapping"/>
      </w:r>
      <w:r>
        <w:rPr>
          <w:rFonts w:ascii="Bookman Old Style" w:hAnsi="Bookman Old Style" w:cs="Bookman Old Style"/>
          <w:sz w:val="24"/>
          <w:szCs w:val="20"/>
        </w:rPr>
        <w:t xml:space="preserve">z Administratorem w zakresie realizacji obowiązków określonych w </w:t>
      </w:r>
      <w:r>
        <w:rPr>
          <w:rFonts w:ascii="Bookman Old Style" w:hAnsi="Bookman Old Style" w:cs="Bookman Old Style"/>
          <w:sz w:val="24"/>
          <w:szCs w:val="20"/>
          <w:u w:val="none" w:color="FF0000"/>
        </w:rPr>
        <w:t>art. 32–36</w:t>
      </w:r>
      <w:r>
        <w:rPr>
          <w:rFonts w:ascii="Bookman Old Style" w:hAnsi="Bookman Old Style" w:cs="Bookman Old Style"/>
          <w:sz w:val="24"/>
          <w:szCs w:val="20"/>
        </w:rPr>
        <w:t xml:space="preserve"> RODO, tj. zabezpieczenia danych, zgłaszania naruszenia ochrony danych, zawiadamiania osób, których dane dotyczą, o naruszeniu, dokonywania oceny skutków dla ochrony danych oraz uprzednich konsultacji z organem nadzorczym w zakresie powierzonych danych.</w:t>
      </w:r>
    </w:p>
    <w:p w14:paraId="2C58323A">
      <w:pPr>
        <w:pStyle w:val="195"/>
        <w:numPr>
          <w:ilvl w:val="0"/>
          <w:numId w:val="4"/>
        </w:numPr>
        <w:spacing w:before="0" w:after="0"/>
        <w:jc w:val="left"/>
        <w:rPr>
          <w:rFonts w:ascii="Bookman Old Style" w:hAnsi="Bookman Old Style" w:cs="Bookman Old Style"/>
          <w:sz w:val="24"/>
          <w:szCs w:val="20"/>
        </w:rPr>
      </w:pPr>
      <w:r>
        <w:rPr>
          <w:rFonts w:ascii="Bookman Old Style" w:hAnsi="Bookman Old Style" w:cs="Bookman Old Style"/>
          <w:sz w:val="24"/>
          <w:szCs w:val="20"/>
        </w:rPr>
        <w:t xml:space="preserve">Podmiot przetwarzający zobowiązuje się niezwłocznie, nie później jednak niż w terminie 24 godzin, informować Administratora </w:t>
      </w:r>
      <w:r>
        <w:rPr>
          <w:rFonts w:ascii="Bookman Old Style" w:hAnsi="Bookman Old Style" w:cs="Bookman Old Style"/>
          <w:sz w:val="24"/>
          <w:szCs w:val="20"/>
        </w:rPr>
        <w:br w:type="textWrapping"/>
      </w:r>
      <w:r>
        <w:rPr>
          <w:rFonts w:ascii="Bookman Old Style" w:hAnsi="Bookman Old Style" w:cs="Bookman Old Style"/>
          <w:sz w:val="24"/>
          <w:szCs w:val="20"/>
        </w:rPr>
        <w:t xml:space="preserve">o wszelkich stwierdzonych naruszeniach danych osobowych </w:t>
      </w:r>
      <w:r>
        <w:rPr>
          <w:rFonts w:hint="default" w:ascii="Bookman Old Style" w:hAnsi="Bookman Old Style" w:cs="Bookman Old Style"/>
          <w:sz w:val="24"/>
          <w:szCs w:val="20"/>
          <w:lang w:val="pl-PL"/>
        </w:rPr>
        <w:t xml:space="preserve">powierzonych do przetwarzania danych </w:t>
      </w:r>
      <w:r>
        <w:rPr>
          <w:rFonts w:ascii="Bookman Old Style" w:hAnsi="Bookman Old Style" w:cs="Bookman Old Style"/>
          <w:sz w:val="24"/>
          <w:szCs w:val="20"/>
        </w:rPr>
        <w:t>pocztą elektroniczną na adres</w:t>
      </w:r>
      <w:r>
        <w:rPr>
          <w:rFonts w:ascii="Bookman Old Style" w:hAnsi="Bookman Old Style" w:cs="Bookman Old Style"/>
          <w:sz w:val="24"/>
          <w:szCs w:val="20"/>
          <w:lang w:val="pl-PL"/>
        </w:rPr>
        <w:t>: abi@zozolawa.wroc.pl</w:t>
      </w:r>
      <w:r>
        <w:rPr>
          <w:rFonts w:ascii="Bookman Old Style" w:hAnsi="Bookman Old Style" w:cs="Bookman Old Style"/>
          <w:sz w:val="24"/>
          <w:szCs w:val="20"/>
        </w:rPr>
        <w:t>.</w:t>
      </w:r>
      <w:r>
        <w:rPr>
          <w:rFonts w:hint="default" w:ascii="Bookman Old Style" w:hAnsi="Bookman Old Style" w:cs="Bookman Old Style"/>
          <w:sz w:val="24"/>
          <w:szCs w:val="20"/>
          <w:lang w:val="pl-PL"/>
        </w:rPr>
        <w:t xml:space="preserve"> Lub telefonicznie pod numerem: 533 355 688.</w:t>
      </w:r>
    </w:p>
    <w:p w14:paraId="2A97EBF5">
      <w:pPr>
        <w:spacing w:before="240" w:after="0"/>
        <w:jc w:val="center"/>
        <w:rPr>
          <w:rFonts w:ascii="Bookman Old Style" w:hAnsi="Bookman Old Style" w:cs="Bookman Old Style"/>
          <w:b/>
          <w:sz w:val="24"/>
          <w:szCs w:val="20"/>
        </w:rPr>
      </w:pPr>
      <w:bookmarkStart w:id="3" w:name="WKP_AL_5843"/>
      <w:bookmarkEnd w:id="3"/>
      <w:r>
        <w:rPr>
          <w:rFonts w:ascii="Bookman Old Style" w:hAnsi="Bookman Old Style" w:cs="Bookman Old Style"/>
          <w:b/>
          <w:sz w:val="24"/>
          <w:szCs w:val="20"/>
        </w:rPr>
        <w:t>§ 4</w:t>
      </w:r>
    </w:p>
    <w:p w14:paraId="7C180413">
      <w:pPr>
        <w:spacing w:before="0" w:after="240"/>
        <w:jc w:val="center"/>
        <w:rPr>
          <w:rFonts w:ascii="Bookman Old Style" w:hAnsi="Bookman Old Style" w:cs="Bookman Old Style"/>
          <w:b/>
          <w:sz w:val="24"/>
          <w:szCs w:val="20"/>
        </w:rPr>
      </w:pPr>
      <w:r>
        <w:rPr>
          <w:rFonts w:ascii="Bookman Old Style" w:hAnsi="Bookman Old Style" w:cs="Bookman Old Style"/>
          <w:b/>
          <w:sz w:val="24"/>
          <w:szCs w:val="20"/>
        </w:rPr>
        <w:t>Obowiązki Administratora</w:t>
      </w:r>
    </w:p>
    <w:p w14:paraId="6A791884">
      <w:pPr>
        <w:pStyle w:val="195"/>
        <w:numPr>
          <w:ilvl w:val="0"/>
          <w:numId w:val="5"/>
        </w:numPr>
        <w:spacing w:before="0" w:after="0"/>
        <w:jc w:val="left"/>
        <w:rPr>
          <w:rFonts w:ascii="Bookman Old Style" w:hAnsi="Bookman Old Style" w:cs="Bookman Old Style"/>
          <w:sz w:val="24"/>
          <w:szCs w:val="20"/>
        </w:rPr>
      </w:pPr>
      <w:r>
        <w:rPr>
          <w:rFonts w:ascii="Bookman Old Style" w:hAnsi="Bookman Old Style" w:cs="Bookman Old Style"/>
          <w:sz w:val="24"/>
          <w:szCs w:val="20"/>
        </w:rPr>
        <w:t>Administrator zobowiązuje się współdziałać z Podmiotem przetwarzającym w wykonaniu umowy, w tym do udzielenia Podmiotowi przetwarzającemu wszelkich informacji, niezbędnych do wykonania umowy.</w:t>
      </w:r>
    </w:p>
    <w:p w14:paraId="4D37E727">
      <w:pPr>
        <w:pStyle w:val="195"/>
        <w:numPr>
          <w:ilvl w:val="0"/>
          <w:numId w:val="5"/>
        </w:numPr>
        <w:spacing w:before="0" w:after="0"/>
        <w:jc w:val="left"/>
        <w:rPr>
          <w:rFonts w:ascii="Bookman Old Style" w:hAnsi="Bookman Old Style" w:cs="Bookman Old Style"/>
          <w:sz w:val="24"/>
          <w:szCs w:val="20"/>
        </w:rPr>
      </w:pPr>
      <w:r>
        <w:rPr>
          <w:rFonts w:ascii="Bookman Old Style" w:hAnsi="Bookman Old Style" w:cs="Bookman Old Style"/>
          <w:sz w:val="24"/>
          <w:szCs w:val="20"/>
        </w:rPr>
        <w:t xml:space="preserve">Administrator zobowiązuje się do </w:t>
      </w:r>
      <w:r>
        <w:rPr>
          <w:rFonts w:ascii="Bookman Old Style" w:hAnsi="Bookman Old Style" w:cs="Bookman Old Style"/>
          <w:sz w:val="24"/>
          <w:szCs w:val="20"/>
          <w:lang w:val="pl-PL"/>
        </w:rPr>
        <w:t>spełnienia obowiązku informacyjnego</w:t>
      </w:r>
      <w:r>
        <w:rPr>
          <w:rFonts w:ascii="Bookman Old Style" w:hAnsi="Bookman Old Style" w:cs="Bookman Old Style"/>
          <w:sz w:val="24"/>
          <w:szCs w:val="20"/>
        </w:rPr>
        <w:t xml:space="preserve"> </w:t>
      </w:r>
      <w:r>
        <w:rPr>
          <w:rFonts w:ascii="Bookman Old Style" w:hAnsi="Bookman Old Style" w:cs="Bookman Old Style"/>
          <w:sz w:val="24"/>
          <w:szCs w:val="20"/>
          <w:lang w:val="pl-PL"/>
        </w:rPr>
        <w:t>wobec osób wykonujących zadania wynikające z umowy głównej</w:t>
      </w:r>
      <w:r>
        <w:rPr>
          <w:rFonts w:ascii="Bookman Old Style" w:hAnsi="Bookman Old Style" w:cs="Bookman Old Style"/>
          <w:sz w:val="24"/>
          <w:szCs w:val="20"/>
        </w:rPr>
        <w:t>.</w:t>
      </w:r>
    </w:p>
    <w:p w14:paraId="6D56E29E">
      <w:pPr>
        <w:spacing w:before="240" w:after="0"/>
        <w:jc w:val="center"/>
        <w:rPr>
          <w:rFonts w:ascii="Bookman Old Style" w:hAnsi="Bookman Old Style" w:cs="Bookman Old Style"/>
          <w:b/>
          <w:sz w:val="24"/>
          <w:szCs w:val="20"/>
        </w:rPr>
      </w:pPr>
      <w:bookmarkStart w:id="4" w:name="WKP_AL_5844"/>
      <w:bookmarkEnd w:id="4"/>
      <w:r>
        <w:rPr>
          <w:rFonts w:ascii="Bookman Old Style" w:hAnsi="Bookman Old Style" w:cs="Bookman Old Style"/>
          <w:b/>
          <w:sz w:val="24"/>
          <w:szCs w:val="20"/>
        </w:rPr>
        <w:t>§ 5</w:t>
      </w:r>
    </w:p>
    <w:p w14:paraId="2BA76130">
      <w:pPr>
        <w:spacing w:before="0" w:after="240"/>
        <w:jc w:val="center"/>
        <w:rPr>
          <w:rFonts w:ascii="Bookman Old Style" w:hAnsi="Bookman Old Style" w:cs="Bookman Old Style"/>
          <w:b/>
          <w:sz w:val="24"/>
          <w:szCs w:val="20"/>
        </w:rPr>
      </w:pPr>
      <w:r>
        <w:rPr>
          <w:rFonts w:ascii="Bookman Old Style" w:hAnsi="Bookman Old Style" w:cs="Bookman Old Style"/>
          <w:b/>
          <w:sz w:val="24"/>
          <w:szCs w:val="20"/>
        </w:rPr>
        <w:t>Kontrola</w:t>
      </w:r>
    </w:p>
    <w:p w14:paraId="66E1B80D">
      <w:pPr>
        <w:numPr>
          <w:ilvl w:val="0"/>
          <w:numId w:val="0"/>
        </w:numPr>
        <w:spacing w:before="0" w:after="240"/>
        <w:ind w:left="360" w:leftChars="0"/>
        <w:jc w:val="both"/>
      </w:pPr>
      <w:r>
        <w:rPr>
          <w:rFonts w:hint="default" w:ascii="Bookman Old Style" w:hAnsi="Bookman Old Style" w:cs="Bookman Old Style"/>
          <w:b w:val="0"/>
          <w:bCs/>
          <w:sz w:val="24"/>
          <w:szCs w:val="20"/>
          <w:lang w:val="pl-PL"/>
        </w:rPr>
        <w:t xml:space="preserve">1. </w:t>
      </w:r>
      <w:r>
        <w:rPr>
          <w:rFonts w:hint="default" w:ascii="Bookman Old Style" w:hAnsi="Bookman Old Style" w:cs="Bookman Old Style"/>
          <w:sz w:val="24"/>
          <w:szCs w:val="20"/>
          <w:lang w:val="pl-PL"/>
        </w:rPr>
        <w:t xml:space="preserve">Na </w:t>
      </w:r>
      <w:r>
        <w:rPr>
          <w:rFonts w:ascii="Bookman Old Style" w:hAnsi="Bookman Old Style" w:cs="Bookman Old Style"/>
          <w:sz w:val="24"/>
          <w:szCs w:val="20"/>
        </w:rPr>
        <w:t>wniosek Administratora, Podmiot przetwarzający udostępnia wszelkie informacje niezbędne do realizacji lub wykazania spełnienia obowiązków wynikających z RODO.</w:t>
      </w:r>
      <w:r>
        <w:rPr>
          <w:rFonts w:hint="default" w:ascii="Bookman Old Style" w:hAnsi="Bookman Old Style" w:cs="Bookman Old Style"/>
          <w:sz w:val="24"/>
          <w:szCs w:val="20"/>
          <w:lang w:val="pl-PL"/>
        </w:rPr>
        <w:t xml:space="preserve"> </w:t>
      </w:r>
      <w:r>
        <w:rPr>
          <w:rFonts w:ascii="Bookman Old Style" w:hAnsi="Bookman Old Style" w:cs="Bookman Old Style"/>
          <w:sz w:val="24"/>
          <w:szCs w:val="20"/>
        </w:rPr>
        <w:t xml:space="preserve">Administrator zastrzega sobie prawo do przeprowadzenia kontroli </w:t>
      </w:r>
      <w:r>
        <w:rPr>
          <w:rFonts w:hint="default" w:ascii="Bookman Old Style" w:hAnsi="Bookman Old Style" w:cs="Bookman Old Style"/>
          <w:sz w:val="24"/>
          <w:szCs w:val="20"/>
          <w:lang w:val="pl-PL"/>
        </w:rPr>
        <w:t>działań Podmiotu przetwarzającego pod względem zgodności z przepisami prawa dot. ochrony danych osobowych w związku z realizacją zadań w trakcie ralizacji zadań</w:t>
      </w:r>
      <w:r>
        <w:rPr>
          <w:rFonts w:ascii="Bookman Old Style" w:hAnsi="Bookman Old Style" w:cs="Bookman Old Style"/>
          <w:sz w:val="24"/>
          <w:szCs w:val="20"/>
        </w:rPr>
        <w:t>, oraz zawsze w przypadku stwierdzenia naruszenia ochrony danych osobowych przez Podmiot przetwarzający. Podmiot przetwarzający zobowiązuje się do należytego współdziałania z Administratorem w czynnościach kontrolnych. W szczególności Podmiot przetwarzający zobowiązany jest do:</w:t>
      </w:r>
    </w:p>
    <w:p w14:paraId="5DB1681C">
      <w:pPr>
        <w:pStyle w:val="193"/>
        <w:numPr>
          <w:ilvl w:val="1"/>
          <w:numId w:val="6"/>
        </w:numPr>
        <w:spacing w:before="0" w:after="0"/>
        <w:jc w:val="left"/>
        <w:rPr>
          <w:rFonts w:ascii="Bookman Old Style" w:hAnsi="Bookman Old Style" w:cs="Bookman Old Style"/>
          <w:sz w:val="24"/>
          <w:szCs w:val="20"/>
        </w:rPr>
      </w:pPr>
      <w:r>
        <w:rPr>
          <w:rFonts w:ascii="Bookman Old Style" w:hAnsi="Bookman Old Style" w:cs="Bookman Old Style"/>
          <w:sz w:val="24"/>
          <w:szCs w:val="20"/>
        </w:rPr>
        <w:t>udostępnienia Administratorowi dokumentacji przetwarzania danych osobowych;</w:t>
      </w:r>
    </w:p>
    <w:p w14:paraId="42A7F58B">
      <w:pPr>
        <w:pStyle w:val="193"/>
        <w:numPr>
          <w:ilvl w:val="1"/>
          <w:numId w:val="6"/>
        </w:numPr>
        <w:spacing w:before="0" w:after="0"/>
        <w:jc w:val="left"/>
        <w:rPr>
          <w:rFonts w:ascii="Bookman Old Style" w:hAnsi="Bookman Old Style" w:cs="Bookman Old Style"/>
          <w:sz w:val="24"/>
          <w:szCs w:val="20"/>
        </w:rPr>
      </w:pPr>
      <w:r>
        <w:rPr>
          <w:rFonts w:ascii="Bookman Old Style" w:hAnsi="Bookman Old Style" w:cs="Bookman Old Style"/>
          <w:sz w:val="24"/>
          <w:szCs w:val="20"/>
        </w:rPr>
        <w:t xml:space="preserve">udostępnienia Administratorowi dostępu do pomieszczeń, </w:t>
      </w:r>
      <w:r>
        <w:rPr>
          <w:rFonts w:ascii="Bookman Old Style" w:hAnsi="Bookman Old Style" w:cs="Bookman Old Style"/>
          <w:sz w:val="24"/>
          <w:szCs w:val="20"/>
        </w:rPr>
        <w:br w:type="textWrapping"/>
      </w:r>
      <w:r>
        <w:rPr>
          <w:rFonts w:ascii="Bookman Old Style" w:hAnsi="Bookman Old Style" w:cs="Bookman Old Style"/>
          <w:sz w:val="24"/>
          <w:szCs w:val="20"/>
        </w:rPr>
        <w:t>w których przetwarzane są dane osobowe;</w:t>
      </w:r>
    </w:p>
    <w:p w14:paraId="26E5FB76">
      <w:pPr>
        <w:pStyle w:val="193"/>
        <w:numPr>
          <w:ilvl w:val="1"/>
          <w:numId w:val="6"/>
        </w:numPr>
        <w:spacing w:before="0" w:after="0"/>
        <w:jc w:val="left"/>
        <w:rPr>
          <w:rFonts w:ascii="Bookman Old Style" w:hAnsi="Bookman Old Style" w:cs="Bookman Old Style"/>
          <w:sz w:val="24"/>
          <w:szCs w:val="20"/>
        </w:rPr>
      </w:pPr>
      <w:r>
        <w:rPr>
          <w:rFonts w:ascii="Bookman Old Style" w:hAnsi="Bookman Old Style" w:cs="Bookman Old Style"/>
          <w:sz w:val="24"/>
          <w:szCs w:val="20"/>
        </w:rPr>
        <w:t>umożliwienia Administratorowi sporządzania kopii dokumentów dotyczących przetwarzania danych osobowych.</w:t>
      </w:r>
    </w:p>
    <w:p w14:paraId="7250ECD4">
      <w:pPr>
        <w:pStyle w:val="195"/>
        <w:numPr>
          <w:ilvl w:val="0"/>
          <w:numId w:val="6"/>
        </w:numPr>
        <w:spacing w:before="0" w:after="0"/>
        <w:ind w:left="720" w:leftChars="0" w:hanging="360" w:firstLineChars="0"/>
        <w:jc w:val="left"/>
      </w:pPr>
      <w:r>
        <w:rPr>
          <w:rFonts w:ascii="Bookman Old Style" w:hAnsi="Bookman Old Style" w:cs="Bookman Old Style"/>
          <w:sz w:val="24"/>
          <w:szCs w:val="20"/>
        </w:rPr>
        <w:t xml:space="preserve">Kontrola będzie przeprowadzona po uprzednim zawiadomieniu Podmiotu przetwarzającego o terminie kontroli.  Kontrola przeprowadzona będzie w godzinach pracy Podmiotu przetwarzającego. </w:t>
      </w:r>
    </w:p>
    <w:p w14:paraId="61AB261D">
      <w:pPr>
        <w:pStyle w:val="195"/>
        <w:numPr>
          <w:ilvl w:val="0"/>
          <w:numId w:val="6"/>
        </w:numPr>
        <w:spacing w:before="0" w:after="0"/>
        <w:ind w:left="720" w:leftChars="0" w:hanging="360" w:firstLineChars="0"/>
        <w:jc w:val="left"/>
      </w:pPr>
      <w:r>
        <w:rPr>
          <w:rFonts w:ascii="Bookman Old Style" w:hAnsi="Bookman Old Style" w:cs="Bookman Old Style"/>
          <w:sz w:val="24"/>
          <w:szCs w:val="20"/>
        </w:rPr>
        <w:t>Podmiot przetwarzający zobowiązuje się do usunięcia uchybień stwierdzonych podczas kontroli i wdrożenia zaleceń Administratora w terminie nie dłuższym niż 10 dni. Podmiot przetwarzający niezwłocznie przekaże Administratorowi informacje o podjętych działania</w:t>
      </w:r>
      <w:r>
        <w:rPr>
          <w:rFonts w:hint="default" w:ascii="Bookman Old Style" w:hAnsi="Bookman Old Style" w:cs="Bookman Old Style"/>
          <w:sz w:val="24"/>
          <w:szCs w:val="20"/>
          <w:lang w:val="pl-PL"/>
        </w:rPr>
        <w:t>.</w:t>
      </w:r>
    </w:p>
    <w:p w14:paraId="4DFCFE15">
      <w:pPr>
        <w:pStyle w:val="195"/>
        <w:numPr>
          <w:ilvl w:val="0"/>
          <w:numId w:val="6"/>
        </w:numPr>
        <w:spacing w:before="0" w:after="0"/>
        <w:jc w:val="left"/>
        <w:rPr>
          <w:rFonts w:ascii="Bookman Old Style" w:hAnsi="Bookman Old Style" w:cs="Bookman Old Style"/>
          <w:sz w:val="24"/>
          <w:szCs w:val="20"/>
        </w:rPr>
      </w:pPr>
      <w:r>
        <w:rPr>
          <w:rFonts w:ascii="Bookman Old Style" w:hAnsi="Bookman Old Style" w:cs="Bookman Old Style"/>
          <w:sz w:val="24"/>
          <w:szCs w:val="20"/>
        </w:rPr>
        <w:t>Administrator zastrzega sobie prawo korzystania z usług osób trzecich celem przeprowadzenia kontroli (audytorów), jak również do przeprowadzenia takiej kontroli samodzielnie.</w:t>
      </w:r>
    </w:p>
    <w:p w14:paraId="579ED8F4">
      <w:pPr>
        <w:pStyle w:val="195"/>
        <w:numPr>
          <w:ilvl w:val="0"/>
          <w:numId w:val="6"/>
        </w:numPr>
        <w:spacing w:before="0" w:after="0"/>
        <w:jc w:val="left"/>
        <w:rPr>
          <w:rFonts w:ascii="Bookman Old Style" w:hAnsi="Bookman Old Style" w:cs="Bookman Old Style"/>
          <w:sz w:val="24"/>
          <w:szCs w:val="20"/>
        </w:rPr>
      </w:pPr>
      <w:r>
        <w:rPr>
          <w:rFonts w:ascii="Bookman Old Style" w:hAnsi="Bookman Old Style" w:cs="Bookman Old Style"/>
          <w:sz w:val="24"/>
          <w:szCs w:val="20"/>
        </w:rPr>
        <w:t>Podmiot przetwarzający</w:t>
      </w:r>
      <w:r>
        <w:rPr>
          <w:rFonts w:hint="default" w:ascii="Bookman Old Style" w:hAnsi="Bookman Old Style" w:cs="Bookman Old Style"/>
          <w:sz w:val="24"/>
          <w:szCs w:val="20"/>
          <w:lang w:val="pl-PL"/>
        </w:rPr>
        <w:t>, na wniosek Administratora,</w:t>
      </w:r>
      <w:r>
        <w:rPr>
          <w:rFonts w:ascii="Bookman Old Style" w:hAnsi="Bookman Old Style" w:cs="Bookman Old Style"/>
          <w:sz w:val="24"/>
          <w:szCs w:val="20"/>
        </w:rPr>
        <w:t xml:space="preserve"> </w:t>
      </w:r>
      <w:r>
        <w:rPr>
          <w:rFonts w:ascii="Bookman Old Style" w:hAnsi="Bookman Old Style" w:cs="Bookman Old Style"/>
          <w:sz w:val="24"/>
          <w:szCs w:val="20"/>
          <w:shd w:val="clear" w:color="auto" w:fill="auto"/>
        </w:rPr>
        <w:t>zobowiązuje się udziel</w:t>
      </w:r>
      <w:r>
        <w:rPr>
          <w:rFonts w:hint="default" w:ascii="Bookman Old Style" w:hAnsi="Bookman Old Style" w:cs="Bookman Old Style"/>
          <w:sz w:val="24"/>
          <w:szCs w:val="20"/>
          <w:shd w:val="clear" w:color="auto" w:fill="auto"/>
          <w:lang w:val="pl-PL"/>
        </w:rPr>
        <w:t>ać</w:t>
      </w:r>
      <w:r>
        <w:rPr>
          <w:rFonts w:ascii="Bookman Old Style" w:hAnsi="Bookman Old Style" w:cs="Bookman Old Style"/>
          <w:sz w:val="24"/>
          <w:szCs w:val="20"/>
          <w:shd w:val="clear" w:color="auto" w:fill="auto"/>
        </w:rPr>
        <w:t xml:space="preserve"> informacji dotyczących </w:t>
      </w:r>
      <w:r>
        <w:rPr>
          <w:rFonts w:ascii="Bookman Old Style" w:hAnsi="Bookman Old Style" w:cs="Bookman Old Style"/>
          <w:sz w:val="24"/>
          <w:szCs w:val="20"/>
        </w:rPr>
        <w:t>zabezpieczeń technicznych i organizacyjnych dotyczących powierzonych przez Administratora danych osobowych, celem weryfikacji rękojmi bezpiecznego i zgodnego z prawem przetwarzania danych osobowych.</w:t>
      </w:r>
    </w:p>
    <w:p w14:paraId="34428A05">
      <w:pPr>
        <w:spacing w:before="240" w:after="0"/>
        <w:jc w:val="center"/>
        <w:rPr>
          <w:rFonts w:ascii="Bookman Old Style" w:hAnsi="Bookman Old Style" w:cs="Bookman Old Style"/>
          <w:b/>
          <w:sz w:val="24"/>
          <w:szCs w:val="20"/>
        </w:rPr>
      </w:pPr>
      <w:bookmarkStart w:id="5" w:name="WKP_AL_5847"/>
      <w:bookmarkEnd w:id="5"/>
      <w:r>
        <w:rPr>
          <w:rFonts w:ascii="Bookman Old Style" w:hAnsi="Bookman Old Style" w:cs="Bookman Old Style"/>
          <w:b/>
          <w:sz w:val="24"/>
          <w:szCs w:val="20"/>
        </w:rPr>
        <w:t>§ 6</w:t>
      </w:r>
    </w:p>
    <w:p w14:paraId="38679C04">
      <w:pPr>
        <w:spacing w:before="0" w:after="240"/>
        <w:jc w:val="center"/>
        <w:rPr>
          <w:rFonts w:ascii="Bookman Old Style" w:hAnsi="Bookman Old Style" w:cs="Bookman Old Style"/>
          <w:b/>
          <w:sz w:val="24"/>
          <w:szCs w:val="20"/>
        </w:rPr>
      </w:pPr>
      <w:r>
        <w:rPr>
          <w:rFonts w:ascii="Bookman Old Style" w:hAnsi="Bookman Old Style" w:cs="Bookman Old Style"/>
          <w:b/>
          <w:sz w:val="24"/>
          <w:szCs w:val="20"/>
        </w:rPr>
        <w:t>Podpowierzenie</w:t>
      </w:r>
    </w:p>
    <w:p w14:paraId="42986462">
      <w:pPr>
        <w:pStyle w:val="195"/>
        <w:numPr>
          <w:ilvl w:val="0"/>
          <w:numId w:val="7"/>
        </w:numPr>
        <w:spacing w:before="0" w:after="0"/>
        <w:jc w:val="left"/>
        <w:rPr>
          <w:rFonts w:ascii="Bookman Old Style" w:hAnsi="Bookman Old Style" w:cs="Bookman Old Style"/>
          <w:sz w:val="24"/>
          <w:szCs w:val="20"/>
        </w:rPr>
      </w:pPr>
      <w:r>
        <w:rPr>
          <w:rFonts w:ascii="Bookman Old Style" w:hAnsi="Bookman Old Style" w:cs="Bookman Old Style"/>
          <w:sz w:val="24"/>
          <w:szCs w:val="20"/>
        </w:rPr>
        <w:t xml:space="preserve">Podmiot przetwarzający </w:t>
      </w:r>
      <w:r>
        <w:rPr>
          <w:rFonts w:ascii="Bookman Old Style" w:hAnsi="Bookman Old Style" w:cs="Bookman Old Style"/>
          <w:sz w:val="24"/>
          <w:szCs w:val="20"/>
          <w:lang w:val="pl-PL"/>
        </w:rPr>
        <w:t xml:space="preserve">nie </w:t>
      </w:r>
      <w:r>
        <w:rPr>
          <w:rFonts w:ascii="Bookman Old Style" w:hAnsi="Bookman Old Style" w:cs="Bookman Old Style"/>
          <w:sz w:val="24"/>
          <w:szCs w:val="20"/>
        </w:rPr>
        <w:t>może powierzyć danych osobowych do dalszego przetwarzania</w:t>
      </w:r>
      <w:r>
        <w:rPr>
          <w:rFonts w:hint="default" w:ascii="Bookman Old Style" w:hAnsi="Bookman Old Style" w:cs="Bookman Old Style"/>
          <w:sz w:val="24"/>
          <w:szCs w:val="20"/>
          <w:lang w:val="pl-PL"/>
        </w:rPr>
        <w:t xml:space="preserve"> bez wcześniejszej zgody Administratora</w:t>
      </w:r>
      <w:r>
        <w:rPr>
          <w:rFonts w:ascii="Bookman Old Style" w:hAnsi="Bookman Old Style" w:cs="Bookman Old Style"/>
          <w:sz w:val="24"/>
          <w:szCs w:val="20"/>
          <w:lang w:val="pl-PL"/>
        </w:rPr>
        <w:t>.</w:t>
      </w:r>
      <w:r>
        <w:rPr>
          <w:rFonts w:ascii="Bookman Old Style" w:hAnsi="Bookman Old Style" w:cs="Bookman Old Style"/>
          <w:sz w:val="24"/>
          <w:szCs w:val="20"/>
          <w:lang w:val="pl-PL"/>
        </w:rPr>
        <w:br w:type="textWrapping"/>
      </w:r>
    </w:p>
    <w:p w14:paraId="376F44BC">
      <w:pPr>
        <w:spacing w:before="0" w:after="0"/>
        <w:jc w:val="center"/>
        <w:rPr>
          <w:rFonts w:ascii="Bookman Old Style" w:hAnsi="Bookman Old Style" w:cs="Bookman Old Style"/>
          <w:b/>
          <w:sz w:val="24"/>
          <w:szCs w:val="20"/>
          <w:lang w:val="pl-PL"/>
        </w:rPr>
      </w:pPr>
      <w:bookmarkStart w:id="6" w:name="WKP_AL_5850"/>
      <w:r>
        <w:rPr>
          <w:rFonts w:ascii="Bookman Old Style" w:hAnsi="Bookman Old Style" w:cs="Bookman Old Style"/>
          <w:b/>
          <w:sz w:val="24"/>
          <w:szCs w:val="20"/>
        </w:rPr>
        <w:t xml:space="preserve">§ </w:t>
      </w:r>
      <w:bookmarkEnd w:id="6"/>
      <w:r>
        <w:rPr>
          <w:rFonts w:ascii="Bookman Old Style" w:hAnsi="Bookman Old Style" w:cs="Bookman Old Style"/>
          <w:b/>
          <w:sz w:val="24"/>
          <w:szCs w:val="20"/>
          <w:lang w:val="pl-PL"/>
        </w:rPr>
        <w:t>7</w:t>
      </w:r>
    </w:p>
    <w:p w14:paraId="596850D2">
      <w:pPr>
        <w:spacing w:before="0" w:after="240"/>
        <w:jc w:val="center"/>
        <w:rPr>
          <w:rFonts w:ascii="Bookman Old Style" w:hAnsi="Bookman Old Style" w:cs="Bookman Old Style"/>
          <w:b/>
          <w:sz w:val="24"/>
          <w:szCs w:val="20"/>
        </w:rPr>
      </w:pPr>
      <w:r>
        <w:rPr>
          <w:rFonts w:ascii="Bookman Old Style" w:hAnsi="Bookman Old Style" w:cs="Bookman Old Style"/>
          <w:b/>
          <w:sz w:val="24"/>
          <w:szCs w:val="20"/>
        </w:rPr>
        <w:t>Czas</w:t>
      </w:r>
    </w:p>
    <w:p w14:paraId="4DA3C2E8">
      <w:pPr>
        <w:pStyle w:val="195"/>
        <w:numPr>
          <w:ilvl w:val="0"/>
          <w:numId w:val="8"/>
        </w:numPr>
        <w:spacing w:before="0" w:after="0"/>
        <w:jc w:val="left"/>
        <w:rPr>
          <w:rFonts w:ascii="Bookman Old Style" w:hAnsi="Bookman Old Style" w:cs="Bookman Old Style"/>
          <w:sz w:val="24"/>
          <w:szCs w:val="20"/>
        </w:rPr>
      </w:pPr>
      <w:r>
        <w:rPr>
          <w:rFonts w:ascii="Bookman Old Style" w:hAnsi="Bookman Old Style" w:cs="Bookman Old Style"/>
          <w:sz w:val="24"/>
          <w:szCs w:val="20"/>
        </w:rPr>
        <w:t xml:space="preserve">Umowa zostaje zawarta na czas </w:t>
      </w:r>
      <w:r>
        <w:rPr>
          <w:rFonts w:ascii="Bookman Old Style" w:hAnsi="Bookman Old Style" w:cs="Bookman Old Style"/>
          <w:sz w:val="24"/>
          <w:szCs w:val="20"/>
          <w:lang w:val="pl-PL"/>
        </w:rPr>
        <w:t xml:space="preserve">wykonania obowiązku wynikającego </w:t>
      </w:r>
      <w:r>
        <w:rPr>
          <w:rFonts w:ascii="Bookman Old Style" w:hAnsi="Bookman Old Style" w:cs="Bookman Old Style"/>
          <w:sz w:val="24"/>
          <w:szCs w:val="20"/>
          <w:lang w:val="pl-PL"/>
        </w:rPr>
        <w:br w:type="textWrapping"/>
      </w:r>
      <w:r>
        <w:rPr>
          <w:rFonts w:ascii="Bookman Old Style" w:hAnsi="Bookman Old Style" w:cs="Bookman Old Style"/>
          <w:sz w:val="24"/>
          <w:szCs w:val="20"/>
          <w:lang w:val="pl-PL"/>
        </w:rPr>
        <w:t xml:space="preserve">z </w:t>
      </w:r>
      <w:r>
        <w:rPr>
          <w:rFonts w:ascii="Bookman Old Style" w:hAnsi="Bookman Old Style" w:cs="Bookman Old Style"/>
          <w:sz w:val="24"/>
          <w:szCs w:val="20"/>
        </w:rPr>
        <w:t>umowy podstawowej.</w:t>
      </w:r>
    </w:p>
    <w:p w14:paraId="46F20D1E">
      <w:pPr>
        <w:pStyle w:val="195"/>
        <w:numPr>
          <w:ilvl w:val="0"/>
          <w:numId w:val="8"/>
        </w:numPr>
        <w:spacing w:before="0" w:after="0"/>
        <w:jc w:val="left"/>
      </w:pPr>
      <w:r>
        <w:rPr>
          <w:rFonts w:ascii="Bookman Old Style" w:hAnsi="Bookman Old Style" w:cs="Bookman Old Style"/>
          <w:sz w:val="24"/>
          <w:szCs w:val="20"/>
          <w:lang w:val="pl-PL"/>
        </w:rPr>
        <w:t>Podmiot Przetwarzający zobowiązuje się do zachowania powierzonych danych w tajemnicy również po wykonaniu zlecenia wynikającego z umowy podstawowej.</w:t>
      </w:r>
    </w:p>
    <w:p w14:paraId="73227C67">
      <w:pPr>
        <w:pStyle w:val="195"/>
        <w:numPr>
          <w:ilvl w:val="0"/>
          <w:numId w:val="0"/>
        </w:numPr>
        <w:spacing w:before="0" w:after="0"/>
        <w:ind w:left="360" w:firstLine="0"/>
        <w:jc w:val="left"/>
        <w:rPr>
          <w:rFonts w:ascii="Bookman Old Style" w:hAnsi="Bookman Old Style" w:cs="Bookman Old Style"/>
          <w:sz w:val="24"/>
          <w:szCs w:val="20"/>
          <w:lang w:val="pl-PL"/>
        </w:rPr>
      </w:pPr>
    </w:p>
    <w:p w14:paraId="46B6EEB6">
      <w:pPr>
        <w:pStyle w:val="195"/>
        <w:numPr>
          <w:ilvl w:val="0"/>
          <w:numId w:val="0"/>
        </w:numPr>
        <w:spacing w:before="0" w:after="0"/>
        <w:ind w:left="360" w:firstLine="0"/>
        <w:jc w:val="left"/>
        <w:rPr>
          <w:rFonts w:ascii="Bookman Old Style" w:hAnsi="Bookman Old Style" w:cs="Bookman Old Style"/>
          <w:sz w:val="24"/>
          <w:szCs w:val="20"/>
          <w:lang w:val="pl-PL"/>
        </w:rPr>
      </w:pPr>
    </w:p>
    <w:p w14:paraId="4AC4E30F">
      <w:pPr>
        <w:spacing w:before="240" w:after="0"/>
        <w:jc w:val="center"/>
        <w:rPr>
          <w:rFonts w:hint="default"/>
          <w:highlight w:val="yellow"/>
          <w:lang w:val="pl-PL"/>
        </w:rPr>
      </w:pPr>
      <w:bookmarkStart w:id="7" w:name="WKP_AL_5851"/>
      <w:bookmarkEnd w:id="7"/>
      <w:r>
        <w:rPr>
          <w:rFonts w:ascii="Bookman Old Style" w:hAnsi="Bookman Old Style" w:cs="Bookman Old Style"/>
          <w:b/>
          <w:sz w:val="24"/>
          <w:szCs w:val="20"/>
        </w:rPr>
        <w:t>§</w:t>
      </w:r>
      <w:r>
        <w:rPr>
          <w:rFonts w:hint="default" w:ascii="Bookman Old Style" w:hAnsi="Bookman Old Style" w:cs="Bookman Old Style"/>
          <w:b/>
          <w:sz w:val="24"/>
          <w:szCs w:val="20"/>
          <w:lang w:val="pl-PL"/>
        </w:rPr>
        <w:t xml:space="preserve"> 8</w:t>
      </w:r>
    </w:p>
    <w:p w14:paraId="7B27D480">
      <w:pPr>
        <w:spacing w:before="0" w:after="240"/>
        <w:jc w:val="center"/>
        <w:rPr>
          <w:rFonts w:ascii="Bookman Old Style" w:hAnsi="Bookman Old Style" w:cs="Bookman Old Style"/>
          <w:b/>
          <w:sz w:val="24"/>
          <w:szCs w:val="20"/>
        </w:rPr>
      </w:pPr>
      <w:r>
        <w:rPr>
          <w:rFonts w:ascii="Bookman Old Style" w:hAnsi="Bookman Old Style" w:cs="Bookman Old Style"/>
          <w:b/>
          <w:sz w:val="24"/>
          <w:szCs w:val="20"/>
        </w:rPr>
        <w:t>Postanowienia końcowe</w:t>
      </w:r>
    </w:p>
    <w:p w14:paraId="00C5A0D9">
      <w:pPr>
        <w:pStyle w:val="195"/>
        <w:numPr>
          <w:ilvl w:val="0"/>
          <w:numId w:val="9"/>
        </w:numPr>
        <w:spacing w:before="0" w:after="0"/>
        <w:jc w:val="left"/>
        <w:rPr>
          <w:rFonts w:ascii="Bookman Old Style" w:hAnsi="Bookman Old Style" w:cs="Bookman Old Style"/>
          <w:sz w:val="24"/>
          <w:szCs w:val="20"/>
        </w:rPr>
      </w:pPr>
      <w:r>
        <w:rPr>
          <w:rFonts w:ascii="Bookman Old Style" w:hAnsi="Bookman Old Style" w:cs="Bookman Old Style"/>
          <w:sz w:val="24"/>
          <w:szCs w:val="20"/>
        </w:rPr>
        <w:t>Wszelkie zmiany i uzupełnienia postanowień niniejszej umowy wymagają formy pisemnej pod rygorem nieważności.</w:t>
      </w:r>
    </w:p>
    <w:p w14:paraId="733A9A6F">
      <w:pPr>
        <w:pStyle w:val="195"/>
        <w:numPr>
          <w:ilvl w:val="0"/>
          <w:numId w:val="9"/>
        </w:numPr>
        <w:spacing w:before="0" w:after="0"/>
        <w:jc w:val="left"/>
        <w:rPr>
          <w:rFonts w:ascii="Bookman Old Style" w:hAnsi="Bookman Old Style" w:cs="Bookman Old Style"/>
          <w:sz w:val="24"/>
          <w:szCs w:val="20"/>
        </w:rPr>
      </w:pPr>
      <w:r>
        <w:rPr>
          <w:rFonts w:ascii="Bookman Old Style" w:hAnsi="Bookman Old Style" w:cs="Bookman Old Style"/>
          <w:sz w:val="24"/>
          <w:szCs w:val="20"/>
        </w:rPr>
        <w:t>W sprawach nieuregulowanych w niniejszej umowie zastosowanie mają przepisy kodeksu cywilnego, RODO, a także przepisy innych ustaw regulujących ochronę danych osobowych.</w:t>
      </w:r>
    </w:p>
    <w:p w14:paraId="220A2387">
      <w:pPr>
        <w:pStyle w:val="195"/>
        <w:numPr>
          <w:ilvl w:val="0"/>
          <w:numId w:val="9"/>
        </w:numPr>
        <w:spacing w:before="0" w:after="0"/>
        <w:jc w:val="left"/>
        <w:rPr>
          <w:rFonts w:ascii="Bookman Old Style" w:hAnsi="Bookman Old Style" w:cs="Bookman Old Style"/>
          <w:sz w:val="24"/>
          <w:szCs w:val="20"/>
        </w:rPr>
      </w:pPr>
      <w:r>
        <w:rPr>
          <w:rFonts w:ascii="Bookman Old Style" w:hAnsi="Bookman Old Style" w:cs="Bookman Old Style"/>
          <w:sz w:val="24"/>
          <w:szCs w:val="20"/>
        </w:rPr>
        <w:t>Wszelkie spory mogące wyniknąć w związku z zawarciem lub wykonaniem umowy rozstrzygane będą przez sąd miejscowo właściwy dla siedziby Administratora.</w:t>
      </w:r>
    </w:p>
    <w:p w14:paraId="7CC9DCF8">
      <w:pPr>
        <w:pStyle w:val="195"/>
        <w:numPr>
          <w:ilvl w:val="0"/>
          <w:numId w:val="9"/>
        </w:numPr>
        <w:spacing w:before="0" w:after="0"/>
        <w:jc w:val="left"/>
        <w:rPr>
          <w:rFonts w:ascii="Bookman Old Style" w:hAnsi="Bookman Old Style" w:cs="Bookman Old Style"/>
          <w:sz w:val="24"/>
          <w:szCs w:val="20"/>
        </w:rPr>
      </w:pPr>
      <w:r>
        <w:rPr>
          <w:rFonts w:ascii="Bookman Old Style" w:hAnsi="Bookman Old Style" w:cs="Bookman Old Style"/>
          <w:sz w:val="24"/>
          <w:szCs w:val="20"/>
        </w:rPr>
        <w:t>Umowa została sporządzona w dwóch jednobrzmiących egzemplarzach, po jednym dla każdej ze Stron.</w:t>
      </w:r>
    </w:p>
    <w:p w14:paraId="7C0E2267">
      <w:pPr>
        <w:pStyle w:val="195"/>
        <w:numPr>
          <w:ilvl w:val="0"/>
          <w:numId w:val="9"/>
        </w:numPr>
        <w:spacing w:before="0" w:after="0"/>
        <w:jc w:val="left"/>
        <w:rPr>
          <w:sz w:val="24"/>
          <w:szCs w:val="20"/>
        </w:rPr>
      </w:pPr>
      <w:r>
        <w:rPr>
          <w:rFonts w:ascii="Bookman Old Style" w:hAnsi="Bookman Old Style" w:cs="Bookman Old Style"/>
          <w:sz w:val="24"/>
          <w:szCs w:val="20"/>
        </w:rPr>
        <w:t>Umowa wchodzi w życie z dniem podpisania</w:t>
      </w:r>
      <w:r>
        <w:rPr>
          <w:rFonts w:ascii="Bookman Old Style" w:hAnsi="Bookman Old Style" w:cs="Bookman Old Style"/>
          <w:sz w:val="24"/>
          <w:szCs w:val="20"/>
          <w:lang w:val="pl-PL"/>
        </w:rPr>
        <w:t>.</w:t>
      </w:r>
    </w:p>
    <w:p w14:paraId="3C00AD2A">
      <w:pPr>
        <w:pStyle w:val="195"/>
        <w:widowControl w:val="0"/>
        <w:numPr>
          <w:ilvl w:val="0"/>
          <w:numId w:val="0"/>
        </w:numPr>
        <w:suppressAutoHyphens/>
        <w:spacing w:before="0" w:after="0"/>
        <w:ind w:left="720" w:firstLine="0"/>
        <w:jc w:val="left"/>
        <w:rPr>
          <w:rFonts w:ascii="Bookman Old Style" w:hAnsi="Bookman Old Style" w:cs="Bookman Old Style"/>
          <w:sz w:val="24"/>
          <w:szCs w:val="20"/>
          <w:lang w:val="pl-PL"/>
        </w:rPr>
      </w:pPr>
    </w:p>
    <w:p w14:paraId="11DE981B">
      <w:pPr>
        <w:pStyle w:val="195"/>
        <w:widowControl w:val="0"/>
        <w:numPr>
          <w:ilvl w:val="0"/>
          <w:numId w:val="0"/>
        </w:numPr>
        <w:suppressAutoHyphens/>
        <w:spacing w:before="0" w:after="0"/>
        <w:ind w:left="720" w:firstLine="0"/>
        <w:jc w:val="left"/>
        <w:rPr>
          <w:rFonts w:ascii="Bookman Old Style" w:hAnsi="Bookman Old Style" w:cs="Bookman Old Style"/>
          <w:sz w:val="24"/>
          <w:szCs w:val="20"/>
          <w:lang w:val="pl-PL"/>
        </w:rPr>
      </w:pPr>
    </w:p>
    <w:p w14:paraId="4CE8D269">
      <w:pPr>
        <w:pStyle w:val="195"/>
        <w:widowControl w:val="0"/>
        <w:numPr>
          <w:ilvl w:val="0"/>
          <w:numId w:val="0"/>
        </w:numPr>
        <w:suppressAutoHyphens/>
        <w:spacing w:before="0" w:after="0"/>
        <w:ind w:left="720" w:firstLine="0"/>
        <w:jc w:val="both"/>
        <w:rPr>
          <w:rFonts w:ascii="Bookman Old Style" w:hAnsi="Bookman Old Style" w:cs="Bookman Old Style"/>
          <w:sz w:val="24"/>
          <w:szCs w:val="20"/>
          <w:lang w:val="pl-PL"/>
        </w:rPr>
      </w:pPr>
    </w:p>
    <w:p w14:paraId="6B3DFEF3">
      <w:pPr>
        <w:pStyle w:val="195"/>
        <w:widowControl w:val="0"/>
        <w:numPr>
          <w:ilvl w:val="0"/>
          <w:numId w:val="0"/>
        </w:numPr>
        <w:suppressAutoHyphens/>
        <w:spacing w:before="0" w:after="0"/>
        <w:ind w:left="720" w:firstLine="0"/>
        <w:jc w:val="both"/>
        <w:rPr>
          <w:rFonts w:ascii="Bookman Old Style" w:hAnsi="Bookman Old Style" w:cs="Bookman Old Style"/>
          <w:sz w:val="24"/>
          <w:szCs w:val="20"/>
          <w:lang w:val="pl-PL"/>
        </w:rPr>
      </w:pPr>
    </w:p>
    <w:p w14:paraId="6D8EE119">
      <w:pPr>
        <w:pStyle w:val="195"/>
        <w:widowControl w:val="0"/>
        <w:numPr>
          <w:ilvl w:val="0"/>
          <w:numId w:val="0"/>
        </w:numPr>
        <w:suppressAutoHyphens/>
        <w:spacing w:before="0" w:after="0"/>
        <w:ind w:left="720" w:firstLine="0"/>
        <w:jc w:val="both"/>
        <w:rPr>
          <w:rFonts w:ascii="Bookman Old Style" w:hAnsi="Bookman Old Style" w:cs="Bookman Old Style"/>
          <w:sz w:val="24"/>
          <w:szCs w:val="20"/>
          <w:lang w:val="pl-PL"/>
        </w:rPr>
      </w:pPr>
    </w:p>
    <w:p w14:paraId="1035BF6D">
      <w:pPr>
        <w:pStyle w:val="195"/>
        <w:widowControl w:val="0"/>
        <w:numPr>
          <w:ilvl w:val="0"/>
          <w:numId w:val="0"/>
        </w:numPr>
        <w:suppressAutoHyphens/>
        <w:spacing w:before="0" w:after="0"/>
        <w:ind w:left="720" w:firstLine="0"/>
        <w:jc w:val="both"/>
        <w:rPr>
          <w:rFonts w:ascii="Bookman Old Style" w:hAnsi="Bookman Old Style" w:cs="Bookman Old Style"/>
          <w:sz w:val="24"/>
          <w:szCs w:val="20"/>
          <w:lang w:val="pl-PL"/>
        </w:rPr>
      </w:pPr>
    </w:p>
    <w:p w14:paraId="1B270E3B">
      <w:pPr>
        <w:pStyle w:val="195"/>
        <w:widowControl w:val="0"/>
        <w:numPr>
          <w:ilvl w:val="0"/>
          <w:numId w:val="0"/>
        </w:numPr>
        <w:suppressAutoHyphens/>
        <w:spacing w:before="0" w:after="0"/>
        <w:ind w:left="720" w:firstLine="0"/>
        <w:jc w:val="both"/>
        <w:rPr>
          <w:rFonts w:ascii="Bookman Old Style" w:hAnsi="Bookman Old Style" w:cs="Bookman Old Style"/>
          <w:sz w:val="24"/>
          <w:szCs w:val="20"/>
          <w:lang w:val="pl-PL"/>
        </w:rPr>
      </w:pPr>
    </w:p>
    <w:p w14:paraId="6794F85E">
      <w:pPr>
        <w:pStyle w:val="195"/>
        <w:widowControl w:val="0"/>
        <w:numPr>
          <w:ilvl w:val="0"/>
          <w:numId w:val="0"/>
        </w:numPr>
        <w:suppressAutoHyphens/>
        <w:spacing w:before="0" w:after="0"/>
        <w:ind w:left="720" w:firstLine="0"/>
        <w:jc w:val="both"/>
        <w:rPr>
          <w:rFonts w:ascii="Bookman Old Style" w:hAnsi="Bookman Old Style" w:cs="Bookman Old Style"/>
          <w:sz w:val="24"/>
          <w:szCs w:val="20"/>
          <w:lang w:val="pl-PL"/>
        </w:rPr>
      </w:pPr>
    </w:p>
    <w:p w14:paraId="103F24A9">
      <w:pPr>
        <w:pStyle w:val="195"/>
        <w:widowControl w:val="0"/>
        <w:numPr>
          <w:ilvl w:val="0"/>
          <w:numId w:val="0"/>
        </w:numPr>
        <w:suppressAutoHyphens/>
        <w:spacing w:before="0" w:after="0"/>
        <w:ind w:left="1050" w:hanging="1050"/>
        <w:jc w:val="both"/>
      </w:pPr>
      <w:r>
        <w:rPr>
          <w:rFonts w:ascii="Bookman Old Style" w:hAnsi="Bookman Old Style" w:cs="Bookman Old Style"/>
          <w:sz w:val="10"/>
          <w:szCs w:val="10"/>
          <w:lang w:val="pl-PL"/>
        </w:rPr>
        <w:t>....................................................................................................................</w:t>
      </w:r>
      <w:r>
        <w:rPr>
          <w:rFonts w:ascii="Bookman Old Style" w:hAnsi="Bookman Old Style" w:cs="Bookman Old Style"/>
          <w:sz w:val="10"/>
          <w:szCs w:val="10"/>
          <w:lang w:val="pl-PL"/>
        </w:rPr>
        <w:tab/>
      </w:r>
      <w:r>
        <w:rPr>
          <w:rFonts w:ascii="Bookman Old Style" w:hAnsi="Bookman Old Style" w:cs="Bookman Old Style"/>
          <w:sz w:val="10"/>
          <w:szCs w:val="10"/>
          <w:lang w:val="pl-PL"/>
        </w:rPr>
        <w:tab/>
      </w:r>
      <w:r>
        <w:rPr>
          <w:rFonts w:ascii="Bookman Old Style" w:hAnsi="Bookman Old Style" w:cs="Bookman Old Style"/>
          <w:sz w:val="10"/>
          <w:szCs w:val="10"/>
          <w:lang w:val="pl-PL"/>
        </w:rPr>
        <w:tab/>
      </w:r>
      <w:r>
        <w:rPr>
          <w:rFonts w:ascii="Bookman Old Style" w:hAnsi="Bookman Old Style" w:cs="Bookman Old Style"/>
          <w:sz w:val="10"/>
          <w:szCs w:val="10"/>
          <w:lang w:val="pl-PL"/>
        </w:rPr>
        <w:t>...........................................................................................................</w:t>
      </w:r>
      <w:r>
        <w:rPr>
          <w:rFonts w:ascii="Bookman Old Style" w:hAnsi="Bookman Old Style" w:cs="Bookman Old Style"/>
          <w:sz w:val="10"/>
          <w:szCs w:val="10"/>
          <w:lang w:val="pl-PL"/>
        </w:rPr>
        <w:br w:type="textWrapping"/>
      </w:r>
      <w:r>
        <w:rPr>
          <w:rFonts w:ascii="Bookman Old Style" w:hAnsi="Bookman Old Style" w:cs="Bookman Old Style"/>
          <w:i/>
          <w:iCs/>
          <w:sz w:val="20"/>
          <w:szCs w:val="20"/>
          <w:lang w:val="pl-PL"/>
        </w:rPr>
        <w:t>(Administrator)                                                             (Podmiot przetwarzający)</w:t>
      </w:r>
    </w:p>
    <w:sectPr>
      <w:pgSz w:w="11906" w:h="16838"/>
      <w:pgMar w:top="1417" w:right="1417" w:bottom="1417" w:left="1417" w:header="0" w:footer="0" w:gutter="0"/>
      <w:pgNumType w:fmt="decimal"/>
      <w:cols w:space="720" w:num="1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Bookman Old Style">
    <w:panose1 w:val="02050604050505020204"/>
    <w:charset w:val="EE"/>
    <w:family w:val="roman"/>
    <w:pitch w:val="default"/>
    <w:sig w:usb0="00000287" w:usb1="00000000" w:usb2="00000000" w:usb3="00000000" w:csb0="2000009F" w:csb1="DFD70000"/>
  </w:font>
  <w:font w:name="Liberation Sans">
    <w:altName w:val="Arial"/>
    <w:panose1 w:val="00000000000000000000"/>
    <w:charset w:val="EE"/>
    <w:family w:val="swiss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Bookman Old Style">
    <w:panose1 w:val="02050604050505020204"/>
    <w:charset w:val="00"/>
    <w:family w:val="auto"/>
    <w:pitch w:val="default"/>
    <w:sig w:usb0="00000287" w:usb1="00000000" w:usb2="00000000" w:usb3="00000000" w:csb0="2000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multilevel"/>
    <w:tmpl w:val="9239341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 w:tentative="0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 w:tentative="0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 w:tentative="0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 w:tentative="0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1">
    <w:nsid w:val="CF092B84"/>
    <w:multiLevelType w:val="multilevel"/>
    <w:tmpl w:val="CF092B84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 w:tentative="0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 w:tentative="0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 w:tentative="0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 w:tentative="0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2">
    <w:nsid w:val="0053208E"/>
    <w:multiLevelType w:val="multilevel"/>
    <w:tmpl w:val="0053208E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 w:tentative="0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 w:tentative="0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 w:tentative="0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 w:tentative="0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3">
    <w:nsid w:val="0248C179"/>
    <w:multiLevelType w:val="multilevel"/>
    <w:tmpl w:val="0248C179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 w:tentative="0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 w:tentative="0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 w:tentative="0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 w:tentative="0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4">
    <w:nsid w:val="03D62ECE"/>
    <w:multiLevelType w:val="multilevel"/>
    <w:tmpl w:val="03D62ECE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 w:tentative="0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 w:tentative="0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 w:tentative="0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 w:tentative="0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5">
    <w:nsid w:val="25B654F3"/>
    <w:multiLevelType w:val="multilevel"/>
    <w:tmpl w:val="25B654F3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 w:tentative="0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 w:tentative="0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 w:tentative="0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 w:tentative="0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6">
    <w:nsid w:val="2A8F537B"/>
    <w:multiLevelType w:val="multilevel"/>
    <w:tmpl w:val="2A8F537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 w:tentative="0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 w:tentative="0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 w:tentative="0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 w:tentative="0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7">
    <w:nsid w:val="59ADCABA"/>
    <w:multiLevelType w:val="multilevel"/>
    <w:tmpl w:val="59ADCABA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 w:tentative="0">
      <w:start w:val="1"/>
      <w:numFmt w:val="lowerLetter"/>
      <w:lvlText w:val="%2."/>
      <w:lvlJc w:val="left"/>
      <w:pPr>
        <w:ind w:left="1440" w:hanging="360"/>
      </w:pPr>
      <w:rPr>
        <w:rFonts w:cs="Times New Roman"/>
        <w:u w:val="none" w:color="00000A"/>
      </w:rPr>
    </w:lvl>
    <w:lvl w:ilvl="2" w:tentative="0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 w:tentative="0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 w:tentative="0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abstractNum w:abstractNumId="8">
    <w:nsid w:val="72183CF9"/>
    <w:multiLevelType w:val="multilevel"/>
    <w:tmpl w:val="72183CF9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cs="Times New Roman"/>
        <w:sz w:val="24"/>
        <w:u w:val="none" w:color="00000A"/>
      </w:rPr>
    </w:lvl>
    <w:lvl w:ilvl="1" w:tentative="0">
      <w:start w:val="1"/>
      <w:numFmt w:val="decimal"/>
      <w:lvlText w:val="%2)"/>
      <w:lvlJc w:val="left"/>
      <w:pPr>
        <w:ind w:left="1500" w:hanging="420"/>
      </w:pPr>
      <w:rPr>
        <w:rFonts w:ascii="Bookman Old Style" w:hAnsi="Bookman Old Style" w:cs="Times New Roman"/>
        <w:sz w:val="24"/>
        <w:u w:val="none" w:color="00000A"/>
      </w:rPr>
    </w:lvl>
    <w:lvl w:ilvl="2" w:tentative="0">
      <w:start w:val="1"/>
      <w:numFmt w:val="lowerRoman"/>
      <w:lvlText w:val="%3."/>
      <w:lvlJc w:val="right"/>
      <w:pPr>
        <w:ind w:left="2160" w:hanging="180"/>
      </w:pPr>
      <w:rPr>
        <w:rFonts w:cs="Times New Roman"/>
        <w:u w:val="none" w:color="00000A"/>
      </w:rPr>
    </w:lvl>
    <w:lvl w:ilvl="3" w:tentative="0">
      <w:start w:val="1"/>
      <w:numFmt w:val="decimal"/>
      <w:lvlText w:val="%4."/>
      <w:lvlJc w:val="left"/>
      <w:pPr>
        <w:ind w:left="2880" w:hanging="360"/>
      </w:pPr>
      <w:rPr>
        <w:rFonts w:cs="Times New Roman"/>
        <w:u w:val="none" w:color="00000A"/>
      </w:rPr>
    </w:lvl>
    <w:lvl w:ilvl="4" w:tentative="0">
      <w:start w:val="1"/>
      <w:numFmt w:val="lowerLetter"/>
      <w:lvlText w:val="%5."/>
      <w:lvlJc w:val="left"/>
      <w:pPr>
        <w:ind w:left="3600" w:hanging="360"/>
      </w:pPr>
      <w:rPr>
        <w:rFonts w:cs="Times New Roman"/>
        <w:u w:val="none" w:color="00000A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cs="Times New Roman"/>
        <w:u w:val="none" w:color="00000A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cs="Times New Roman"/>
        <w:u w:val="none" w:color="00000A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cs="Times New Roman"/>
        <w:u w:val="none" w:color="00000A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cs="Times New Roman"/>
        <w:u w:val="none" w:color="00000A"/>
      </w:r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4"/>
  </w:num>
  <w:num w:numId="5">
    <w:abstractNumId w:val="5"/>
  </w:num>
  <w:num w:numId="6">
    <w:abstractNumId w:val="8"/>
  </w:num>
  <w:num w:numId="7">
    <w:abstractNumId w:val="3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34E7760"/>
    <w:rsid w:val="1F8E005C"/>
    <w:rsid w:val="7DA4248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iPriority="0" w:semiHidden="0" w:name="Normal"/>
    <w:lsdException w:qFormat="1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qFormat="1" w:uiPriority="99" w:name="index 1"/>
    <w:lsdException w:qFormat="1" w:uiPriority="99" w:name="index 2"/>
    <w:lsdException w:qFormat="1" w:uiPriority="99" w:name="index 3"/>
    <w:lsdException w:qFormat="1" w:uiPriority="99" w:name="index 4"/>
    <w:lsdException w:qFormat="1" w:uiPriority="99" w:name="index 5"/>
    <w:lsdException w:qFormat="1" w:uiPriority="99" w:name="index 6"/>
    <w:lsdException w:qFormat="1" w:uiPriority="99" w:name="index 7"/>
    <w:lsdException w:qFormat="1" w:uiPriority="99" w:name="index 8"/>
    <w:lsdException w:qFormat="1" w:uiPriority="99" w:name="index 9"/>
    <w:lsdException w:qFormat="1" w:uiPriority="39" w:name="toc 1"/>
    <w:lsdException w:qFormat="1" w:uiPriority="39" w:name="toc 2"/>
    <w:lsdException w:qFormat="1" w:uiPriority="39" w:name="toc 3"/>
    <w:lsdException w:qFormat="1" w:uiPriority="39" w:name="toc 4"/>
    <w:lsdException w:qFormat="1" w:uiPriority="39" w:name="toc 5"/>
    <w:lsdException w:qFormat="1" w:uiPriority="39" w:name="toc 6"/>
    <w:lsdException w:qFormat="1" w:uiPriority="39" w:name="toc 7"/>
    <w:lsdException w:qFormat="1" w:uiPriority="39" w:name="toc 8"/>
    <w:lsdException w:qFormat="1" w:uiPriority="39" w:name="toc 9"/>
    <w:lsdException w:qFormat="1" w:uiPriority="99" w:name="Normal Indent"/>
    <w:lsdException w:qFormat="1" w:uiPriority="99" w:name="footnote text"/>
    <w:lsdException w:qFormat="1" w:uiPriority="99" w:name="annotation text"/>
    <w:lsdException w:qFormat="1" w:uiPriority="99" w:name="header"/>
    <w:lsdException w:qFormat="1" w:uiPriority="99" w:name="footer"/>
    <w:lsdException w:qFormat="1" w:uiPriority="99" w:name="index heading"/>
    <w:lsdException w:qFormat="1" w:unhideWhenUsed="0" w:uiPriority="0" w:semiHidden="0" w:name="caption"/>
    <w:lsdException w:qFormat="1" w:uiPriority="99" w:name="table of figures"/>
    <w:lsdException w:qFormat="1" w:uiPriority="99" w:name="envelope address"/>
    <w:lsdException w:qFormat="1" w:uiPriority="99" w:name="envelope return"/>
    <w:lsdException w:qFormat="1" w:uiPriority="99" w:name="footnote reference"/>
    <w:lsdException w:qFormat="1" w:uiPriority="99" w:name="annotation reference"/>
    <w:lsdException w:qFormat="1" w:uiPriority="99" w:name="line number"/>
    <w:lsdException w:qFormat="1" w:uiPriority="99" w:name="page number"/>
    <w:lsdException w:qFormat="1" w:uiPriority="99" w:name="endnote reference"/>
    <w:lsdException w:qFormat="1" w:uiPriority="99" w:name="endnote text"/>
    <w:lsdException w:qFormat="1" w:uiPriority="99" w:name="table of authorities"/>
    <w:lsdException w:qFormat="1" w:uiPriority="99" w:name="macro"/>
    <w:lsdException w:qFormat="1" w:uiPriority="99" w:name="toa heading"/>
    <w:lsdException w:qFormat="1" w:unhideWhenUsed="0" w:uiPriority="0" w:semiHidden="0" w:name="List"/>
    <w:lsdException w:qFormat="1" w:uiPriority="99" w:name="List Bullet"/>
    <w:lsdException w:qFormat="1" w:uiPriority="99" w:name="List Number"/>
    <w:lsdException w:qFormat="1" w:uiPriority="99" w:name="List 2"/>
    <w:lsdException w:qFormat="1" w:uiPriority="99" w:name="List 3"/>
    <w:lsdException w:qFormat="1" w:uiPriority="99" w:name="List 4"/>
    <w:lsdException w:qFormat="1" w:uiPriority="99" w:name="List 5"/>
    <w:lsdException w:qFormat="1" w:uiPriority="99" w:name="List Bullet 2"/>
    <w:lsdException w:qFormat="1" w:uiPriority="99" w:name="List Bullet 3"/>
    <w:lsdException w:qFormat="1" w:uiPriority="99" w:name="List Bullet 4"/>
    <w:lsdException w:qFormat="1" w:uiPriority="99" w:name="List Bullet 5"/>
    <w:lsdException w:qFormat="1" w:uiPriority="99" w:name="List Number 2"/>
    <w:lsdException w:qFormat="1" w:uiPriority="99" w:name="List Number 3"/>
    <w:lsdException w:qFormat="1" w:uiPriority="99" w:name="List Number 4"/>
    <w:lsdException w:qFormat="1" w:uiPriority="99" w:name="List Number 5"/>
    <w:lsdException w:qFormat="1" w:uiPriority="10" w:name="Title"/>
    <w:lsdException w:qFormat="1" w:uiPriority="99" w:name="Closing"/>
    <w:lsdException w:qFormat="1" w:uiPriority="99" w:name="Signature"/>
    <w:lsdException w:qFormat="1" w:uiPriority="1" w:semiHidden="0" w:name="Default Paragraph Font"/>
    <w:lsdException w:qFormat="1" w:unhideWhenUsed="0" w:uiPriority="0" w:semiHidden="0" w:name="Body Text"/>
    <w:lsdException w:qFormat="1" w:uiPriority="99" w:name="Body Text Indent"/>
    <w:lsdException w:qFormat="1" w:uiPriority="99" w:name="List Continue"/>
    <w:lsdException w:qFormat="1" w:uiPriority="99" w:name="List Continue 2"/>
    <w:lsdException w:qFormat="1" w:uiPriority="99" w:name="List Continue 3"/>
    <w:lsdException w:qFormat="1" w:uiPriority="99" w:name="List Continue 4"/>
    <w:lsdException w:qFormat="1" w:uiPriority="99" w:name="List Continue 5"/>
    <w:lsdException w:qFormat="1" w:uiPriority="99" w:name="Message Header"/>
    <w:lsdException w:qFormat="1" w:uiPriority="11" w:name="Subtitle"/>
    <w:lsdException w:qFormat="1" w:uiPriority="99" w:name="Salutation"/>
    <w:lsdException w:qFormat="1" w:uiPriority="99" w:name="Date"/>
    <w:lsdException w:qFormat="1" w:uiPriority="99" w:name="Body Text First Indent"/>
    <w:lsdException w:qFormat="1" w:uiPriority="99" w:name="Body Text First Indent 2"/>
    <w:lsdException w:qFormat="1" w:uiPriority="99" w:name="Note Heading"/>
    <w:lsdException w:qFormat="1" w:uiPriority="99" w:name="Body Text 2"/>
    <w:lsdException w:qFormat="1" w:uiPriority="99" w:name="Body Text 3"/>
    <w:lsdException w:qFormat="1" w:uiPriority="99" w:name="Body Text Indent 2"/>
    <w:lsdException w:qFormat="1" w:uiPriority="99" w:name="Body Text Indent 3"/>
    <w:lsdException w:qFormat="1" w:uiPriority="99" w:name="Block Text"/>
    <w:lsdException w:uiPriority="99" w:semiHidden="0" w:name="Hyperlink"/>
    <w:lsdException w:qFormat="1" w:uiPriority="99" w:name="FollowedHyperlink"/>
    <w:lsdException w:qFormat="1" w:uiPriority="22" w:name="Strong"/>
    <w:lsdException w:qFormat="1" w:uiPriority="20" w:name="Emphasis"/>
    <w:lsdException w:qFormat="1" w:uiPriority="99" w:name="Document Map"/>
    <w:lsdException w:qFormat="1" w:uiPriority="99" w:name="Plain Text"/>
    <w:lsdException w:qFormat="1" w:uiPriority="99" w:name="E-mail Signature"/>
    <w:lsdException w:qFormat="1" w:uiPriority="99" w:name="Normal (Web)"/>
    <w:lsdException w:qFormat="1" w:uiPriority="99" w:name="HTML Acronym"/>
    <w:lsdException w:qFormat="1" w:uiPriority="99" w:name="HTML Address"/>
    <w:lsdException w:qFormat="1" w:uiPriority="99" w:name="HTML Cite"/>
    <w:lsdException w:qFormat="1" w:uiPriority="99" w:name="HTML Code"/>
    <w:lsdException w:qFormat="1" w:uiPriority="99" w:name="HTML Definition"/>
    <w:lsdException w:qFormat="1" w:uiPriority="99" w:name="HTML Keyboard"/>
    <w:lsdException w:qFormat="1" w:uiPriority="99" w:name="HTML Preformatted"/>
    <w:lsdException w:qFormat="1" w:uiPriority="99" w:name="HTML Sample"/>
    <w:lsdException w:qFormat="1" w:uiPriority="99" w:name="HTML Typewriter"/>
    <w:lsdException w:qFormat="1" w:uiPriority="99" w:name="HTML Variable"/>
    <w:lsdException w:qFormat="1" w:unhideWhenUsed="0" w:uiPriority="99" w:semiHidden="0" w:name="Normal Table"/>
    <w:lsdException w:qFormat="1" w:uiPriority="99" w:name="annotation subject"/>
    <w:lsdException w:unhideWhenUsed="0" w:uiPriority="99" w:semiHidden="0" w:name="Table Simple 1"/>
    <w:lsdException w:unhideWhenUsed="0" w:uiPriority="99" w:semiHidden="0" w:name="Table Simple 2"/>
    <w:lsdException w:unhideWhenUsed="0" w:uiPriority="99" w:semiHidden="0" w:name="Table Simple 3"/>
    <w:lsdException w:unhideWhenUsed="0" w:uiPriority="99" w:semiHidden="0" w:name="Table Classic 1"/>
    <w:lsdException w:unhideWhenUsed="0" w:uiPriority="99" w:semiHidden="0" w:name="Table Classic 2"/>
    <w:lsdException w:unhideWhenUsed="0" w:uiPriority="99" w:semiHidden="0" w:name="Table Classic 3"/>
    <w:lsdException w:unhideWhenUsed="0" w:uiPriority="99" w:semiHidden="0" w:name="Table Classic 4"/>
    <w:lsdException w:unhideWhenUsed="0" w:uiPriority="99" w:semiHidden="0" w:name="Table Colorful 1"/>
    <w:lsdException w:unhideWhenUsed="0" w:uiPriority="99" w:semiHidden="0" w:name="Table Colorful 2"/>
    <w:lsdException w:unhideWhenUsed="0" w:uiPriority="99" w:semiHidden="0" w:name="Table Colorful 3"/>
    <w:lsdException w:unhideWhenUsed="0" w:uiPriority="99" w:semiHidden="0" w:name="Table Columns 1"/>
    <w:lsdException w:unhideWhenUsed="0" w:uiPriority="99" w:semiHidden="0" w:name="Table Columns 2"/>
    <w:lsdException w:unhideWhenUsed="0" w:uiPriority="99" w:semiHidden="0" w:name="Table Columns 3"/>
    <w:lsdException w:unhideWhenUsed="0" w:uiPriority="99" w:semiHidden="0" w:name="Table Columns 4"/>
    <w:lsdException w:unhideWhenUsed="0" w:uiPriority="99" w:semiHidden="0" w:name="Table Columns 5"/>
    <w:lsdException w:unhideWhenUsed="0" w:uiPriority="99" w:semiHidden="0" w:name="Table Grid 1"/>
    <w:lsdException w:unhideWhenUsed="0" w:uiPriority="99" w:semiHidden="0" w:name="Table Grid 2"/>
    <w:lsdException w:unhideWhenUsed="0" w:uiPriority="99" w:semiHidden="0" w:name="Table Grid 3"/>
    <w:lsdException w:unhideWhenUsed="0" w:uiPriority="99" w:semiHidden="0" w:name="Table Grid 4"/>
    <w:lsdException w:unhideWhenUsed="0" w:uiPriority="99" w:semiHidden="0" w:name="Table Grid 5"/>
    <w:lsdException w:unhideWhenUsed="0" w:uiPriority="99" w:semiHidden="0" w:name="Table Grid 6"/>
    <w:lsdException w:unhideWhenUsed="0" w:uiPriority="99" w:semiHidden="0" w:name="Table Grid 7"/>
    <w:lsdException w:unhideWhenUsed="0" w:uiPriority="99" w:semiHidden="0" w:name="Table Grid 8"/>
    <w:lsdException w:unhideWhenUsed="0" w:uiPriority="99" w:semiHidden="0" w:name="Table List 1"/>
    <w:lsdException w:unhideWhenUsed="0" w:uiPriority="99" w:semiHidden="0" w:name="Table List 2"/>
    <w:lsdException w:unhideWhenUsed="0" w:uiPriority="99" w:semiHidden="0" w:name="Table List 3"/>
    <w:lsdException w:unhideWhenUsed="0" w:uiPriority="99" w:semiHidden="0" w:name="Table List 4"/>
    <w:lsdException w:unhideWhenUsed="0" w:uiPriority="99" w:semiHidden="0" w:name="Table List 5"/>
    <w:lsdException w:unhideWhenUsed="0" w:uiPriority="99" w:semiHidden="0" w:name="Table List 6"/>
    <w:lsdException w:unhideWhenUsed="0" w:uiPriority="99" w:semiHidden="0" w:name="Table List 7"/>
    <w:lsdException w:unhideWhenUsed="0" w:uiPriority="99" w:semiHidden="0" w:name="Table List 8"/>
    <w:lsdException w:unhideWhenUsed="0" w:uiPriority="99" w:semiHidden="0" w:name="Table 3D effects 1"/>
    <w:lsdException w:unhideWhenUsed="0" w:uiPriority="99" w:semiHidden="0" w:name="Table 3D effects 2"/>
    <w:lsdException w:unhideWhenUsed="0" w:uiPriority="99" w:semiHidden="0" w:name="Table 3D effects 3"/>
    <w:lsdException w:unhideWhenUsed="0" w:uiPriority="99" w:semiHidden="0" w:name="Table Contemporary"/>
    <w:lsdException w:unhideWhenUsed="0" w:uiPriority="99" w:semiHidden="0" w:name="Table Elegant"/>
    <w:lsdException w:unhideWhenUsed="0" w:uiPriority="99" w:semiHidden="0" w:name="Table Professional"/>
    <w:lsdException w:unhideWhenUsed="0" w:uiPriority="99" w:semiHidden="0" w:name="Table Subtle 1"/>
    <w:lsdException w:unhideWhenUsed="0" w:uiPriority="99" w:semiHidden="0" w:name="Table Subtle 2"/>
    <w:lsdException w:unhideWhenUsed="0" w:uiPriority="99" w:semiHidden="0" w:name="Table Web 1"/>
    <w:lsdException w:unhideWhenUsed="0" w:uiPriority="99" w:semiHidden="0" w:name="Table Web 2"/>
    <w:lsdException w:unhideWhenUsed="0" w:uiPriority="99" w:semiHidden="0" w:name="Table Web 3"/>
    <w:lsdException w:qFormat="1" w:uiPriority="99" w:name="Balloon Text"/>
    <w:lsdException w:qFormat="1" w:uiPriority="39" w:name="Table Grid"/>
    <w:lsdException w:unhideWhenUsed="0" w:uiPriority="99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nhideWhenUsed/>
    <w:qFormat/>
    <w:uiPriority w:val="0"/>
    <w:pPr>
      <w:widowControl w:val="0"/>
      <w:suppressAutoHyphens/>
      <w:bidi w:val="0"/>
      <w:jc w:val="both"/>
    </w:pPr>
    <w:rPr>
      <w:rFonts w:ascii="Times New Roman" w:hAnsi="Times New Roman" w:eastAsia="SimSun" w:cs="Times New Roman"/>
      <w:color w:val="00000A"/>
      <w:sz w:val="24"/>
      <w:szCs w:val="20"/>
      <w:lang w:val="pl-PL" w:eastAsia="pl-PL" w:bidi="ar-SA"/>
    </w:rPr>
  </w:style>
  <w:style w:type="character" w:default="1" w:styleId="2">
    <w:name w:val="Default Paragraph Font"/>
    <w:unhideWhenUsed/>
    <w:qFormat/>
    <w:uiPriority w:val="1"/>
    <w:rPr>
      <w:sz w:val="24"/>
      <w:szCs w:val="24"/>
    </w:rPr>
  </w:style>
  <w:style w:type="table" w:default="1" w:styleId="3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qFormat/>
    <w:uiPriority w:val="0"/>
    <w:pPr>
      <w:spacing w:before="0" w:after="140" w:line="288" w:lineRule="auto"/>
    </w:pPr>
  </w:style>
  <w:style w:type="paragraph" w:styleId="5">
    <w:name w:val="caption"/>
    <w:basedOn w:val="1"/>
    <w:qFormat/>
    <w:uiPriority w:val="0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6">
    <w:name w:val="List"/>
    <w:basedOn w:val="4"/>
    <w:qFormat/>
    <w:uiPriority w:val="0"/>
    <w:rPr>
      <w:rFonts w:cs="Arial"/>
    </w:rPr>
  </w:style>
  <w:style w:type="character" w:customStyle="1" w:styleId="7">
    <w:name w:val="Łącze internetowe"/>
    <w:basedOn w:val="2"/>
    <w:unhideWhenUsed/>
    <w:qFormat/>
    <w:uiPriority w:val="99"/>
    <w:rPr>
      <w:rFonts w:cs="Times New Roman"/>
      <w:color w:val="FF0000"/>
      <w:sz w:val="24"/>
      <w:szCs w:val="24"/>
      <w:u w:val="single" w:color="FF0000"/>
    </w:rPr>
  </w:style>
  <w:style w:type="character" w:customStyle="1" w:styleId="8">
    <w:name w:val="ListLabel 1"/>
    <w:qFormat/>
    <w:uiPriority w:val="0"/>
    <w:rPr>
      <w:rFonts w:ascii="Bookman Old Style" w:hAnsi="Bookman Old Style" w:cs="Times New Roman"/>
      <w:sz w:val="24"/>
      <w:u w:val="none" w:color="00000A"/>
    </w:rPr>
  </w:style>
  <w:style w:type="character" w:customStyle="1" w:styleId="9">
    <w:name w:val="ListLabel 2"/>
    <w:qFormat/>
    <w:uiPriority w:val="0"/>
    <w:rPr>
      <w:rFonts w:cs="Times New Roman"/>
      <w:u w:val="none" w:color="00000A"/>
    </w:rPr>
  </w:style>
  <w:style w:type="character" w:customStyle="1" w:styleId="10">
    <w:name w:val="ListLabel 3"/>
    <w:qFormat/>
    <w:uiPriority w:val="0"/>
    <w:rPr>
      <w:rFonts w:cs="Times New Roman"/>
      <w:u w:val="none" w:color="00000A"/>
    </w:rPr>
  </w:style>
  <w:style w:type="character" w:customStyle="1" w:styleId="11">
    <w:name w:val="ListLabel 4"/>
    <w:qFormat/>
    <w:uiPriority w:val="0"/>
    <w:rPr>
      <w:rFonts w:cs="Times New Roman"/>
      <w:u w:val="none" w:color="00000A"/>
    </w:rPr>
  </w:style>
  <w:style w:type="character" w:customStyle="1" w:styleId="12">
    <w:name w:val="ListLabel 5"/>
    <w:qFormat/>
    <w:uiPriority w:val="0"/>
    <w:rPr>
      <w:rFonts w:cs="Times New Roman"/>
      <w:u w:val="none" w:color="00000A"/>
    </w:rPr>
  </w:style>
  <w:style w:type="character" w:customStyle="1" w:styleId="13">
    <w:name w:val="ListLabel 6"/>
    <w:qFormat/>
    <w:uiPriority w:val="0"/>
    <w:rPr>
      <w:rFonts w:cs="Times New Roman"/>
      <w:u w:val="none" w:color="00000A"/>
    </w:rPr>
  </w:style>
  <w:style w:type="character" w:customStyle="1" w:styleId="14">
    <w:name w:val="ListLabel 7"/>
    <w:qFormat/>
    <w:uiPriority w:val="0"/>
    <w:rPr>
      <w:rFonts w:cs="Times New Roman"/>
      <w:u w:val="none" w:color="00000A"/>
    </w:rPr>
  </w:style>
  <w:style w:type="character" w:customStyle="1" w:styleId="15">
    <w:name w:val="ListLabel 8"/>
    <w:qFormat/>
    <w:uiPriority w:val="0"/>
    <w:rPr>
      <w:rFonts w:cs="Times New Roman"/>
      <w:u w:val="none" w:color="00000A"/>
    </w:rPr>
  </w:style>
  <w:style w:type="character" w:customStyle="1" w:styleId="16">
    <w:name w:val="ListLabel 9"/>
    <w:qFormat/>
    <w:uiPriority w:val="0"/>
    <w:rPr>
      <w:rFonts w:cs="Times New Roman"/>
      <w:u w:val="none" w:color="00000A"/>
    </w:rPr>
  </w:style>
  <w:style w:type="character" w:customStyle="1" w:styleId="17">
    <w:name w:val="ListLabel 10"/>
    <w:qFormat/>
    <w:uiPriority w:val="0"/>
    <w:rPr>
      <w:rFonts w:ascii="Bookman Old Style" w:hAnsi="Bookman Old Style" w:cs="Times New Roman"/>
      <w:sz w:val="24"/>
      <w:u w:val="none" w:color="00000A"/>
    </w:rPr>
  </w:style>
  <w:style w:type="character" w:customStyle="1" w:styleId="18">
    <w:name w:val="ListLabel 11"/>
    <w:qFormat/>
    <w:uiPriority w:val="0"/>
    <w:rPr>
      <w:rFonts w:cs="Times New Roman"/>
      <w:u w:val="none" w:color="00000A"/>
    </w:rPr>
  </w:style>
  <w:style w:type="character" w:customStyle="1" w:styleId="19">
    <w:name w:val="ListLabel 12"/>
    <w:qFormat/>
    <w:uiPriority w:val="0"/>
    <w:rPr>
      <w:rFonts w:cs="Times New Roman"/>
      <w:u w:val="none" w:color="00000A"/>
    </w:rPr>
  </w:style>
  <w:style w:type="character" w:customStyle="1" w:styleId="20">
    <w:name w:val="ListLabel 13"/>
    <w:qFormat/>
    <w:uiPriority w:val="0"/>
    <w:rPr>
      <w:rFonts w:cs="Times New Roman"/>
      <w:u w:val="none" w:color="00000A"/>
    </w:rPr>
  </w:style>
  <w:style w:type="character" w:customStyle="1" w:styleId="21">
    <w:name w:val="ListLabel 14"/>
    <w:qFormat/>
    <w:uiPriority w:val="0"/>
    <w:rPr>
      <w:rFonts w:cs="Times New Roman"/>
      <w:u w:val="none" w:color="00000A"/>
    </w:rPr>
  </w:style>
  <w:style w:type="character" w:customStyle="1" w:styleId="22">
    <w:name w:val="ListLabel 15"/>
    <w:qFormat/>
    <w:uiPriority w:val="0"/>
    <w:rPr>
      <w:rFonts w:cs="Times New Roman"/>
      <w:u w:val="none" w:color="00000A"/>
    </w:rPr>
  </w:style>
  <w:style w:type="character" w:customStyle="1" w:styleId="23">
    <w:name w:val="ListLabel 16"/>
    <w:qFormat/>
    <w:uiPriority w:val="0"/>
    <w:rPr>
      <w:rFonts w:cs="Times New Roman"/>
      <w:u w:val="none" w:color="00000A"/>
    </w:rPr>
  </w:style>
  <w:style w:type="character" w:customStyle="1" w:styleId="24">
    <w:name w:val="ListLabel 17"/>
    <w:qFormat/>
    <w:uiPriority w:val="0"/>
    <w:rPr>
      <w:rFonts w:cs="Times New Roman"/>
      <w:u w:val="none" w:color="00000A"/>
    </w:rPr>
  </w:style>
  <w:style w:type="character" w:customStyle="1" w:styleId="25">
    <w:name w:val="ListLabel 18"/>
    <w:qFormat/>
    <w:uiPriority w:val="0"/>
    <w:rPr>
      <w:rFonts w:cs="Times New Roman"/>
      <w:u w:val="none" w:color="00000A"/>
    </w:rPr>
  </w:style>
  <w:style w:type="character" w:customStyle="1" w:styleId="26">
    <w:name w:val="ListLabel 19"/>
    <w:qFormat/>
    <w:uiPriority w:val="0"/>
    <w:rPr>
      <w:rFonts w:ascii="Bookman Old Style" w:hAnsi="Bookman Old Style" w:cs="Times New Roman"/>
      <w:sz w:val="24"/>
      <w:u w:val="none" w:color="00000A"/>
    </w:rPr>
  </w:style>
  <w:style w:type="character" w:customStyle="1" w:styleId="27">
    <w:name w:val="ListLabel 20"/>
    <w:qFormat/>
    <w:uiPriority w:val="0"/>
    <w:rPr>
      <w:rFonts w:cs="Times New Roman"/>
      <w:u w:val="none" w:color="00000A"/>
    </w:rPr>
  </w:style>
  <w:style w:type="character" w:customStyle="1" w:styleId="28">
    <w:name w:val="ListLabel 21"/>
    <w:qFormat/>
    <w:uiPriority w:val="0"/>
    <w:rPr>
      <w:rFonts w:cs="Times New Roman"/>
      <w:u w:val="none" w:color="00000A"/>
    </w:rPr>
  </w:style>
  <w:style w:type="character" w:customStyle="1" w:styleId="29">
    <w:name w:val="ListLabel 22"/>
    <w:qFormat/>
    <w:uiPriority w:val="0"/>
    <w:rPr>
      <w:rFonts w:cs="Times New Roman"/>
      <w:u w:val="none" w:color="00000A"/>
    </w:rPr>
  </w:style>
  <w:style w:type="character" w:customStyle="1" w:styleId="30">
    <w:name w:val="ListLabel 23"/>
    <w:qFormat/>
    <w:uiPriority w:val="0"/>
    <w:rPr>
      <w:rFonts w:cs="Times New Roman"/>
      <w:u w:val="none" w:color="00000A"/>
    </w:rPr>
  </w:style>
  <w:style w:type="character" w:customStyle="1" w:styleId="31">
    <w:name w:val="ListLabel 24"/>
    <w:qFormat/>
    <w:uiPriority w:val="0"/>
    <w:rPr>
      <w:rFonts w:cs="Times New Roman"/>
      <w:u w:val="none" w:color="00000A"/>
    </w:rPr>
  </w:style>
  <w:style w:type="character" w:customStyle="1" w:styleId="32">
    <w:name w:val="ListLabel 25"/>
    <w:qFormat/>
    <w:uiPriority w:val="0"/>
    <w:rPr>
      <w:rFonts w:cs="Times New Roman"/>
      <w:u w:val="none" w:color="00000A"/>
    </w:rPr>
  </w:style>
  <w:style w:type="character" w:customStyle="1" w:styleId="33">
    <w:name w:val="ListLabel 26"/>
    <w:qFormat/>
    <w:uiPriority w:val="0"/>
    <w:rPr>
      <w:rFonts w:cs="Times New Roman"/>
      <w:u w:val="none" w:color="00000A"/>
    </w:rPr>
  </w:style>
  <w:style w:type="character" w:customStyle="1" w:styleId="34">
    <w:name w:val="ListLabel 27"/>
    <w:qFormat/>
    <w:uiPriority w:val="0"/>
    <w:rPr>
      <w:rFonts w:cs="Times New Roman"/>
      <w:u w:val="none" w:color="00000A"/>
    </w:rPr>
  </w:style>
  <w:style w:type="character" w:customStyle="1" w:styleId="35">
    <w:name w:val="ListLabel 28"/>
    <w:qFormat/>
    <w:uiPriority w:val="0"/>
    <w:rPr>
      <w:rFonts w:ascii="Bookman Old Style" w:hAnsi="Bookman Old Style" w:cs="Times New Roman"/>
      <w:sz w:val="24"/>
      <w:u w:val="none" w:color="00000A"/>
    </w:rPr>
  </w:style>
  <w:style w:type="character" w:customStyle="1" w:styleId="36">
    <w:name w:val="ListLabel 29"/>
    <w:qFormat/>
    <w:uiPriority w:val="0"/>
    <w:rPr>
      <w:rFonts w:ascii="Bookman Old Style" w:hAnsi="Bookman Old Style" w:cs="Times New Roman"/>
      <w:sz w:val="24"/>
      <w:u w:val="none" w:color="00000A"/>
    </w:rPr>
  </w:style>
  <w:style w:type="character" w:customStyle="1" w:styleId="37">
    <w:name w:val="ListLabel 30"/>
    <w:qFormat/>
    <w:uiPriority w:val="0"/>
    <w:rPr>
      <w:rFonts w:cs="Times New Roman"/>
      <w:u w:val="none" w:color="00000A"/>
    </w:rPr>
  </w:style>
  <w:style w:type="character" w:customStyle="1" w:styleId="38">
    <w:name w:val="ListLabel 31"/>
    <w:qFormat/>
    <w:uiPriority w:val="0"/>
    <w:rPr>
      <w:rFonts w:cs="Times New Roman"/>
      <w:u w:val="none" w:color="00000A"/>
    </w:rPr>
  </w:style>
  <w:style w:type="character" w:customStyle="1" w:styleId="39">
    <w:name w:val="ListLabel 32"/>
    <w:qFormat/>
    <w:uiPriority w:val="0"/>
    <w:rPr>
      <w:rFonts w:cs="Times New Roman"/>
      <w:u w:val="none" w:color="00000A"/>
    </w:rPr>
  </w:style>
  <w:style w:type="character" w:customStyle="1" w:styleId="40">
    <w:name w:val="ListLabel 33"/>
    <w:qFormat/>
    <w:uiPriority w:val="0"/>
    <w:rPr>
      <w:rFonts w:cs="Times New Roman"/>
      <w:u w:val="none" w:color="00000A"/>
    </w:rPr>
  </w:style>
  <w:style w:type="character" w:customStyle="1" w:styleId="41">
    <w:name w:val="ListLabel 34"/>
    <w:qFormat/>
    <w:uiPriority w:val="0"/>
    <w:rPr>
      <w:rFonts w:cs="Times New Roman"/>
      <w:u w:val="none" w:color="00000A"/>
    </w:rPr>
  </w:style>
  <w:style w:type="character" w:customStyle="1" w:styleId="42">
    <w:name w:val="ListLabel 35"/>
    <w:qFormat/>
    <w:uiPriority w:val="0"/>
    <w:rPr>
      <w:rFonts w:cs="Times New Roman"/>
      <w:u w:val="none" w:color="00000A"/>
    </w:rPr>
  </w:style>
  <w:style w:type="character" w:customStyle="1" w:styleId="43">
    <w:name w:val="ListLabel 36"/>
    <w:qFormat/>
    <w:uiPriority w:val="0"/>
    <w:rPr>
      <w:rFonts w:cs="Times New Roman"/>
      <w:u w:val="none" w:color="00000A"/>
    </w:rPr>
  </w:style>
  <w:style w:type="character" w:customStyle="1" w:styleId="44">
    <w:name w:val="ListLabel 37"/>
    <w:qFormat/>
    <w:uiPriority w:val="0"/>
    <w:rPr>
      <w:rFonts w:ascii="Bookman Old Style" w:hAnsi="Bookman Old Style" w:cs="Times New Roman"/>
      <w:sz w:val="24"/>
      <w:u w:val="none" w:color="00000A"/>
    </w:rPr>
  </w:style>
  <w:style w:type="character" w:customStyle="1" w:styleId="45">
    <w:name w:val="ListLabel 38"/>
    <w:qFormat/>
    <w:uiPriority w:val="0"/>
    <w:rPr>
      <w:rFonts w:cs="Times New Roman"/>
      <w:u w:val="none" w:color="00000A"/>
    </w:rPr>
  </w:style>
  <w:style w:type="character" w:customStyle="1" w:styleId="46">
    <w:name w:val="ListLabel 39"/>
    <w:qFormat/>
    <w:uiPriority w:val="0"/>
    <w:rPr>
      <w:rFonts w:cs="Times New Roman"/>
      <w:u w:val="none" w:color="00000A"/>
    </w:rPr>
  </w:style>
  <w:style w:type="character" w:customStyle="1" w:styleId="47">
    <w:name w:val="ListLabel 40"/>
    <w:qFormat/>
    <w:uiPriority w:val="0"/>
    <w:rPr>
      <w:rFonts w:cs="Times New Roman"/>
      <w:u w:val="none" w:color="00000A"/>
    </w:rPr>
  </w:style>
  <w:style w:type="character" w:customStyle="1" w:styleId="48">
    <w:name w:val="ListLabel 41"/>
    <w:qFormat/>
    <w:uiPriority w:val="0"/>
    <w:rPr>
      <w:rFonts w:cs="Times New Roman"/>
      <w:u w:val="none" w:color="00000A"/>
    </w:rPr>
  </w:style>
  <w:style w:type="character" w:customStyle="1" w:styleId="49">
    <w:name w:val="ListLabel 42"/>
    <w:qFormat/>
    <w:uiPriority w:val="0"/>
    <w:rPr>
      <w:rFonts w:cs="Times New Roman"/>
      <w:u w:val="none" w:color="00000A"/>
    </w:rPr>
  </w:style>
  <w:style w:type="character" w:customStyle="1" w:styleId="50">
    <w:name w:val="ListLabel 43"/>
    <w:qFormat/>
    <w:uiPriority w:val="0"/>
    <w:rPr>
      <w:rFonts w:cs="Times New Roman"/>
      <w:u w:val="none" w:color="00000A"/>
    </w:rPr>
  </w:style>
  <w:style w:type="character" w:customStyle="1" w:styleId="51">
    <w:name w:val="ListLabel 44"/>
    <w:qFormat/>
    <w:uiPriority w:val="0"/>
    <w:rPr>
      <w:rFonts w:cs="Times New Roman"/>
      <w:u w:val="none" w:color="00000A"/>
    </w:rPr>
  </w:style>
  <w:style w:type="character" w:customStyle="1" w:styleId="52">
    <w:name w:val="ListLabel 45"/>
    <w:qFormat/>
    <w:uiPriority w:val="0"/>
    <w:rPr>
      <w:rFonts w:cs="Times New Roman"/>
      <w:u w:val="none" w:color="00000A"/>
    </w:rPr>
  </w:style>
  <w:style w:type="character" w:customStyle="1" w:styleId="53">
    <w:name w:val="ListLabel 46"/>
    <w:qFormat/>
    <w:uiPriority w:val="0"/>
    <w:rPr>
      <w:rFonts w:ascii="Bookman Old Style" w:hAnsi="Bookman Old Style" w:cs="Times New Roman"/>
      <w:sz w:val="24"/>
      <w:u w:val="none" w:color="00000A"/>
    </w:rPr>
  </w:style>
  <w:style w:type="character" w:customStyle="1" w:styleId="54">
    <w:name w:val="ListLabel 47"/>
    <w:qFormat/>
    <w:uiPriority w:val="0"/>
    <w:rPr>
      <w:rFonts w:cs="Times New Roman"/>
      <w:u w:val="none" w:color="00000A"/>
    </w:rPr>
  </w:style>
  <w:style w:type="character" w:customStyle="1" w:styleId="55">
    <w:name w:val="ListLabel 48"/>
    <w:qFormat/>
    <w:uiPriority w:val="0"/>
    <w:rPr>
      <w:rFonts w:cs="Times New Roman"/>
      <w:u w:val="none" w:color="00000A"/>
    </w:rPr>
  </w:style>
  <w:style w:type="character" w:customStyle="1" w:styleId="56">
    <w:name w:val="ListLabel 49"/>
    <w:qFormat/>
    <w:uiPriority w:val="0"/>
    <w:rPr>
      <w:rFonts w:cs="Times New Roman"/>
      <w:u w:val="none" w:color="00000A"/>
    </w:rPr>
  </w:style>
  <w:style w:type="character" w:customStyle="1" w:styleId="57">
    <w:name w:val="ListLabel 50"/>
    <w:qFormat/>
    <w:uiPriority w:val="0"/>
    <w:rPr>
      <w:rFonts w:cs="Times New Roman"/>
      <w:u w:val="none" w:color="00000A"/>
    </w:rPr>
  </w:style>
  <w:style w:type="character" w:customStyle="1" w:styleId="58">
    <w:name w:val="ListLabel 51"/>
    <w:qFormat/>
    <w:uiPriority w:val="0"/>
    <w:rPr>
      <w:rFonts w:cs="Times New Roman"/>
      <w:u w:val="none" w:color="00000A"/>
    </w:rPr>
  </w:style>
  <w:style w:type="character" w:customStyle="1" w:styleId="59">
    <w:name w:val="ListLabel 52"/>
    <w:qFormat/>
    <w:uiPriority w:val="0"/>
    <w:rPr>
      <w:rFonts w:cs="Times New Roman"/>
      <w:u w:val="none" w:color="00000A"/>
    </w:rPr>
  </w:style>
  <w:style w:type="character" w:customStyle="1" w:styleId="60">
    <w:name w:val="ListLabel 53"/>
    <w:qFormat/>
    <w:uiPriority w:val="0"/>
    <w:rPr>
      <w:rFonts w:cs="Times New Roman"/>
      <w:u w:val="none" w:color="00000A"/>
    </w:rPr>
  </w:style>
  <w:style w:type="character" w:customStyle="1" w:styleId="61">
    <w:name w:val="ListLabel 54"/>
    <w:qFormat/>
    <w:uiPriority w:val="0"/>
    <w:rPr>
      <w:rFonts w:cs="Times New Roman"/>
      <w:u w:val="none" w:color="00000A"/>
    </w:rPr>
  </w:style>
  <w:style w:type="character" w:customStyle="1" w:styleId="62">
    <w:name w:val="ListLabel 55"/>
    <w:qFormat/>
    <w:uiPriority w:val="0"/>
    <w:rPr>
      <w:rFonts w:ascii="Bookman Old Style" w:hAnsi="Bookman Old Style" w:cs="Times New Roman"/>
      <w:sz w:val="24"/>
      <w:u w:val="none" w:color="00000A"/>
    </w:rPr>
  </w:style>
  <w:style w:type="character" w:customStyle="1" w:styleId="63">
    <w:name w:val="ListLabel 56"/>
    <w:qFormat/>
    <w:uiPriority w:val="0"/>
    <w:rPr>
      <w:rFonts w:ascii="Bookman Old Style" w:hAnsi="Bookman Old Style" w:cs="Times New Roman"/>
      <w:sz w:val="24"/>
      <w:u w:val="none" w:color="00000A"/>
    </w:rPr>
  </w:style>
  <w:style w:type="character" w:customStyle="1" w:styleId="64">
    <w:name w:val="ListLabel 57"/>
    <w:qFormat/>
    <w:uiPriority w:val="0"/>
    <w:rPr>
      <w:rFonts w:cs="Times New Roman"/>
      <w:u w:val="none" w:color="00000A"/>
    </w:rPr>
  </w:style>
  <w:style w:type="character" w:customStyle="1" w:styleId="65">
    <w:name w:val="ListLabel 58"/>
    <w:qFormat/>
    <w:uiPriority w:val="0"/>
    <w:rPr>
      <w:rFonts w:cs="Times New Roman"/>
      <w:u w:val="none" w:color="00000A"/>
    </w:rPr>
  </w:style>
  <w:style w:type="character" w:customStyle="1" w:styleId="66">
    <w:name w:val="ListLabel 59"/>
    <w:qFormat/>
    <w:uiPriority w:val="0"/>
    <w:rPr>
      <w:rFonts w:cs="Times New Roman"/>
      <w:u w:val="none" w:color="00000A"/>
    </w:rPr>
  </w:style>
  <w:style w:type="character" w:customStyle="1" w:styleId="67">
    <w:name w:val="ListLabel 60"/>
    <w:qFormat/>
    <w:uiPriority w:val="0"/>
    <w:rPr>
      <w:rFonts w:cs="Times New Roman"/>
      <w:u w:val="none" w:color="00000A"/>
    </w:rPr>
  </w:style>
  <w:style w:type="character" w:customStyle="1" w:styleId="68">
    <w:name w:val="ListLabel 61"/>
    <w:qFormat/>
    <w:uiPriority w:val="0"/>
    <w:rPr>
      <w:rFonts w:cs="Times New Roman"/>
      <w:u w:val="none" w:color="00000A"/>
    </w:rPr>
  </w:style>
  <w:style w:type="character" w:customStyle="1" w:styleId="69">
    <w:name w:val="ListLabel 62"/>
    <w:qFormat/>
    <w:uiPriority w:val="0"/>
    <w:rPr>
      <w:rFonts w:cs="Times New Roman"/>
      <w:u w:val="none" w:color="00000A"/>
    </w:rPr>
  </w:style>
  <w:style w:type="character" w:customStyle="1" w:styleId="70">
    <w:name w:val="ListLabel 63"/>
    <w:qFormat/>
    <w:uiPriority w:val="0"/>
    <w:rPr>
      <w:rFonts w:cs="Times New Roman"/>
      <w:u w:val="none" w:color="00000A"/>
    </w:rPr>
  </w:style>
  <w:style w:type="character" w:customStyle="1" w:styleId="71">
    <w:name w:val="ListLabel 64"/>
    <w:qFormat/>
    <w:uiPriority w:val="0"/>
    <w:rPr>
      <w:rFonts w:ascii="Bookman Old Style" w:hAnsi="Bookman Old Style" w:cs="Times New Roman"/>
      <w:sz w:val="24"/>
      <w:u w:val="none" w:color="00000A"/>
    </w:rPr>
  </w:style>
  <w:style w:type="character" w:customStyle="1" w:styleId="72">
    <w:name w:val="ListLabel 65"/>
    <w:qFormat/>
    <w:uiPriority w:val="0"/>
    <w:rPr>
      <w:rFonts w:cs="Times New Roman"/>
      <w:u w:val="none" w:color="00000A"/>
    </w:rPr>
  </w:style>
  <w:style w:type="character" w:customStyle="1" w:styleId="73">
    <w:name w:val="ListLabel 66"/>
    <w:qFormat/>
    <w:uiPriority w:val="0"/>
    <w:rPr>
      <w:rFonts w:cs="Times New Roman"/>
      <w:u w:val="none" w:color="00000A"/>
    </w:rPr>
  </w:style>
  <w:style w:type="character" w:customStyle="1" w:styleId="74">
    <w:name w:val="ListLabel 67"/>
    <w:qFormat/>
    <w:uiPriority w:val="0"/>
    <w:rPr>
      <w:rFonts w:cs="Times New Roman"/>
      <w:u w:val="none" w:color="00000A"/>
    </w:rPr>
  </w:style>
  <w:style w:type="character" w:customStyle="1" w:styleId="75">
    <w:name w:val="ListLabel 68"/>
    <w:qFormat/>
    <w:uiPriority w:val="0"/>
    <w:rPr>
      <w:rFonts w:cs="Times New Roman"/>
      <w:u w:val="none" w:color="00000A"/>
    </w:rPr>
  </w:style>
  <w:style w:type="character" w:customStyle="1" w:styleId="76">
    <w:name w:val="ListLabel 69"/>
    <w:qFormat/>
    <w:uiPriority w:val="0"/>
    <w:rPr>
      <w:rFonts w:cs="Times New Roman"/>
      <w:u w:val="none" w:color="00000A"/>
    </w:rPr>
  </w:style>
  <w:style w:type="character" w:customStyle="1" w:styleId="77">
    <w:name w:val="ListLabel 70"/>
    <w:qFormat/>
    <w:uiPriority w:val="0"/>
    <w:rPr>
      <w:rFonts w:cs="Times New Roman"/>
      <w:u w:val="none" w:color="00000A"/>
    </w:rPr>
  </w:style>
  <w:style w:type="character" w:customStyle="1" w:styleId="78">
    <w:name w:val="ListLabel 71"/>
    <w:qFormat/>
    <w:uiPriority w:val="0"/>
    <w:rPr>
      <w:rFonts w:cs="Times New Roman"/>
      <w:u w:val="none" w:color="00000A"/>
    </w:rPr>
  </w:style>
  <w:style w:type="character" w:customStyle="1" w:styleId="79">
    <w:name w:val="ListLabel 72"/>
    <w:qFormat/>
    <w:uiPriority w:val="0"/>
    <w:rPr>
      <w:rFonts w:cs="Times New Roman"/>
      <w:u w:val="none" w:color="00000A"/>
    </w:rPr>
  </w:style>
  <w:style w:type="character" w:customStyle="1" w:styleId="80">
    <w:name w:val="ListLabel 73"/>
    <w:qFormat/>
    <w:uiPriority w:val="0"/>
    <w:rPr>
      <w:rFonts w:ascii="Bookman Old Style" w:hAnsi="Bookman Old Style" w:cs="Times New Roman"/>
      <w:sz w:val="24"/>
      <w:u w:val="none" w:color="00000A"/>
    </w:rPr>
  </w:style>
  <w:style w:type="character" w:customStyle="1" w:styleId="81">
    <w:name w:val="ListLabel 74"/>
    <w:qFormat/>
    <w:uiPriority w:val="0"/>
    <w:rPr>
      <w:rFonts w:cs="Times New Roman"/>
      <w:u w:val="none" w:color="00000A"/>
    </w:rPr>
  </w:style>
  <w:style w:type="character" w:customStyle="1" w:styleId="82">
    <w:name w:val="ListLabel 75"/>
    <w:qFormat/>
    <w:uiPriority w:val="0"/>
    <w:rPr>
      <w:rFonts w:cs="Times New Roman"/>
      <w:u w:val="none" w:color="00000A"/>
    </w:rPr>
  </w:style>
  <w:style w:type="character" w:customStyle="1" w:styleId="83">
    <w:name w:val="ListLabel 76"/>
    <w:qFormat/>
    <w:uiPriority w:val="0"/>
    <w:rPr>
      <w:rFonts w:cs="Times New Roman"/>
      <w:u w:val="none" w:color="00000A"/>
    </w:rPr>
  </w:style>
  <w:style w:type="character" w:customStyle="1" w:styleId="84">
    <w:name w:val="ListLabel 77"/>
    <w:qFormat/>
    <w:uiPriority w:val="0"/>
    <w:rPr>
      <w:rFonts w:cs="Times New Roman"/>
      <w:u w:val="none" w:color="00000A"/>
    </w:rPr>
  </w:style>
  <w:style w:type="character" w:customStyle="1" w:styleId="85">
    <w:name w:val="ListLabel 78"/>
    <w:qFormat/>
    <w:uiPriority w:val="0"/>
    <w:rPr>
      <w:rFonts w:cs="Times New Roman"/>
      <w:u w:val="none" w:color="00000A"/>
    </w:rPr>
  </w:style>
  <w:style w:type="character" w:customStyle="1" w:styleId="86">
    <w:name w:val="ListLabel 79"/>
    <w:qFormat/>
    <w:uiPriority w:val="0"/>
    <w:rPr>
      <w:rFonts w:cs="Times New Roman"/>
      <w:u w:val="none" w:color="00000A"/>
    </w:rPr>
  </w:style>
  <w:style w:type="character" w:customStyle="1" w:styleId="87">
    <w:name w:val="ListLabel 80"/>
    <w:qFormat/>
    <w:uiPriority w:val="0"/>
    <w:rPr>
      <w:rFonts w:cs="Times New Roman"/>
      <w:u w:val="none" w:color="00000A"/>
    </w:rPr>
  </w:style>
  <w:style w:type="character" w:customStyle="1" w:styleId="88">
    <w:name w:val="ListLabel 81"/>
    <w:qFormat/>
    <w:uiPriority w:val="0"/>
    <w:rPr>
      <w:rFonts w:cs="Times New Roman"/>
      <w:u w:val="none" w:color="00000A"/>
    </w:rPr>
  </w:style>
  <w:style w:type="character" w:customStyle="1" w:styleId="89">
    <w:name w:val="ListLabel 82"/>
    <w:qFormat/>
    <w:uiPriority w:val="0"/>
    <w:rPr>
      <w:rFonts w:ascii="Bookman Old Style" w:hAnsi="Bookman Old Style" w:cs="Times New Roman"/>
      <w:sz w:val="24"/>
      <w:u w:val="none" w:color="00000A"/>
    </w:rPr>
  </w:style>
  <w:style w:type="character" w:customStyle="1" w:styleId="90">
    <w:name w:val="ListLabel 83"/>
    <w:qFormat/>
    <w:uiPriority w:val="0"/>
    <w:rPr>
      <w:rFonts w:cs="Times New Roman"/>
      <w:u w:val="none" w:color="00000A"/>
    </w:rPr>
  </w:style>
  <w:style w:type="character" w:customStyle="1" w:styleId="91">
    <w:name w:val="ListLabel 84"/>
    <w:qFormat/>
    <w:uiPriority w:val="0"/>
    <w:rPr>
      <w:rFonts w:cs="Times New Roman"/>
      <w:u w:val="none" w:color="00000A"/>
    </w:rPr>
  </w:style>
  <w:style w:type="character" w:customStyle="1" w:styleId="92">
    <w:name w:val="ListLabel 85"/>
    <w:qFormat/>
    <w:uiPriority w:val="0"/>
    <w:rPr>
      <w:rFonts w:cs="Times New Roman"/>
      <w:u w:val="none" w:color="00000A"/>
    </w:rPr>
  </w:style>
  <w:style w:type="character" w:customStyle="1" w:styleId="93">
    <w:name w:val="ListLabel 86"/>
    <w:qFormat/>
    <w:uiPriority w:val="0"/>
    <w:rPr>
      <w:rFonts w:cs="Times New Roman"/>
      <w:u w:val="none" w:color="00000A"/>
    </w:rPr>
  </w:style>
  <w:style w:type="character" w:customStyle="1" w:styleId="94">
    <w:name w:val="ListLabel 87"/>
    <w:qFormat/>
    <w:uiPriority w:val="0"/>
    <w:rPr>
      <w:rFonts w:cs="Times New Roman"/>
      <w:u w:val="none" w:color="00000A"/>
    </w:rPr>
  </w:style>
  <w:style w:type="character" w:customStyle="1" w:styleId="95">
    <w:name w:val="ListLabel 88"/>
    <w:qFormat/>
    <w:uiPriority w:val="0"/>
    <w:rPr>
      <w:rFonts w:cs="Times New Roman"/>
      <w:u w:val="none" w:color="00000A"/>
    </w:rPr>
  </w:style>
  <w:style w:type="character" w:customStyle="1" w:styleId="96">
    <w:name w:val="ListLabel 89"/>
    <w:qFormat/>
    <w:uiPriority w:val="0"/>
    <w:rPr>
      <w:rFonts w:cs="Times New Roman"/>
      <w:u w:val="none" w:color="00000A"/>
    </w:rPr>
  </w:style>
  <w:style w:type="character" w:customStyle="1" w:styleId="97">
    <w:name w:val="ListLabel 90"/>
    <w:qFormat/>
    <w:uiPriority w:val="0"/>
    <w:rPr>
      <w:rFonts w:cs="Times New Roman"/>
      <w:u w:val="none" w:color="00000A"/>
    </w:rPr>
  </w:style>
  <w:style w:type="character" w:customStyle="1" w:styleId="98">
    <w:name w:val="ListLabel 91"/>
    <w:qFormat/>
    <w:uiPriority w:val="0"/>
    <w:rPr>
      <w:rFonts w:ascii="Bookman Old Style" w:hAnsi="Bookman Old Style" w:cs="Times New Roman"/>
      <w:sz w:val="24"/>
      <w:u w:val="none" w:color="00000A"/>
    </w:rPr>
  </w:style>
  <w:style w:type="character" w:customStyle="1" w:styleId="99">
    <w:name w:val="ListLabel 92"/>
    <w:qFormat/>
    <w:uiPriority w:val="0"/>
    <w:rPr>
      <w:rFonts w:cs="Times New Roman"/>
      <w:u w:val="none" w:color="00000A"/>
    </w:rPr>
  </w:style>
  <w:style w:type="character" w:customStyle="1" w:styleId="100">
    <w:name w:val="ListLabel 93"/>
    <w:qFormat/>
    <w:uiPriority w:val="0"/>
    <w:rPr>
      <w:rFonts w:cs="Times New Roman"/>
      <w:u w:val="none" w:color="00000A"/>
    </w:rPr>
  </w:style>
  <w:style w:type="character" w:customStyle="1" w:styleId="101">
    <w:name w:val="ListLabel 94"/>
    <w:qFormat/>
    <w:uiPriority w:val="0"/>
    <w:rPr>
      <w:rFonts w:cs="Times New Roman"/>
      <w:u w:val="none" w:color="00000A"/>
    </w:rPr>
  </w:style>
  <w:style w:type="character" w:customStyle="1" w:styleId="102">
    <w:name w:val="ListLabel 95"/>
    <w:qFormat/>
    <w:uiPriority w:val="0"/>
    <w:rPr>
      <w:rFonts w:cs="Times New Roman"/>
      <w:u w:val="none" w:color="00000A"/>
    </w:rPr>
  </w:style>
  <w:style w:type="character" w:customStyle="1" w:styleId="103">
    <w:name w:val="ListLabel 96"/>
    <w:qFormat/>
    <w:uiPriority w:val="0"/>
    <w:rPr>
      <w:rFonts w:cs="Times New Roman"/>
      <w:u w:val="none" w:color="00000A"/>
    </w:rPr>
  </w:style>
  <w:style w:type="character" w:customStyle="1" w:styleId="104">
    <w:name w:val="ListLabel 97"/>
    <w:qFormat/>
    <w:uiPriority w:val="0"/>
    <w:rPr>
      <w:rFonts w:cs="Times New Roman"/>
      <w:u w:val="none" w:color="00000A"/>
    </w:rPr>
  </w:style>
  <w:style w:type="character" w:customStyle="1" w:styleId="105">
    <w:name w:val="ListLabel 98"/>
    <w:qFormat/>
    <w:uiPriority w:val="0"/>
    <w:rPr>
      <w:rFonts w:cs="Times New Roman"/>
      <w:u w:val="none" w:color="00000A"/>
    </w:rPr>
  </w:style>
  <w:style w:type="character" w:customStyle="1" w:styleId="106">
    <w:name w:val="ListLabel 99"/>
    <w:qFormat/>
    <w:uiPriority w:val="0"/>
    <w:rPr>
      <w:rFonts w:cs="Times New Roman"/>
      <w:u w:val="none" w:color="00000A"/>
    </w:rPr>
  </w:style>
  <w:style w:type="character" w:customStyle="1" w:styleId="107">
    <w:name w:val="ListLabel 100"/>
    <w:qFormat/>
    <w:uiPriority w:val="0"/>
    <w:rPr>
      <w:rFonts w:ascii="Bookman Old Style" w:hAnsi="Bookman Old Style" w:cs="Times New Roman"/>
      <w:sz w:val="24"/>
      <w:u w:val="none" w:color="00000A"/>
    </w:rPr>
  </w:style>
  <w:style w:type="character" w:customStyle="1" w:styleId="108">
    <w:name w:val="ListLabel 101"/>
    <w:qFormat/>
    <w:uiPriority w:val="0"/>
    <w:rPr>
      <w:rFonts w:cs="Times New Roman"/>
      <w:u w:val="none" w:color="00000A"/>
    </w:rPr>
  </w:style>
  <w:style w:type="character" w:customStyle="1" w:styleId="109">
    <w:name w:val="ListLabel 102"/>
    <w:qFormat/>
    <w:uiPriority w:val="0"/>
    <w:rPr>
      <w:rFonts w:cs="Times New Roman"/>
      <w:u w:val="none" w:color="00000A"/>
    </w:rPr>
  </w:style>
  <w:style w:type="character" w:customStyle="1" w:styleId="110">
    <w:name w:val="ListLabel 103"/>
    <w:qFormat/>
    <w:uiPriority w:val="0"/>
    <w:rPr>
      <w:rFonts w:cs="Times New Roman"/>
      <w:u w:val="none" w:color="00000A"/>
    </w:rPr>
  </w:style>
  <w:style w:type="character" w:customStyle="1" w:styleId="111">
    <w:name w:val="ListLabel 104"/>
    <w:qFormat/>
    <w:uiPriority w:val="0"/>
    <w:rPr>
      <w:rFonts w:cs="Times New Roman"/>
      <w:u w:val="none" w:color="00000A"/>
    </w:rPr>
  </w:style>
  <w:style w:type="character" w:customStyle="1" w:styleId="112">
    <w:name w:val="ListLabel 105"/>
    <w:qFormat/>
    <w:uiPriority w:val="0"/>
    <w:rPr>
      <w:rFonts w:cs="Times New Roman"/>
      <w:u w:val="none" w:color="00000A"/>
    </w:rPr>
  </w:style>
  <w:style w:type="character" w:customStyle="1" w:styleId="113">
    <w:name w:val="ListLabel 106"/>
    <w:qFormat/>
    <w:uiPriority w:val="0"/>
    <w:rPr>
      <w:rFonts w:cs="Times New Roman"/>
      <w:u w:val="none" w:color="00000A"/>
    </w:rPr>
  </w:style>
  <w:style w:type="character" w:customStyle="1" w:styleId="114">
    <w:name w:val="ListLabel 107"/>
    <w:qFormat/>
    <w:uiPriority w:val="0"/>
    <w:rPr>
      <w:rFonts w:cs="Times New Roman"/>
      <w:u w:val="none" w:color="00000A"/>
    </w:rPr>
  </w:style>
  <w:style w:type="character" w:customStyle="1" w:styleId="115">
    <w:name w:val="ListLabel 108"/>
    <w:qFormat/>
    <w:uiPriority w:val="0"/>
    <w:rPr>
      <w:rFonts w:cs="Times New Roman"/>
      <w:u w:val="none" w:color="00000A"/>
    </w:rPr>
  </w:style>
  <w:style w:type="character" w:customStyle="1" w:styleId="116">
    <w:name w:val="ListLabel 109"/>
    <w:qFormat/>
    <w:uiPriority w:val="0"/>
    <w:rPr>
      <w:rFonts w:ascii="Bookman Old Style" w:hAnsi="Bookman Old Style" w:cs="Times New Roman"/>
      <w:sz w:val="24"/>
      <w:u w:val="none" w:color="00000A"/>
    </w:rPr>
  </w:style>
  <w:style w:type="character" w:customStyle="1" w:styleId="117">
    <w:name w:val="ListLabel 110"/>
    <w:qFormat/>
    <w:uiPriority w:val="0"/>
    <w:rPr>
      <w:rFonts w:cs="Times New Roman"/>
      <w:u w:val="none" w:color="00000A"/>
    </w:rPr>
  </w:style>
  <w:style w:type="character" w:customStyle="1" w:styleId="118">
    <w:name w:val="ListLabel 111"/>
    <w:qFormat/>
    <w:uiPriority w:val="0"/>
    <w:rPr>
      <w:rFonts w:cs="Times New Roman"/>
      <w:u w:val="none" w:color="00000A"/>
    </w:rPr>
  </w:style>
  <w:style w:type="character" w:customStyle="1" w:styleId="119">
    <w:name w:val="ListLabel 112"/>
    <w:qFormat/>
    <w:uiPriority w:val="0"/>
    <w:rPr>
      <w:rFonts w:cs="Times New Roman"/>
      <w:u w:val="none" w:color="00000A"/>
    </w:rPr>
  </w:style>
  <w:style w:type="character" w:customStyle="1" w:styleId="120">
    <w:name w:val="ListLabel 113"/>
    <w:qFormat/>
    <w:uiPriority w:val="0"/>
    <w:rPr>
      <w:rFonts w:cs="Times New Roman"/>
      <w:u w:val="none" w:color="00000A"/>
    </w:rPr>
  </w:style>
  <w:style w:type="character" w:customStyle="1" w:styleId="121">
    <w:name w:val="ListLabel 114"/>
    <w:qFormat/>
    <w:uiPriority w:val="0"/>
    <w:rPr>
      <w:rFonts w:cs="Times New Roman"/>
      <w:u w:val="none" w:color="00000A"/>
    </w:rPr>
  </w:style>
  <w:style w:type="character" w:customStyle="1" w:styleId="122">
    <w:name w:val="ListLabel 115"/>
    <w:qFormat/>
    <w:uiPriority w:val="0"/>
    <w:rPr>
      <w:rFonts w:cs="Times New Roman"/>
      <w:u w:val="none" w:color="00000A"/>
    </w:rPr>
  </w:style>
  <w:style w:type="character" w:customStyle="1" w:styleId="123">
    <w:name w:val="ListLabel 116"/>
    <w:qFormat/>
    <w:uiPriority w:val="0"/>
    <w:rPr>
      <w:rFonts w:cs="Times New Roman"/>
      <w:u w:val="none" w:color="00000A"/>
    </w:rPr>
  </w:style>
  <w:style w:type="character" w:customStyle="1" w:styleId="124">
    <w:name w:val="ListLabel 117"/>
    <w:qFormat/>
    <w:uiPriority w:val="0"/>
    <w:rPr>
      <w:rFonts w:cs="Times New Roman"/>
      <w:u w:val="none" w:color="00000A"/>
    </w:rPr>
  </w:style>
  <w:style w:type="character" w:customStyle="1" w:styleId="125">
    <w:name w:val="ListLabel 118"/>
    <w:qFormat/>
    <w:uiPriority w:val="0"/>
    <w:rPr>
      <w:rFonts w:ascii="Bookman Old Style" w:hAnsi="Bookman Old Style" w:cs="Times New Roman"/>
      <w:sz w:val="24"/>
      <w:u w:val="none" w:color="00000A"/>
    </w:rPr>
  </w:style>
  <w:style w:type="character" w:customStyle="1" w:styleId="126">
    <w:name w:val="ListLabel 119"/>
    <w:qFormat/>
    <w:uiPriority w:val="0"/>
    <w:rPr>
      <w:rFonts w:ascii="Bookman Old Style" w:hAnsi="Bookman Old Style" w:cs="Times New Roman"/>
      <w:sz w:val="24"/>
      <w:u w:val="none" w:color="00000A"/>
    </w:rPr>
  </w:style>
  <w:style w:type="character" w:customStyle="1" w:styleId="127">
    <w:name w:val="ListLabel 120"/>
    <w:qFormat/>
    <w:uiPriority w:val="0"/>
    <w:rPr>
      <w:rFonts w:cs="Times New Roman"/>
      <w:u w:val="none" w:color="00000A"/>
    </w:rPr>
  </w:style>
  <w:style w:type="character" w:customStyle="1" w:styleId="128">
    <w:name w:val="ListLabel 121"/>
    <w:qFormat/>
    <w:uiPriority w:val="0"/>
    <w:rPr>
      <w:rFonts w:cs="Times New Roman"/>
      <w:u w:val="none" w:color="00000A"/>
    </w:rPr>
  </w:style>
  <w:style w:type="character" w:customStyle="1" w:styleId="129">
    <w:name w:val="ListLabel 122"/>
    <w:qFormat/>
    <w:uiPriority w:val="0"/>
    <w:rPr>
      <w:rFonts w:cs="Times New Roman"/>
      <w:u w:val="none" w:color="00000A"/>
    </w:rPr>
  </w:style>
  <w:style w:type="character" w:customStyle="1" w:styleId="130">
    <w:name w:val="ListLabel 123"/>
    <w:qFormat/>
    <w:uiPriority w:val="0"/>
    <w:rPr>
      <w:rFonts w:cs="Times New Roman"/>
      <w:u w:val="none" w:color="00000A"/>
    </w:rPr>
  </w:style>
  <w:style w:type="character" w:customStyle="1" w:styleId="131">
    <w:name w:val="ListLabel 124"/>
    <w:qFormat/>
    <w:uiPriority w:val="0"/>
    <w:rPr>
      <w:rFonts w:cs="Times New Roman"/>
      <w:u w:val="none" w:color="00000A"/>
    </w:rPr>
  </w:style>
  <w:style w:type="character" w:customStyle="1" w:styleId="132">
    <w:name w:val="ListLabel 125"/>
    <w:qFormat/>
    <w:uiPriority w:val="0"/>
    <w:rPr>
      <w:rFonts w:cs="Times New Roman"/>
      <w:u w:val="none" w:color="00000A"/>
    </w:rPr>
  </w:style>
  <w:style w:type="character" w:customStyle="1" w:styleId="133">
    <w:name w:val="ListLabel 126"/>
    <w:qFormat/>
    <w:uiPriority w:val="0"/>
    <w:rPr>
      <w:rFonts w:cs="Times New Roman"/>
      <w:u w:val="none" w:color="00000A"/>
    </w:rPr>
  </w:style>
  <w:style w:type="character" w:customStyle="1" w:styleId="134">
    <w:name w:val="ListLabel 127"/>
    <w:qFormat/>
    <w:uiPriority w:val="0"/>
    <w:rPr>
      <w:rFonts w:ascii="Bookman Old Style" w:hAnsi="Bookman Old Style" w:cs="Times New Roman"/>
      <w:sz w:val="24"/>
      <w:u w:val="none" w:color="00000A"/>
    </w:rPr>
  </w:style>
  <w:style w:type="character" w:customStyle="1" w:styleId="135">
    <w:name w:val="ListLabel 128"/>
    <w:qFormat/>
    <w:uiPriority w:val="0"/>
    <w:rPr>
      <w:rFonts w:cs="Times New Roman"/>
      <w:u w:val="none" w:color="00000A"/>
    </w:rPr>
  </w:style>
  <w:style w:type="character" w:customStyle="1" w:styleId="136">
    <w:name w:val="ListLabel 129"/>
    <w:qFormat/>
    <w:uiPriority w:val="0"/>
    <w:rPr>
      <w:rFonts w:cs="Times New Roman"/>
      <w:u w:val="none" w:color="00000A"/>
    </w:rPr>
  </w:style>
  <w:style w:type="character" w:customStyle="1" w:styleId="137">
    <w:name w:val="ListLabel 130"/>
    <w:qFormat/>
    <w:uiPriority w:val="0"/>
    <w:rPr>
      <w:rFonts w:cs="Times New Roman"/>
      <w:u w:val="none" w:color="00000A"/>
    </w:rPr>
  </w:style>
  <w:style w:type="character" w:customStyle="1" w:styleId="138">
    <w:name w:val="ListLabel 131"/>
    <w:qFormat/>
    <w:uiPriority w:val="0"/>
    <w:rPr>
      <w:rFonts w:cs="Times New Roman"/>
      <w:u w:val="none" w:color="00000A"/>
    </w:rPr>
  </w:style>
  <w:style w:type="character" w:customStyle="1" w:styleId="139">
    <w:name w:val="ListLabel 132"/>
    <w:qFormat/>
    <w:uiPriority w:val="0"/>
    <w:rPr>
      <w:rFonts w:cs="Times New Roman"/>
      <w:u w:val="none" w:color="00000A"/>
    </w:rPr>
  </w:style>
  <w:style w:type="character" w:customStyle="1" w:styleId="140">
    <w:name w:val="ListLabel 133"/>
    <w:qFormat/>
    <w:uiPriority w:val="0"/>
    <w:rPr>
      <w:rFonts w:cs="Times New Roman"/>
      <w:u w:val="none" w:color="00000A"/>
    </w:rPr>
  </w:style>
  <w:style w:type="character" w:customStyle="1" w:styleId="141">
    <w:name w:val="ListLabel 134"/>
    <w:qFormat/>
    <w:uiPriority w:val="0"/>
    <w:rPr>
      <w:rFonts w:cs="Times New Roman"/>
      <w:u w:val="none" w:color="00000A"/>
    </w:rPr>
  </w:style>
  <w:style w:type="character" w:customStyle="1" w:styleId="142">
    <w:name w:val="ListLabel 135"/>
    <w:qFormat/>
    <w:uiPriority w:val="0"/>
    <w:rPr>
      <w:rFonts w:cs="Times New Roman"/>
      <w:u w:val="none" w:color="00000A"/>
    </w:rPr>
  </w:style>
  <w:style w:type="character" w:customStyle="1" w:styleId="143">
    <w:name w:val="ListLabel 136"/>
    <w:qFormat/>
    <w:uiPriority w:val="0"/>
    <w:rPr>
      <w:rFonts w:ascii="Bookman Old Style" w:hAnsi="Bookman Old Style" w:cs="Times New Roman"/>
      <w:sz w:val="24"/>
      <w:u w:val="none" w:color="00000A"/>
    </w:rPr>
  </w:style>
  <w:style w:type="character" w:customStyle="1" w:styleId="144">
    <w:name w:val="ListLabel 137"/>
    <w:qFormat/>
    <w:uiPriority w:val="0"/>
    <w:rPr>
      <w:rFonts w:cs="Times New Roman"/>
      <w:u w:val="none" w:color="00000A"/>
    </w:rPr>
  </w:style>
  <w:style w:type="character" w:customStyle="1" w:styleId="145">
    <w:name w:val="ListLabel 138"/>
    <w:qFormat/>
    <w:uiPriority w:val="0"/>
    <w:rPr>
      <w:rFonts w:cs="Times New Roman"/>
      <w:u w:val="none" w:color="00000A"/>
    </w:rPr>
  </w:style>
  <w:style w:type="character" w:customStyle="1" w:styleId="146">
    <w:name w:val="ListLabel 139"/>
    <w:qFormat/>
    <w:uiPriority w:val="0"/>
    <w:rPr>
      <w:rFonts w:cs="Times New Roman"/>
      <w:u w:val="none" w:color="00000A"/>
    </w:rPr>
  </w:style>
  <w:style w:type="character" w:customStyle="1" w:styleId="147">
    <w:name w:val="ListLabel 140"/>
    <w:qFormat/>
    <w:uiPriority w:val="0"/>
    <w:rPr>
      <w:rFonts w:cs="Times New Roman"/>
      <w:u w:val="none" w:color="00000A"/>
    </w:rPr>
  </w:style>
  <w:style w:type="character" w:customStyle="1" w:styleId="148">
    <w:name w:val="ListLabel 141"/>
    <w:qFormat/>
    <w:uiPriority w:val="0"/>
    <w:rPr>
      <w:rFonts w:cs="Times New Roman"/>
      <w:u w:val="none" w:color="00000A"/>
    </w:rPr>
  </w:style>
  <w:style w:type="character" w:customStyle="1" w:styleId="149">
    <w:name w:val="ListLabel 142"/>
    <w:qFormat/>
    <w:uiPriority w:val="0"/>
    <w:rPr>
      <w:rFonts w:cs="Times New Roman"/>
      <w:u w:val="none" w:color="00000A"/>
    </w:rPr>
  </w:style>
  <w:style w:type="character" w:customStyle="1" w:styleId="150">
    <w:name w:val="ListLabel 143"/>
    <w:qFormat/>
    <w:uiPriority w:val="0"/>
    <w:rPr>
      <w:rFonts w:cs="Times New Roman"/>
      <w:u w:val="none" w:color="00000A"/>
    </w:rPr>
  </w:style>
  <w:style w:type="character" w:customStyle="1" w:styleId="151">
    <w:name w:val="ListLabel 144"/>
    <w:qFormat/>
    <w:uiPriority w:val="0"/>
    <w:rPr>
      <w:rFonts w:cs="Times New Roman"/>
      <w:u w:val="none" w:color="00000A"/>
    </w:rPr>
  </w:style>
  <w:style w:type="character" w:customStyle="1" w:styleId="152">
    <w:name w:val="ListLabel 145"/>
    <w:qFormat/>
    <w:uiPriority w:val="0"/>
    <w:rPr>
      <w:rFonts w:ascii="Bookman Old Style" w:hAnsi="Bookman Old Style" w:cs="Times New Roman"/>
      <w:sz w:val="24"/>
      <w:u w:val="none" w:color="00000A"/>
    </w:rPr>
  </w:style>
  <w:style w:type="character" w:customStyle="1" w:styleId="153">
    <w:name w:val="ListLabel 146"/>
    <w:qFormat/>
    <w:uiPriority w:val="0"/>
    <w:rPr>
      <w:rFonts w:ascii="Bookman Old Style" w:hAnsi="Bookman Old Style" w:cs="Times New Roman"/>
      <w:sz w:val="24"/>
      <w:u w:val="none" w:color="00000A"/>
    </w:rPr>
  </w:style>
  <w:style w:type="character" w:customStyle="1" w:styleId="154">
    <w:name w:val="ListLabel 147"/>
    <w:qFormat/>
    <w:uiPriority w:val="0"/>
    <w:rPr>
      <w:rFonts w:cs="Times New Roman"/>
      <w:u w:val="none" w:color="00000A"/>
    </w:rPr>
  </w:style>
  <w:style w:type="character" w:customStyle="1" w:styleId="155">
    <w:name w:val="ListLabel 148"/>
    <w:qFormat/>
    <w:uiPriority w:val="0"/>
    <w:rPr>
      <w:rFonts w:cs="Times New Roman"/>
      <w:u w:val="none" w:color="00000A"/>
    </w:rPr>
  </w:style>
  <w:style w:type="character" w:customStyle="1" w:styleId="156">
    <w:name w:val="ListLabel 149"/>
    <w:qFormat/>
    <w:uiPriority w:val="0"/>
    <w:rPr>
      <w:rFonts w:cs="Times New Roman"/>
      <w:u w:val="none" w:color="00000A"/>
    </w:rPr>
  </w:style>
  <w:style w:type="character" w:customStyle="1" w:styleId="157">
    <w:name w:val="ListLabel 150"/>
    <w:qFormat/>
    <w:uiPriority w:val="0"/>
    <w:rPr>
      <w:rFonts w:cs="Times New Roman"/>
      <w:u w:val="none" w:color="00000A"/>
    </w:rPr>
  </w:style>
  <w:style w:type="character" w:customStyle="1" w:styleId="158">
    <w:name w:val="ListLabel 151"/>
    <w:qFormat/>
    <w:uiPriority w:val="0"/>
    <w:rPr>
      <w:rFonts w:cs="Times New Roman"/>
      <w:u w:val="none" w:color="00000A"/>
    </w:rPr>
  </w:style>
  <w:style w:type="character" w:customStyle="1" w:styleId="159">
    <w:name w:val="ListLabel 152"/>
    <w:qFormat/>
    <w:uiPriority w:val="0"/>
    <w:rPr>
      <w:rFonts w:cs="Times New Roman"/>
      <w:u w:val="none" w:color="00000A"/>
    </w:rPr>
  </w:style>
  <w:style w:type="character" w:customStyle="1" w:styleId="160">
    <w:name w:val="ListLabel 153"/>
    <w:qFormat/>
    <w:uiPriority w:val="0"/>
    <w:rPr>
      <w:rFonts w:cs="Times New Roman"/>
      <w:u w:val="none" w:color="00000A"/>
    </w:rPr>
  </w:style>
  <w:style w:type="character" w:customStyle="1" w:styleId="161">
    <w:name w:val="ListLabel 154"/>
    <w:qFormat/>
    <w:uiPriority w:val="0"/>
    <w:rPr>
      <w:rFonts w:ascii="Bookman Old Style" w:hAnsi="Bookman Old Style" w:cs="Times New Roman"/>
      <w:sz w:val="24"/>
      <w:u w:val="none" w:color="00000A"/>
    </w:rPr>
  </w:style>
  <w:style w:type="character" w:customStyle="1" w:styleId="162">
    <w:name w:val="ListLabel 155"/>
    <w:qFormat/>
    <w:uiPriority w:val="0"/>
    <w:rPr>
      <w:rFonts w:cs="Times New Roman"/>
      <w:u w:val="none" w:color="00000A"/>
    </w:rPr>
  </w:style>
  <w:style w:type="character" w:customStyle="1" w:styleId="163">
    <w:name w:val="ListLabel 156"/>
    <w:qFormat/>
    <w:uiPriority w:val="0"/>
    <w:rPr>
      <w:rFonts w:cs="Times New Roman"/>
      <w:u w:val="none" w:color="00000A"/>
    </w:rPr>
  </w:style>
  <w:style w:type="character" w:customStyle="1" w:styleId="164">
    <w:name w:val="ListLabel 157"/>
    <w:qFormat/>
    <w:uiPriority w:val="0"/>
    <w:rPr>
      <w:rFonts w:cs="Times New Roman"/>
      <w:u w:val="none" w:color="00000A"/>
    </w:rPr>
  </w:style>
  <w:style w:type="character" w:customStyle="1" w:styleId="165">
    <w:name w:val="ListLabel 158"/>
    <w:qFormat/>
    <w:uiPriority w:val="0"/>
    <w:rPr>
      <w:rFonts w:cs="Times New Roman"/>
      <w:u w:val="none" w:color="00000A"/>
    </w:rPr>
  </w:style>
  <w:style w:type="character" w:customStyle="1" w:styleId="166">
    <w:name w:val="ListLabel 159"/>
    <w:qFormat/>
    <w:uiPriority w:val="0"/>
    <w:rPr>
      <w:rFonts w:cs="Times New Roman"/>
      <w:u w:val="none" w:color="00000A"/>
    </w:rPr>
  </w:style>
  <w:style w:type="character" w:customStyle="1" w:styleId="167">
    <w:name w:val="ListLabel 160"/>
    <w:qFormat/>
    <w:uiPriority w:val="0"/>
    <w:rPr>
      <w:rFonts w:cs="Times New Roman"/>
      <w:u w:val="none" w:color="00000A"/>
    </w:rPr>
  </w:style>
  <w:style w:type="character" w:customStyle="1" w:styleId="168">
    <w:name w:val="ListLabel 161"/>
    <w:qFormat/>
    <w:uiPriority w:val="0"/>
    <w:rPr>
      <w:rFonts w:cs="Times New Roman"/>
      <w:u w:val="none" w:color="00000A"/>
    </w:rPr>
  </w:style>
  <w:style w:type="character" w:customStyle="1" w:styleId="169">
    <w:name w:val="ListLabel 162"/>
    <w:qFormat/>
    <w:uiPriority w:val="0"/>
    <w:rPr>
      <w:rFonts w:cs="Times New Roman"/>
      <w:u w:val="none" w:color="00000A"/>
    </w:rPr>
  </w:style>
  <w:style w:type="character" w:customStyle="1" w:styleId="170">
    <w:name w:val="ListLabel 163"/>
    <w:qFormat/>
    <w:uiPriority w:val="0"/>
    <w:rPr>
      <w:rFonts w:ascii="Bookman Old Style" w:hAnsi="Bookman Old Style" w:cs="Times New Roman"/>
      <w:sz w:val="24"/>
      <w:u w:val="none" w:color="00000A"/>
    </w:rPr>
  </w:style>
  <w:style w:type="character" w:customStyle="1" w:styleId="171">
    <w:name w:val="ListLabel 164"/>
    <w:qFormat/>
    <w:uiPriority w:val="0"/>
    <w:rPr>
      <w:rFonts w:cs="Times New Roman"/>
      <w:u w:val="none" w:color="00000A"/>
    </w:rPr>
  </w:style>
  <w:style w:type="character" w:customStyle="1" w:styleId="172">
    <w:name w:val="ListLabel 165"/>
    <w:qFormat/>
    <w:uiPriority w:val="0"/>
    <w:rPr>
      <w:rFonts w:cs="Times New Roman"/>
      <w:u w:val="none" w:color="00000A"/>
    </w:rPr>
  </w:style>
  <w:style w:type="character" w:customStyle="1" w:styleId="173">
    <w:name w:val="ListLabel 166"/>
    <w:qFormat/>
    <w:uiPriority w:val="0"/>
    <w:rPr>
      <w:rFonts w:cs="Times New Roman"/>
      <w:u w:val="none" w:color="00000A"/>
    </w:rPr>
  </w:style>
  <w:style w:type="character" w:customStyle="1" w:styleId="174">
    <w:name w:val="ListLabel 167"/>
    <w:qFormat/>
    <w:uiPriority w:val="0"/>
    <w:rPr>
      <w:rFonts w:cs="Times New Roman"/>
      <w:u w:val="none" w:color="00000A"/>
    </w:rPr>
  </w:style>
  <w:style w:type="character" w:customStyle="1" w:styleId="175">
    <w:name w:val="ListLabel 168"/>
    <w:qFormat/>
    <w:uiPriority w:val="0"/>
    <w:rPr>
      <w:rFonts w:cs="Times New Roman"/>
      <w:u w:val="none" w:color="00000A"/>
    </w:rPr>
  </w:style>
  <w:style w:type="character" w:customStyle="1" w:styleId="176">
    <w:name w:val="ListLabel 169"/>
    <w:qFormat/>
    <w:uiPriority w:val="0"/>
    <w:rPr>
      <w:rFonts w:cs="Times New Roman"/>
      <w:u w:val="none" w:color="00000A"/>
    </w:rPr>
  </w:style>
  <w:style w:type="character" w:customStyle="1" w:styleId="177">
    <w:name w:val="ListLabel 170"/>
    <w:qFormat/>
    <w:uiPriority w:val="0"/>
    <w:rPr>
      <w:rFonts w:cs="Times New Roman"/>
      <w:u w:val="none" w:color="00000A"/>
    </w:rPr>
  </w:style>
  <w:style w:type="character" w:customStyle="1" w:styleId="178">
    <w:name w:val="ListLabel 171"/>
    <w:qFormat/>
    <w:uiPriority w:val="0"/>
    <w:rPr>
      <w:rFonts w:cs="Times New Roman"/>
      <w:u w:val="none" w:color="00000A"/>
    </w:rPr>
  </w:style>
  <w:style w:type="character" w:customStyle="1" w:styleId="179">
    <w:name w:val="ListLabel 172"/>
    <w:qFormat/>
    <w:uiPriority w:val="0"/>
    <w:rPr>
      <w:rFonts w:ascii="Bookman Old Style" w:hAnsi="Bookman Old Style" w:cs="Times New Roman"/>
      <w:sz w:val="24"/>
      <w:u w:val="none" w:color="00000A"/>
    </w:rPr>
  </w:style>
  <w:style w:type="character" w:customStyle="1" w:styleId="180">
    <w:name w:val="ListLabel 173"/>
    <w:qFormat/>
    <w:uiPriority w:val="0"/>
    <w:rPr>
      <w:rFonts w:cs="Times New Roman"/>
      <w:u w:val="none" w:color="00000A"/>
    </w:rPr>
  </w:style>
  <w:style w:type="character" w:customStyle="1" w:styleId="181">
    <w:name w:val="ListLabel 174"/>
    <w:qFormat/>
    <w:uiPriority w:val="0"/>
    <w:rPr>
      <w:rFonts w:cs="Times New Roman"/>
      <w:u w:val="none" w:color="00000A"/>
    </w:rPr>
  </w:style>
  <w:style w:type="character" w:customStyle="1" w:styleId="182">
    <w:name w:val="ListLabel 175"/>
    <w:qFormat/>
    <w:uiPriority w:val="0"/>
    <w:rPr>
      <w:rFonts w:cs="Times New Roman"/>
      <w:u w:val="none" w:color="00000A"/>
    </w:rPr>
  </w:style>
  <w:style w:type="character" w:customStyle="1" w:styleId="183">
    <w:name w:val="ListLabel 176"/>
    <w:qFormat/>
    <w:uiPriority w:val="0"/>
    <w:rPr>
      <w:rFonts w:cs="Times New Roman"/>
      <w:u w:val="none" w:color="00000A"/>
    </w:rPr>
  </w:style>
  <w:style w:type="character" w:customStyle="1" w:styleId="184">
    <w:name w:val="ListLabel 177"/>
    <w:qFormat/>
    <w:uiPriority w:val="0"/>
    <w:rPr>
      <w:rFonts w:cs="Times New Roman"/>
      <w:u w:val="none" w:color="00000A"/>
    </w:rPr>
  </w:style>
  <w:style w:type="character" w:customStyle="1" w:styleId="185">
    <w:name w:val="ListLabel 178"/>
    <w:qFormat/>
    <w:uiPriority w:val="0"/>
    <w:rPr>
      <w:rFonts w:cs="Times New Roman"/>
      <w:u w:val="none" w:color="00000A"/>
    </w:rPr>
  </w:style>
  <w:style w:type="character" w:customStyle="1" w:styleId="186">
    <w:name w:val="ListLabel 179"/>
    <w:qFormat/>
    <w:uiPriority w:val="0"/>
    <w:rPr>
      <w:rFonts w:cs="Times New Roman"/>
      <w:u w:val="none" w:color="00000A"/>
    </w:rPr>
  </w:style>
  <w:style w:type="character" w:customStyle="1" w:styleId="187">
    <w:name w:val="ListLabel 180"/>
    <w:qFormat/>
    <w:uiPriority w:val="0"/>
    <w:rPr>
      <w:rFonts w:cs="Times New Roman"/>
      <w:u w:val="none" w:color="00000A"/>
    </w:rPr>
  </w:style>
  <w:style w:type="paragraph" w:customStyle="1" w:styleId="188">
    <w:name w:val="Heading"/>
    <w:basedOn w:val="1"/>
    <w:next w:val="4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189">
    <w:name w:val="Index"/>
    <w:basedOn w:val="1"/>
    <w:qFormat/>
    <w:uiPriority w:val="0"/>
    <w:pPr>
      <w:suppressLineNumbers/>
    </w:pPr>
    <w:rPr>
      <w:rFonts w:cs="Arial"/>
    </w:rPr>
  </w:style>
  <w:style w:type="paragraph" w:customStyle="1" w:styleId="190">
    <w:name w:val="Nagłówek"/>
    <w:basedOn w:val="1"/>
    <w:qFormat/>
    <w:uiPriority w:val="0"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customStyle="1" w:styleId="191">
    <w:name w:val="Indeks"/>
    <w:basedOn w:val="1"/>
    <w:qFormat/>
    <w:uiPriority w:val="0"/>
    <w:pPr>
      <w:suppressLineNumbers/>
    </w:pPr>
    <w:rPr>
      <w:rFonts w:cs="Arial"/>
    </w:rPr>
  </w:style>
  <w:style w:type="paragraph" w:customStyle="1" w:styleId="192">
    <w:name w:val="elDod_załącznik"/>
    <w:unhideWhenUsed/>
    <w:qFormat/>
    <w:uiPriority w:val="99"/>
    <w:pPr>
      <w:widowControl/>
      <w:shd w:val="clear" w:color="auto" w:fill="E6E6E6"/>
      <w:bidi w:val="0"/>
      <w:spacing w:before="240" w:after="120"/>
      <w:jc w:val="center"/>
    </w:pPr>
    <w:rPr>
      <w:rFonts w:ascii="Times New Roman" w:hAnsi="Times New Roman" w:eastAsia="SimSun" w:cs="Tahoma"/>
      <w:b/>
      <w:color w:val="000000"/>
      <w:sz w:val="28"/>
      <w:szCs w:val="24"/>
      <w:lang w:val="pl-PL" w:eastAsia="pl-PL" w:bidi="ar-SA"/>
    </w:rPr>
  </w:style>
  <w:style w:type="paragraph" w:customStyle="1" w:styleId="193">
    <w:name w:val="Lista1"/>
    <w:basedOn w:val="1"/>
    <w:unhideWhenUsed/>
    <w:qFormat/>
    <w:uiPriority w:val="0"/>
    <w:pPr>
      <w:ind w:left="709" w:hanging="425"/>
    </w:pPr>
    <w:rPr>
      <w:sz w:val="24"/>
      <w:szCs w:val="20"/>
    </w:rPr>
  </w:style>
  <w:style w:type="paragraph" w:customStyle="1" w:styleId="194">
    <w:name w:val="r3"/>
    <w:basedOn w:val="1"/>
    <w:unhideWhenUsed/>
    <w:qFormat/>
    <w:uiPriority w:val="99"/>
    <w:pPr>
      <w:widowControl/>
      <w:shd w:val="clear" w:color="auto" w:fill="D9D9D9"/>
      <w:spacing w:before="200" w:after="100"/>
      <w:jc w:val="center"/>
    </w:pPr>
    <w:rPr>
      <w:sz w:val="24"/>
      <w:szCs w:val="20"/>
    </w:rPr>
  </w:style>
  <w:style w:type="paragraph" w:styleId="195">
    <w:name w:val="List Paragraph"/>
    <w:basedOn w:val="1"/>
    <w:unhideWhenUsed/>
    <w:qFormat/>
    <w:uiPriority w:val="34"/>
    <w:pPr>
      <w:ind w:left="720" w:firstLine="0"/>
    </w:pPr>
    <w:rPr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5</Pages>
  <Words>1304</Words>
  <Characters>9596</Characters>
  <Paragraphs>80</Paragraphs>
  <TotalTime>64</TotalTime>
  <ScaleCrop>false</ScaleCrop>
  <LinksUpToDate>false</LinksUpToDate>
  <CharactersWithSpaces>10847</CharactersWithSpaces>
  <Application>WPS Office_12.2.0.23196_F1E327BC-269C-435d-A152-05C5408002CA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2022-08-30T08:36:00Z</dcterms:created>
  <dc:creator>biuro</dc:creator>
  <cp:lastModifiedBy>Katarzyna Bala-Antczak</cp:lastModifiedBy>
  <dcterms:modified xsi:type="dcterms:W3CDTF">2026-02-26T10:08:37Z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6B56B76A7CAF411D99A705DEF3DF1EF3_13</vt:lpwstr>
  </property>
  <property fmtid="{D5CDD505-2E9C-101B-9397-08002B2CF9AE}" pid="3" name="KSOProductBuildVer">
    <vt:lpwstr>1045-12.2.0.23196</vt:lpwstr>
  </property>
  <property fmtid="{D5CDD505-2E9C-101B-9397-08002B2CF9AE}" pid="4" name="LinksUpToDate">
    <vt:bool>false</vt:bool>
  </property>
  <property fmtid="{D5CDD505-2E9C-101B-9397-08002B2CF9AE}" pid="5" name="ScaleCrop">
    <vt:bool>false</vt:bool>
  </property>
</Properties>
</file>