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A589B" w14:textId="23F2564A" w:rsidR="009B3A98" w:rsidRDefault="000A39F6" w:rsidP="00E05712">
      <w:pPr>
        <w:spacing w:after="480"/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Umowa powierzenia przetwarzania danych osobowych</w:t>
      </w:r>
    </w:p>
    <w:p w14:paraId="531D3000" w14:textId="77777777" w:rsidR="009B3A98" w:rsidRDefault="000A39F6" w:rsidP="00114F28">
      <w:pPr>
        <w:spacing w:after="240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Zawarta w dniu ......................... w ......................... pomiędzy:</w:t>
      </w:r>
      <w:r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br/>
        <w:t xml:space="preserve">Samodzielnym Publicznym Zakładem Opieki Zdrowotnej ZOZ w Oławie </w:t>
      </w:r>
      <w:r>
        <w:rPr>
          <w:rFonts w:ascii="Bookman Old Style" w:hAnsi="Bookman Old Style" w:cs="Bookman Old Style"/>
        </w:rPr>
        <w:br/>
        <w:t xml:space="preserve">z siedzibą w Oławie, przy ul. K. K. Baczyńskiego 1, zarejestrowanym w rejestrze przedsiębiorców Krajowego Rejestru Sądowego pod numerem KRS: 0000162172, NIP: 9121650658, REGON: 000306816, reprezentowanym przez Andrzeja </w:t>
      </w:r>
      <w:proofErr w:type="spellStart"/>
      <w:r>
        <w:rPr>
          <w:rFonts w:ascii="Bookman Old Style" w:hAnsi="Bookman Old Style" w:cs="Bookman Old Style"/>
        </w:rPr>
        <w:t>Dronsejko</w:t>
      </w:r>
      <w:proofErr w:type="spellEnd"/>
      <w:r>
        <w:rPr>
          <w:rFonts w:ascii="Bookman Old Style" w:hAnsi="Bookman Old Style" w:cs="Bookman Old Style"/>
        </w:rPr>
        <w:t xml:space="preserve"> - Dyrektora, zwanego w dalszej części umowy </w:t>
      </w:r>
      <w:r>
        <w:rPr>
          <w:rFonts w:ascii="Bookman Old Style" w:hAnsi="Bookman Old Style" w:cs="Bookman Old Style"/>
          <w:b/>
          <w:bCs/>
        </w:rPr>
        <w:t>Administratorem</w:t>
      </w:r>
      <w:r>
        <w:rPr>
          <w:rFonts w:ascii="Bookman Old Style" w:hAnsi="Bookman Old Style" w:cs="Bookman Old Style"/>
        </w:rPr>
        <w:t>,</w:t>
      </w:r>
    </w:p>
    <w:p w14:paraId="2AF40F8F" w14:textId="77777777" w:rsidR="009B3A98" w:rsidRDefault="000A39F6" w:rsidP="00114F28">
      <w:pPr>
        <w:spacing w:after="240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</w:t>
      </w:r>
    </w:p>
    <w:p w14:paraId="0623BC8D" w14:textId="0AB8A331" w:rsidR="009B3A98" w:rsidRDefault="000A39F6" w:rsidP="00114F28">
      <w:pPr>
        <w:spacing w:after="240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Firmą....................................., zarejestrowaną w rejestrze przedsiębiorców Krajowego Rejestru Sądowego pod numerem KRS: ............................, NIP:............................., REGON: ............................, reprezentowaną przez  - Prezesa Zarządu/Pełnomocnika Zarządu, zwaną </w:t>
      </w:r>
      <w:r>
        <w:rPr>
          <w:rFonts w:ascii="Bookman Old Style" w:hAnsi="Bookman Old Style" w:cs="Bookman Old Style"/>
        </w:rPr>
        <w:br/>
        <w:t xml:space="preserve">w dalszej części umowy </w:t>
      </w:r>
      <w:r>
        <w:rPr>
          <w:rFonts w:ascii="Bookman Old Style" w:hAnsi="Bookman Old Style" w:cs="Bookman Old Style"/>
          <w:b/>
          <w:bCs/>
        </w:rPr>
        <w:t>Podmiotem przetwarzającym</w:t>
      </w:r>
      <w:r>
        <w:rPr>
          <w:rFonts w:ascii="Bookman Old Style" w:hAnsi="Bookman Old Style" w:cs="Bookman Old Style"/>
        </w:rPr>
        <w:t>,</w:t>
      </w:r>
    </w:p>
    <w:p w14:paraId="515882A1" w14:textId="77777777" w:rsidR="009B3A98" w:rsidRDefault="000A39F6" w:rsidP="00114F28">
      <w:p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zwanymi łącznie w dalszej części umowy </w:t>
      </w:r>
      <w:r>
        <w:rPr>
          <w:rFonts w:ascii="Bookman Old Style" w:hAnsi="Bookman Old Style" w:cs="Bookman Old Style"/>
          <w:b/>
          <w:bCs/>
        </w:rPr>
        <w:t>Stronami</w:t>
      </w:r>
      <w:r>
        <w:rPr>
          <w:rFonts w:ascii="Bookman Old Style" w:hAnsi="Bookman Old Style" w:cs="Bookman Old Style"/>
        </w:rPr>
        <w:t xml:space="preserve">, a każda z osobna </w:t>
      </w:r>
      <w:r>
        <w:rPr>
          <w:rFonts w:ascii="Bookman Old Style" w:hAnsi="Bookman Old Style" w:cs="Bookman Old Style"/>
          <w:b/>
          <w:bCs/>
        </w:rPr>
        <w:t>Stroną.</w:t>
      </w:r>
    </w:p>
    <w:p w14:paraId="5D031056" w14:textId="77777777" w:rsidR="009B3A98" w:rsidRDefault="000A39F6" w:rsidP="00114F28">
      <w:pPr>
        <w:ind w:firstLine="426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br/>
        <w:t>Zważywszy, że</w:t>
      </w:r>
    </w:p>
    <w:p w14:paraId="768A84DA" w14:textId="62801679" w:rsidR="009B3A98" w:rsidRDefault="000A39F6" w:rsidP="00114F28">
      <w:pPr>
        <w:pStyle w:val="Akapitzlist"/>
        <w:numPr>
          <w:ilvl w:val="0"/>
          <w:numId w:val="1"/>
        </w:numPr>
      </w:pPr>
      <w:r>
        <w:rPr>
          <w:rFonts w:ascii="Bookman Old Style" w:hAnsi="Bookman Old Style" w:cs="Bookman Old Style"/>
        </w:rPr>
        <w:t xml:space="preserve">Strony zawarły umowę nr ................ (zwana dalej Umową główną), na realizację zamówienia w ramach przetargu na </w:t>
      </w:r>
      <w:r w:rsidR="00E05712">
        <w:rPr>
          <w:rFonts w:ascii="Bookman Old Style" w:hAnsi="Bookman Old Style" w:cs="Bookman Old Style"/>
        </w:rPr>
        <w:t>……………………………..</w:t>
      </w:r>
      <w:r>
        <w:rPr>
          <w:rFonts w:ascii="Bookman Old Style" w:hAnsi="Bookman Old Style" w:cs="Bookman Old Style"/>
        </w:rPr>
        <w:t xml:space="preserve">. W związku z powyższym, w trosce o bezpieczeństwo przetwarzanych danych Strony ustalają warunki, na jakich Podmiot przetwarzający, </w:t>
      </w:r>
      <w:r>
        <w:rPr>
          <w:rFonts w:ascii="Bookman Old Style" w:hAnsi="Bookman Old Style" w:cs="Bookman Old Style"/>
        </w:rPr>
        <w:br/>
        <w:t xml:space="preserve">w przypadku braku innej możliwości, będzie przeprowadzał operacje przetwarzania danych osobowych na rzecz Administratora. Mając na uwadze, że przetwarzanie danych nie jest głównym celem </w:t>
      </w:r>
      <w:proofErr w:type="spellStart"/>
      <w:r>
        <w:rPr>
          <w:rFonts w:ascii="Bookman Old Style" w:hAnsi="Bookman Old Style" w:cs="Bookman Old Style"/>
        </w:rPr>
        <w:t>ralizacji</w:t>
      </w:r>
      <w:proofErr w:type="spellEnd"/>
      <w:r>
        <w:rPr>
          <w:rFonts w:ascii="Bookman Old Style" w:hAnsi="Bookman Old Style" w:cs="Bookman Old Style"/>
        </w:rPr>
        <w:t xml:space="preserve"> umowy, lecz może wystąpić w trakcie realizacji zadań wynikających </w:t>
      </w:r>
      <w:r>
        <w:rPr>
          <w:rFonts w:ascii="Bookman Old Style" w:hAnsi="Bookman Old Style" w:cs="Bookman Old Style"/>
        </w:rPr>
        <w:br/>
        <w:t>z Umowy głównej.</w:t>
      </w:r>
    </w:p>
    <w:p w14:paraId="45F0514D" w14:textId="77777777" w:rsidR="009B3A98" w:rsidRDefault="000A39F6" w:rsidP="00114F28">
      <w:pPr>
        <w:pStyle w:val="Akapitzlist"/>
        <w:numPr>
          <w:ilvl w:val="0"/>
          <w:numId w:val="1"/>
        </w:numPr>
      </w:pPr>
      <w:r>
        <w:rPr>
          <w:rFonts w:ascii="Bookman Old Style" w:hAnsi="Bookman Old Style" w:cs="Bookman Old Style"/>
        </w:rPr>
        <w:t xml:space="preserve">Strony dążą do takiego uregulowania zasad przetwarzania danych osobowych, aby odpowiadały one w pełni postanowieniom </w:t>
      </w:r>
      <w:r>
        <w:rPr>
          <w:rFonts w:ascii="Bookman Old Style" w:hAnsi="Bookman Old Style" w:cs="Bookman Old Style"/>
          <w:u w:color="FF0000"/>
        </w:rPr>
        <w:t>rozporządzenia</w:t>
      </w:r>
      <w:r>
        <w:rPr>
          <w:rFonts w:ascii="Bookman Old Style" w:hAnsi="Bookman Old Style" w:cs="Bookman Old Style"/>
        </w:rPr>
        <w:t xml:space="preserve"> Parlamentu Europejskiego i Rady (UE) 2016/679 z 27 kwietnia 2016 r. w sprawie ochrony osób fizycznych w związku z przetwarzaniem danych osobowych i w sprawie swobodnego przepływu takich danych oraz uchylenia </w:t>
      </w:r>
      <w:r>
        <w:rPr>
          <w:rFonts w:ascii="Bookman Old Style" w:hAnsi="Bookman Old Style" w:cs="Bookman Old Style"/>
          <w:u w:color="FF0000"/>
        </w:rPr>
        <w:t>dyrektywy</w:t>
      </w:r>
      <w:r>
        <w:rPr>
          <w:rFonts w:ascii="Bookman Old Style" w:hAnsi="Bookman Old Style" w:cs="Bookman Old Style"/>
        </w:rPr>
        <w:t xml:space="preserve"> 95/46/WE (dalej: RODO) (</w:t>
      </w:r>
      <w:proofErr w:type="spellStart"/>
      <w:r>
        <w:rPr>
          <w:rFonts w:ascii="Bookman Old Style" w:hAnsi="Bookman Old Style" w:cs="Bookman Old Style"/>
        </w:rPr>
        <w:t>Dz.Urz</w:t>
      </w:r>
      <w:proofErr w:type="spellEnd"/>
      <w:r>
        <w:rPr>
          <w:rFonts w:ascii="Bookman Old Style" w:hAnsi="Bookman Old Style" w:cs="Bookman Old Style"/>
        </w:rPr>
        <w:t>. UE L 119 z 4.05.2016 r., s. 1).</w:t>
      </w:r>
    </w:p>
    <w:p w14:paraId="333B9737" w14:textId="77777777" w:rsidR="009B3A98" w:rsidRDefault="000A39F6" w:rsidP="00114F28">
      <w:pPr>
        <w:pStyle w:val="Akapitzlist"/>
        <w:numPr>
          <w:ilvl w:val="0"/>
          <w:numId w:val="1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Administrator oświadcza, że jest uprawniony do przetwarzania danych, które, w razie niezbędnej konieczności, </w:t>
      </w:r>
      <w:proofErr w:type="spellStart"/>
      <w:r>
        <w:rPr>
          <w:rFonts w:ascii="Bookman Old Style" w:hAnsi="Bookman Old Style" w:cs="Bookman Old Style"/>
        </w:rPr>
        <w:t>powierzu</w:t>
      </w:r>
      <w:proofErr w:type="spellEnd"/>
      <w:r>
        <w:rPr>
          <w:rFonts w:ascii="Bookman Old Style" w:hAnsi="Bookman Old Style" w:cs="Bookman Old Style"/>
        </w:rPr>
        <w:t xml:space="preserve"> Podmiotowi przetwarzającemu w celu realizacji umowy podstawowej oraz że jest uprawniony do ich przetwarzania, w zakresie, w jakim powierzył je Podmiotowi przetwarzającemu.</w:t>
      </w:r>
    </w:p>
    <w:p w14:paraId="17E94990" w14:textId="77777777" w:rsidR="009B3A98" w:rsidRDefault="000A39F6" w:rsidP="00114F28">
      <w:pPr>
        <w:pStyle w:val="Akapitzlist"/>
        <w:numPr>
          <w:ilvl w:val="0"/>
          <w:numId w:val="1"/>
        </w:numPr>
      </w:pPr>
      <w:r>
        <w:rPr>
          <w:rFonts w:ascii="Bookman Old Style" w:hAnsi="Bookman Old Style" w:cs="Bookman Old Style"/>
        </w:rPr>
        <w:t>Podmiot przetwarzający oświadcza, że dysponuje odpowiednimi środkami technicznymi i organizacyjnymi, by przetwarzanie powierzonych danych osobowych było zgodne z aktualnymi przepisami o ochronie danych osobowych i chroniło prawa osób, których dane dotyczą.</w:t>
      </w:r>
    </w:p>
    <w:p w14:paraId="10D3C3F7" w14:textId="77777777" w:rsidR="009B3A98" w:rsidRDefault="009B3A98">
      <w:pPr>
        <w:pStyle w:val="Akapitzlist"/>
        <w:ind w:left="1440"/>
        <w:jc w:val="left"/>
        <w:rPr>
          <w:rFonts w:ascii="Bookman Old Style" w:hAnsi="Bookman Old Style" w:cs="Bookman Old Style"/>
        </w:rPr>
      </w:pPr>
    </w:p>
    <w:p w14:paraId="58924A4F" w14:textId="77777777" w:rsidR="009B3A98" w:rsidRDefault="000A39F6">
      <w:pPr>
        <w:spacing w:before="240" w:after="240"/>
        <w:ind w:firstLine="426"/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lastRenderedPageBreak/>
        <w:t>Strony zgodnie postanowiły, co następuje.</w:t>
      </w:r>
    </w:p>
    <w:p w14:paraId="6E97EBF4" w14:textId="77777777" w:rsidR="009B3A98" w:rsidRDefault="009B3A98">
      <w:pPr>
        <w:jc w:val="left"/>
        <w:rPr>
          <w:rFonts w:ascii="Bookman Old Style" w:hAnsi="Bookman Old Style" w:cs="Bookman Old Style"/>
          <w:b/>
        </w:rPr>
      </w:pPr>
    </w:p>
    <w:p w14:paraId="61E17BEF" w14:textId="77777777" w:rsidR="009B3A98" w:rsidRDefault="000A39F6">
      <w:pPr>
        <w:jc w:val="center"/>
        <w:rPr>
          <w:rFonts w:ascii="Bookman Old Style" w:hAnsi="Bookman Old Style" w:cs="Bookman Old Style"/>
          <w:b/>
        </w:rPr>
      </w:pPr>
      <w:bookmarkStart w:id="0" w:name="WKP_AL_5837"/>
      <w:bookmarkEnd w:id="0"/>
      <w:r>
        <w:rPr>
          <w:rFonts w:ascii="Bookman Old Style" w:hAnsi="Bookman Old Style" w:cs="Bookman Old Style"/>
          <w:b/>
        </w:rPr>
        <w:t>§ 1</w:t>
      </w:r>
    </w:p>
    <w:p w14:paraId="75B1DEAD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Przedmiot umowy</w:t>
      </w:r>
    </w:p>
    <w:p w14:paraId="4B6C5385" w14:textId="77777777" w:rsidR="009B3A98" w:rsidRDefault="000A39F6" w:rsidP="00114F28">
      <w:pPr>
        <w:pStyle w:val="Akapitzlist"/>
        <w:numPr>
          <w:ilvl w:val="0"/>
          <w:numId w:val="2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 związku z zawarciem Umowy głównej, Administrator powierza Podmiotowi przetwarzającemu przetwarzanie danych osobowych do których może mieć dostęp realizując zadania wynikające z zamówienia.</w:t>
      </w:r>
    </w:p>
    <w:p w14:paraId="4A86A2DA" w14:textId="449B6EDE" w:rsidR="009B3A98" w:rsidRDefault="000A39F6" w:rsidP="00114F28">
      <w:pPr>
        <w:pStyle w:val="Akapitzlist"/>
        <w:numPr>
          <w:ilvl w:val="0"/>
          <w:numId w:val="2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</w:t>
      </w:r>
      <w:proofErr w:type="spellStart"/>
      <w:r>
        <w:rPr>
          <w:rFonts w:ascii="Bookman Old Style" w:hAnsi="Bookman Old Style" w:cs="Bookman Old Style"/>
        </w:rPr>
        <w:t>przetwarzący</w:t>
      </w:r>
      <w:proofErr w:type="spellEnd"/>
      <w:r>
        <w:rPr>
          <w:rFonts w:ascii="Bookman Old Style" w:hAnsi="Bookman Old Style" w:cs="Bookman Old Style"/>
        </w:rPr>
        <w:t xml:space="preserve"> zobowiązuje się do działania zgodnie z zasadą minimalizacji, polegającego na podglądzie danych w zakresie minimalnym i ograniczonym do niezbędnego w celu </w:t>
      </w:r>
      <w:r w:rsidR="00E05712">
        <w:rPr>
          <w:rFonts w:ascii="Bookman Old Style" w:hAnsi="Bookman Old Style" w:cs="Bookman Old Style"/>
        </w:rPr>
        <w:t>realizacji</w:t>
      </w:r>
      <w:r>
        <w:rPr>
          <w:rFonts w:ascii="Bookman Old Style" w:hAnsi="Bookman Old Style" w:cs="Bookman Old Style"/>
        </w:rPr>
        <w:t xml:space="preserve"> zadania.</w:t>
      </w:r>
    </w:p>
    <w:p w14:paraId="7DEBA291" w14:textId="77777777" w:rsidR="009B3A98" w:rsidRDefault="009B3A98">
      <w:pPr>
        <w:pStyle w:val="Akapitzlist"/>
        <w:ind w:left="360"/>
        <w:jc w:val="left"/>
      </w:pPr>
    </w:p>
    <w:p w14:paraId="7187997E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1" w:name="WKP_AL_5839"/>
      <w:bookmarkEnd w:id="1"/>
      <w:r>
        <w:rPr>
          <w:rFonts w:ascii="Bookman Old Style" w:hAnsi="Bookman Old Style" w:cs="Bookman Old Style"/>
          <w:b/>
        </w:rPr>
        <w:t>§ 2</w:t>
      </w:r>
    </w:p>
    <w:p w14:paraId="091AE119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Dane osobowe</w:t>
      </w:r>
    </w:p>
    <w:p w14:paraId="4C375009" w14:textId="55500F11" w:rsidR="009B3A98" w:rsidRPr="0077666B" w:rsidRDefault="000A39F6" w:rsidP="0077666B">
      <w:pPr>
        <w:pStyle w:val="Akapitzlist"/>
        <w:numPr>
          <w:ilvl w:val="0"/>
          <w:numId w:val="3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w zakresie niezbędnym do wykonania postanowień umowy</w:t>
      </w:r>
      <w:r w:rsidR="0077666B"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 xml:space="preserve">będzie miał dostęp </w:t>
      </w:r>
      <w:r w:rsidR="002C1340">
        <w:rPr>
          <w:rFonts w:ascii="Bookman Old Style" w:hAnsi="Bookman Old Style" w:cs="Bookman Old Style"/>
        </w:rPr>
        <w:t>w siedzibie oraz zdalnie do danych przetwarzanych przez sprzęt, który do prawidłowego działania przetwarza dane osobow</w:t>
      </w:r>
      <w:r w:rsidR="0077666B">
        <w:rPr>
          <w:rFonts w:ascii="Bookman Old Style" w:hAnsi="Bookman Old Style" w:cs="Bookman Old Style"/>
        </w:rPr>
        <w:t>e</w:t>
      </w:r>
      <w:r w:rsidR="002C1340">
        <w:rPr>
          <w:rFonts w:ascii="Bookman Old Style" w:hAnsi="Bookman Old Style" w:cs="Bookman Old Style"/>
        </w:rPr>
        <w:t xml:space="preserve"> pacjentów w zakresie:</w:t>
      </w:r>
      <w:r w:rsidR="002C1340">
        <w:rPr>
          <w:rFonts w:ascii="Bookman Old Style" w:hAnsi="Bookman Old Style" w:cs="Bookman Old Style"/>
        </w:rPr>
        <w:br/>
        <w:t>- imi</w:t>
      </w:r>
      <w:r w:rsidR="0077666B">
        <w:rPr>
          <w:rFonts w:ascii="Bookman Old Style" w:hAnsi="Bookman Old Style" w:cs="Bookman Old Style"/>
        </w:rPr>
        <w:t>e</w:t>
      </w:r>
      <w:r w:rsidR="002C1340">
        <w:rPr>
          <w:rFonts w:ascii="Bookman Old Style" w:hAnsi="Bookman Old Style" w:cs="Bookman Old Style"/>
        </w:rPr>
        <w:t>n</w:t>
      </w:r>
      <w:r w:rsidR="0077666B">
        <w:rPr>
          <w:rFonts w:ascii="Bookman Old Style" w:hAnsi="Bookman Old Style" w:cs="Bookman Old Style"/>
        </w:rPr>
        <w:t>ia</w:t>
      </w:r>
      <w:r w:rsidR="002C1340">
        <w:rPr>
          <w:rFonts w:ascii="Bookman Old Style" w:hAnsi="Bookman Old Style" w:cs="Bookman Old Style"/>
        </w:rPr>
        <w:t xml:space="preserve"> i nazwisk;</w:t>
      </w:r>
      <w:r w:rsidR="002C1340">
        <w:rPr>
          <w:rFonts w:ascii="Bookman Old Style" w:hAnsi="Bookman Old Style" w:cs="Bookman Old Style"/>
        </w:rPr>
        <w:br/>
        <w:t xml:space="preserve">- </w:t>
      </w:r>
      <w:r w:rsidR="002C1340" w:rsidRPr="002C1340">
        <w:rPr>
          <w:rFonts w:ascii="Bookman Old Style" w:hAnsi="Bookman Old Style" w:cs="Bookman Old Style"/>
        </w:rPr>
        <w:t>numer</w:t>
      </w:r>
      <w:r w:rsidR="0077666B">
        <w:rPr>
          <w:rFonts w:ascii="Bookman Old Style" w:hAnsi="Bookman Old Style" w:cs="Bookman Old Style"/>
        </w:rPr>
        <w:t>u</w:t>
      </w:r>
      <w:r w:rsidR="002C1340" w:rsidRPr="002C1340">
        <w:rPr>
          <w:rFonts w:ascii="Bookman Old Style" w:hAnsi="Bookman Old Style" w:cs="Bookman Old Style"/>
        </w:rPr>
        <w:t xml:space="preserve"> PESEL</w:t>
      </w:r>
      <w:r w:rsidR="0077666B">
        <w:rPr>
          <w:rFonts w:ascii="Bookman Old Style" w:hAnsi="Bookman Old Style" w:cs="Bookman Old Style"/>
        </w:rPr>
        <w:t>;</w:t>
      </w:r>
      <w:r w:rsidR="0077666B">
        <w:rPr>
          <w:rFonts w:ascii="Bookman Old Style" w:hAnsi="Bookman Old Style" w:cs="Bookman Old Style"/>
        </w:rPr>
        <w:br/>
        <w:t>- daty urodzenia;</w:t>
      </w:r>
      <w:r w:rsidR="0077666B">
        <w:rPr>
          <w:rFonts w:ascii="Bookman Old Style" w:hAnsi="Bookman Old Style" w:cs="Bookman Old Style"/>
        </w:rPr>
        <w:br/>
        <w:t>- opisu badania;</w:t>
      </w:r>
      <w:r w:rsidR="0077666B">
        <w:rPr>
          <w:rFonts w:ascii="Bookman Old Style" w:hAnsi="Bookman Old Style" w:cs="Bookman Old Style"/>
        </w:rPr>
        <w:br/>
        <w:t>- obrazów medycznych;</w:t>
      </w:r>
      <w:r w:rsidR="0077666B">
        <w:rPr>
          <w:rFonts w:ascii="Bookman Old Style" w:hAnsi="Bookman Old Style" w:cs="Bookman Old Style"/>
        </w:rPr>
        <w:br/>
        <w:t>- skierowań;</w:t>
      </w:r>
      <w:r w:rsidR="0077666B">
        <w:rPr>
          <w:rFonts w:ascii="Bookman Old Style" w:hAnsi="Bookman Old Style" w:cs="Bookman Old Style"/>
        </w:rPr>
        <w:br/>
        <w:t>- raportów z wcześniejszych badań;</w:t>
      </w:r>
      <w:r w:rsidR="0077666B">
        <w:rPr>
          <w:rFonts w:ascii="Bookman Old Style" w:hAnsi="Bookman Old Style" w:cs="Bookman Old Style"/>
        </w:rPr>
        <w:br/>
        <w:t>- nagrań i transkrypcji głosowych tworzonych w module opisu badań;</w:t>
      </w:r>
      <w:r w:rsidR="0077666B">
        <w:rPr>
          <w:rFonts w:ascii="Bookman Old Style" w:hAnsi="Bookman Old Style" w:cs="Bookman Old Style"/>
        </w:rPr>
        <w:br/>
        <w:t>oraz dane lekarza i jednostki kierującej na badanie.</w:t>
      </w:r>
      <w:r w:rsidR="0077666B">
        <w:rPr>
          <w:rFonts w:ascii="Bookman Old Style" w:hAnsi="Bookman Old Style" w:cs="Bookman Old Style"/>
        </w:rPr>
        <w:br/>
      </w:r>
      <w:r w:rsidR="0077666B" w:rsidRPr="0077666B">
        <w:rPr>
          <w:rFonts w:ascii="Bookman Old Style" w:hAnsi="Bookman Old Style" w:cs="Bookman Old Style"/>
        </w:rPr>
        <w:t xml:space="preserve">Wyżej wymienione dane będą udostępniane przez </w:t>
      </w:r>
      <w:r w:rsidRPr="0077666B">
        <w:rPr>
          <w:rFonts w:ascii="Bookman Old Style" w:hAnsi="Bookman Old Style" w:cs="Bookman Old Style"/>
        </w:rPr>
        <w:t>Zamawiającego</w:t>
      </w:r>
      <w:r w:rsidR="0077666B" w:rsidRPr="0077666B">
        <w:rPr>
          <w:rFonts w:ascii="Bookman Old Style" w:hAnsi="Bookman Old Style" w:cs="Bookman Old Style"/>
        </w:rPr>
        <w:t xml:space="preserve"> Podmiotowi przetwarzającemu</w:t>
      </w:r>
      <w:r w:rsidRPr="0077666B">
        <w:rPr>
          <w:rFonts w:ascii="Bookman Old Style" w:hAnsi="Bookman Old Style" w:cs="Bookman Old Style"/>
        </w:rPr>
        <w:t xml:space="preserve"> w odniesieniu do realizacji </w:t>
      </w:r>
      <w:r w:rsidR="0077666B" w:rsidRPr="0077666B">
        <w:rPr>
          <w:rFonts w:ascii="Bookman Old Style" w:hAnsi="Bookman Old Style" w:cs="Bookman Old Style"/>
        </w:rPr>
        <w:t xml:space="preserve">integracji systemów szpitalnych, </w:t>
      </w:r>
      <w:r w:rsidRPr="0077666B">
        <w:rPr>
          <w:rFonts w:ascii="Bookman Old Style" w:hAnsi="Bookman Old Style" w:cs="Bookman Old Style"/>
        </w:rPr>
        <w:t xml:space="preserve">poszczególnych zgłoszeń serwisowych lub </w:t>
      </w:r>
      <w:r w:rsidR="00E05712" w:rsidRPr="0077666B">
        <w:rPr>
          <w:rFonts w:ascii="Bookman Old Style" w:hAnsi="Bookman Old Style" w:cs="Bookman Old Style"/>
        </w:rPr>
        <w:t>montażu</w:t>
      </w:r>
      <w:r w:rsidRPr="0077666B">
        <w:rPr>
          <w:rFonts w:ascii="Bookman Old Style" w:hAnsi="Bookman Old Style" w:cs="Bookman Old Style"/>
        </w:rPr>
        <w:t xml:space="preserve"> w zakresie minimalnym i niezbędnym potrzebnym do reakcji zgodnej z postanowieniami umowy główne.</w:t>
      </w:r>
    </w:p>
    <w:p w14:paraId="5C6AF838" w14:textId="1CDC486C" w:rsidR="009B3A98" w:rsidRDefault="000A39F6">
      <w:pPr>
        <w:pStyle w:val="Lista1"/>
        <w:numPr>
          <w:ilvl w:val="0"/>
          <w:numId w:val="3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Przy przetwarzaniu ww. danych </w:t>
      </w:r>
      <w:r w:rsidR="0077666B">
        <w:rPr>
          <w:rFonts w:ascii="Bookman Old Style" w:hAnsi="Bookman Old Style" w:cs="Bookman Old Style"/>
        </w:rPr>
        <w:t>Podmiot przetwarzający</w:t>
      </w:r>
      <w:r>
        <w:rPr>
          <w:rFonts w:ascii="Bookman Old Style" w:hAnsi="Bookman Old Style" w:cs="Bookman Old Style"/>
        </w:rPr>
        <w:t xml:space="preserve"> kieruje się zasadą minimalizmu i przetwarza dane z zakresie niezbędnym do wykonania zadania.</w:t>
      </w:r>
    </w:p>
    <w:p w14:paraId="06A70521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2" w:name="WKP_AL_5840"/>
      <w:bookmarkEnd w:id="2"/>
      <w:r>
        <w:rPr>
          <w:rFonts w:ascii="Bookman Old Style" w:hAnsi="Bookman Old Style" w:cs="Bookman Old Style"/>
          <w:b/>
        </w:rPr>
        <w:t>§ 3</w:t>
      </w:r>
    </w:p>
    <w:p w14:paraId="7D50D7AB" w14:textId="77777777" w:rsidR="009B3A98" w:rsidRDefault="000A39F6">
      <w:pPr>
        <w:spacing w:after="240"/>
        <w:jc w:val="center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Obowiązki Podmiotu przetwarzającego</w:t>
      </w:r>
    </w:p>
    <w:p w14:paraId="4E3D3F59" w14:textId="77777777" w:rsidR="009B3A98" w:rsidRDefault="000A39F6" w:rsidP="00114F28">
      <w:pPr>
        <w:pStyle w:val="Akapitzlist"/>
        <w:numPr>
          <w:ilvl w:val="0"/>
          <w:numId w:val="4"/>
        </w:numPr>
      </w:pPr>
      <w:r>
        <w:rPr>
          <w:rFonts w:ascii="Bookman Old Style" w:hAnsi="Bookman Old Style" w:cs="Bookman Old Style"/>
        </w:rPr>
        <w:t xml:space="preserve">Podmiot przetwarzający zobowiązuje się przetwarzać powierzone dane </w:t>
      </w:r>
      <w:r>
        <w:rPr>
          <w:rFonts w:ascii="Bookman Old Style" w:hAnsi="Bookman Old Style" w:cs="Bookman Old Style"/>
        </w:rPr>
        <w:br/>
        <w:t xml:space="preserve">z zachowaniem szczególnej staranności oraz poufności danych, nie przekazywać danych innym podmiotom, nie przekazywać danych do państwa trzeciego lub organizacji międzynarodowej ani nie korzysta   </w:t>
      </w:r>
      <w:r>
        <w:rPr>
          <w:rFonts w:ascii="Bookman Old Style" w:hAnsi="Bookman Old Style" w:cs="Bookman Old Style"/>
        </w:rPr>
        <w:br/>
        <w:t>z usług innych podmiotów przetwarzających, które przekazują dane osobowe do państwa trzeciego lub organizacji międzynarodowej.</w:t>
      </w:r>
    </w:p>
    <w:p w14:paraId="62269097" w14:textId="77777777" w:rsidR="009B3A98" w:rsidRDefault="000A39F6" w:rsidP="00114F28">
      <w:pPr>
        <w:pStyle w:val="Akapitzlist"/>
        <w:numPr>
          <w:ilvl w:val="0"/>
          <w:numId w:val="4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do wdrożenia odpowiednich środków technicznych i organizacyjnych zmierzających do zapewnienia </w:t>
      </w:r>
      <w:r>
        <w:rPr>
          <w:rFonts w:ascii="Bookman Old Style" w:hAnsi="Bookman Old Style" w:cs="Bookman Old Style"/>
        </w:rPr>
        <w:lastRenderedPageBreak/>
        <w:t>bezpieczeństwa przetwarzania, tak aby zapewnić stopień bezpieczeństwa odpowiadający ryzyku naruszenia praw lub wolności osób fizycznych.</w:t>
      </w:r>
    </w:p>
    <w:p w14:paraId="30B471B6" w14:textId="77777777" w:rsidR="009B3A98" w:rsidRDefault="000A39F6" w:rsidP="00114F28">
      <w:pPr>
        <w:pStyle w:val="Akapitzlist"/>
        <w:numPr>
          <w:ilvl w:val="0"/>
          <w:numId w:val="4"/>
        </w:numPr>
      </w:pPr>
      <w:r>
        <w:rPr>
          <w:rFonts w:ascii="Bookman Old Style" w:hAnsi="Bookman Old Style" w:cs="Bookman Old Style"/>
        </w:rPr>
        <w:t>Podmiot przetwarzający zobowiązuje się zapewnić, aby każda osoba fizyczna, która ma dostęp do danych osobowych z upoważnienia Podmiotu przetwarzającego, zobowiązała się do zachowania ich w tajemnicy.</w:t>
      </w:r>
    </w:p>
    <w:p w14:paraId="2F1FCF5B" w14:textId="77777777" w:rsidR="009B3A98" w:rsidRDefault="000A39F6" w:rsidP="00114F28">
      <w:pPr>
        <w:pStyle w:val="Akapitzlist"/>
        <w:numPr>
          <w:ilvl w:val="0"/>
          <w:numId w:val="4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zobowiązuje się do prowadzenia dokumentacji opisującej sposób przetwarzania danych osobowych, w tym do prowadzenia rejestru kategorii czynności przetwarzania danych osobowych dokonywanych w imieniu Administratora, w przypadku obowiązku prowadzenia takiego rejestru.</w:t>
      </w:r>
    </w:p>
    <w:p w14:paraId="572DFA20" w14:textId="77777777" w:rsidR="009B3A98" w:rsidRDefault="000A39F6" w:rsidP="00114F28">
      <w:pPr>
        <w:pStyle w:val="Akapitzlist"/>
        <w:numPr>
          <w:ilvl w:val="0"/>
          <w:numId w:val="4"/>
        </w:numPr>
      </w:pPr>
      <w:r>
        <w:rPr>
          <w:rFonts w:ascii="Bookman Old Style" w:hAnsi="Bookman Old Style" w:cs="Bookman Old Style"/>
        </w:rPr>
        <w:t>Podmiot przetwarzający oświadcza, że wyznaczył Inspektora Ochrony Danych w osobie: ........................., dostępnego pod adresem mailowym:.................................</w:t>
      </w:r>
    </w:p>
    <w:p w14:paraId="11A74BD1" w14:textId="77777777" w:rsidR="009B3A98" w:rsidRDefault="000A39F6" w:rsidP="00114F28">
      <w:pPr>
        <w:pStyle w:val="Akapitzlist"/>
        <w:numPr>
          <w:ilvl w:val="0"/>
          <w:numId w:val="4"/>
        </w:numPr>
      </w:pPr>
      <w:r>
        <w:rPr>
          <w:rFonts w:ascii="Bookman Old Style" w:hAnsi="Bookman Old Style" w:cs="Bookman Old Style"/>
        </w:rPr>
        <w:t xml:space="preserve">Podmiot przetwarzający zobowiązuje się do współpracy </w:t>
      </w:r>
      <w:r>
        <w:rPr>
          <w:rFonts w:ascii="Bookman Old Style" w:hAnsi="Bookman Old Style" w:cs="Bookman Old Style"/>
        </w:rPr>
        <w:br/>
        <w:t xml:space="preserve">z Administratorem w zakresie realizacji obowiązków określonych w </w:t>
      </w:r>
      <w:r>
        <w:rPr>
          <w:rFonts w:ascii="Bookman Old Style" w:hAnsi="Bookman Old Style" w:cs="Bookman Old Style"/>
          <w:u w:color="FF0000"/>
        </w:rPr>
        <w:t>art. 32–36</w:t>
      </w:r>
      <w:r>
        <w:rPr>
          <w:rFonts w:ascii="Bookman Old Style" w:hAnsi="Bookman Old Style" w:cs="Bookman Old Style"/>
        </w:rPr>
        <w:t xml:space="preserve"> RODO, tj. zabezpieczenia danych, zgłaszania naruszenia ochrony danych, zawiadamiania osób, których dane dotyczą, o naruszeniu, dokonywania oceny skutków dla ochrony danych oraz uprzednich konsultacji z organem nadzorczym w zakresie powierzonych danych.</w:t>
      </w:r>
    </w:p>
    <w:p w14:paraId="2C58323A" w14:textId="77777777" w:rsidR="009B3A98" w:rsidRDefault="000A39F6" w:rsidP="00114F28">
      <w:pPr>
        <w:pStyle w:val="Akapitzlist"/>
        <w:numPr>
          <w:ilvl w:val="0"/>
          <w:numId w:val="4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Podmiot przetwarzający zobowiązuje się niezwłocznie, nie później jednak niż w terminie 24 godzin, informować Administratora </w:t>
      </w:r>
      <w:r>
        <w:rPr>
          <w:rFonts w:ascii="Bookman Old Style" w:hAnsi="Bookman Old Style" w:cs="Bookman Old Style"/>
        </w:rPr>
        <w:br/>
        <w:t>o wszelkich stwierdzonych naruszeniach danych osobowych powierzonych do przetwarzania danych pocztą elektroniczną na adres: abi@zozolawa.wroc.pl. Lub telefonicznie pod numerem: 533 355 688.</w:t>
      </w:r>
    </w:p>
    <w:p w14:paraId="2A97EBF5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3" w:name="WKP_AL_5843"/>
      <w:bookmarkEnd w:id="3"/>
      <w:r>
        <w:rPr>
          <w:rFonts w:ascii="Bookman Old Style" w:hAnsi="Bookman Old Style" w:cs="Bookman Old Style"/>
          <w:b/>
        </w:rPr>
        <w:t>§ 4</w:t>
      </w:r>
    </w:p>
    <w:p w14:paraId="7C180413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Obowiązki Administratora</w:t>
      </w:r>
    </w:p>
    <w:p w14:paraId="6A791884" w14:textId="77777777" w:rsidR="009B3A98" w:rsidRDefault="000A39F6" w:rsidP="00114F28">
      <w:pPr>
        <w:pStyle w:val="Akapitzlist"/>
        <w:numPr>
          <w:ilvl w:val="0"/>
          <w:numId w:val="5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zobowiązuje się współdziałać z Podmiotem przetwarzającym w wykonaniu umowy, w tym do udzielenia Podmiotowi przetwarzającemu wszelkich informacji, niezbędnych do wykonania umowy.</w:t>
      </w:r>
    </w:p>
    <w:p w14:paraId="4D37E727" w14:textId="77777777" w:rsidR="009B3A98" w:rsidRDefault="000A39F6" w:rsidP="00114F28">
      <w:pPr>
        <w:pStyle w:val="Akapitzlist"/>
        <w:numPr>
          <w:ilvl w:val="0"/>
          <w:numId w:val="5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zobowiązuje się do spełnienia obowiązku informacyjnego wobec osób wykonujących zadania wynikające z umowy głównej.</w:t>
      </w:r>
    </w:p>
    <w:p w14:paraId="6D56E29E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4" w:name="WKP_AL_5844"/>
      <w:bookmarkEnd w:id="4"/>
      <w:r>
        <w:rPr>
          <w:rFonts w:ascii="Bookman Old Style" w:hAnsi="Bookman Old Style" w:cs="Bookman Old Style"/>
          <w:b/>
        </w:rPr>
        <w:t>§ 5</w:t>
      </w:r>
    </w:p>
    <w:p w14:paraId="2BA76130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Kontrola</w:t>
      </w:r>
    </w:p>
    <w:p w14:paraId="66E1B80D" w14:textId="7E613683" w:rsidR="009B3A98" w:rsidRDefault="000A39F6">
      <w:pPr>
        <w:spacing w:after="240"/>
        <w:ind w:left="360"/>
      </w:pPr>
      <w:r>
        <w:rPr>
          <w:rFonts w:ascii="Bookman Old Style" w:hAnsi="Bookman Old Style" w:cs="Bookman Old Style"/>
          <w:bCs/>
        </w:rPr>
        <w:t xml:space="preserve">1. </w:t>
      </w:r>
      <w:r>
        <w:rPr>
          <w:rFonts w:ascii="Bookman Old Style" w:hAnsi="Bookman Old Style" w:cs="Bookman Old Style"/>
        </w:rPr>
        <w:t xml:space="preserve">Na wniosek Administratora, Podmiot przetwarzający udostępnia wszelkie informacje niezbędne do realizacji lub wykazania spełnienia obowiązków wynikających z RODO. Administrator zastrzega sobie prawo do przeprowadzenia kontroli działań Podmiotu przetwarzającego pod względem zgodności z przepisami prawa dot. ochrony danych osobowych w związku z realizacją zadań w trakcie </w:t>
      </w:r>
      <w:r w:rsidR="00E05712">
        <w:rPr>
          <w:rFonts w:ascii="Bookman Old Style" w:hAnsi="Bookman Old Style" w:cs="Bookman Old Style"/>
        </w:rPr>
        <w:t>realizacji</w:t>
      </w:r>
      <w:r>
        <w:rPr>
          <w:rFonts w:ascii="Bookman Old Style" w:hAnsi="Bookman Old Style" w:cs="Bookman Old Style"/>
        </w:rPr>
        <w:t xml:space="preserve"> zadań, oraz zawsze w przypadku stwierdzenia naruszenia ochrony danych osobowych przez Podmiot przetwarzający. Podmiot przetwarzający zobowiązuje się do należytego współdziałania z Administratorem w czynnościach kontrolnych. W szczególności Podmiot przetwarzający zobowiązany jest do:</w:t>
      </w:r>
    </w:p>
    <w:p w14:paraId="5DB1681C" w14:textId="77777777" w:rsidR="009B3A98" w:rsidRDefault="000A39F6">
      <w:pPr>
        <w:pStyle w:val="Lista1"/>
        <w:numPr>
          <w:ilvl w:val="1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lastRenderedPageBreak/>
        <w:t>udostępnienia Administratorowi dokumentacji przetwarzania danych osobowych;</w:t>
      </w:r>
    </w:p>
    <w:p w14:paraId="42A7F58B" w14:textId="77777777" w:rsidR="009B3A98" w:rsidRDefault="000A39F6">
      <w:pPr>
        <w:pStyle w:val="Lista1"/>
        <w:numPr>
          <w:ilvl w:val="1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udostępnienia Administratorowi dostępu do pomieszczeń, </w:t>
      </w:r>
      <w:r>
        <w:rPr>
          <w:rFonts w:ascii="Bookman Old Style" w:hAnsi="Bookman Old Style" w:cs="Bookman Old Style"/>
        </w:rPr>
        <w:br/>
        <w:t>w których przetwarzane są dane osobowe;</w:t>
      </w:r>
    </w:p>
    <w:p w14:paraId="26E5FB76" w14:textId="77777777" w:rsidR="009B3A98" w:rsidRDefault="000A39F6">
      <w:pPr>
        <w:pStyle w:val="Lista1"/>
        <w:numPr>
          <w:ilvl w:val="1"/>
          <w:numId w:val="6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umożliwienia Administratorowi sporządzania kopii dokumentów dotyczących przetwarzania danych osobowych.</w:t>
      </w:r>
    </w:p>
    <w:p w14:paraId="7250ECD4" w14:textId="77777777" w:rsidR="009B3A98" w:rsidRDefault="000A39F6" w:rsidP="00114F28">
      <w:pPr>
        <w:pStyle w:val="Akapitzlist"/>
        <w:numPr>
          <w:ilvl w:val="0"/>
          <w:numId w:val="6"/>
        </w:numPr>
      </w:pPr>
      <w:r>
        <w:rPr>
          <w:rFonts w:ascii="Bookman Old Style" w:hAnsi="Bookman Old Style" w:cs="Bookman Old Style"/>
        </w:rPr>
        <w:t xml:space="preserve">Kontrola będzie przeprowadzona po uprzednim zawiadomieniu Podmiotu przetwarzającego o terminie kontroli.  Kontrola przeprowadzona będzie w godzinach pracy Podmiotu przetwarzającego. </w:t>
      </w:r>
    </w:p>
    <w:p w14:paraId="61AB261D" w14:textId="77777777" w:rsidR="009B3A98" w:rsidRDefault="000A39F6" w:rsidP="00114F28">
      <w:pPr>
        <w:pStyle w:val="Akapitzlist"/>
        <w:numPr>
          <w:ilvl w:val="0"/>
          <w:numId w:val="6"/>
        </w:numPr>
      </w:pPr>
      <w:r>
        <w:rPr>
          <w:rFonts w:ascii="Bookman Old Style" w:hAnsi="Bookman Old Style" w:cs="Bookman Old Style"/>
        </w:rPr>
        <w:t>Podmiot przetwarzający zobowiązuje się do usunięcia uchybień stwierdzonych podczas kontroli i wdrożenia zaleceń Administratora w terminie nie dłuższym niż 10 dni. Podmiot przetwarzający niezwłocznie przekaże Administratorowi informacje o podjętych działania.</w:t>
      </w:r>
    </w:p>
    <w:p w14:paraId="4DFCFE15" w14:textId="77777777" w:rsidR="009B3A98" w:rsidRDefault="000A39F6" w:rsidP="00114F28">
      <w:pPr>
        <w:pStyle w:val="Akapitzlist"/>
        <w:numPr>
          <w:ilvl w:val="0"/>
          <w:numId w:val="6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Administrator zastrzega sobie prawo korzystania z usług osób trzecich celem przeprowadzenia kontroli (audytorów), jak również do przeprowadzenia takiej kontroli samodzielnie.</w:t>
      </w:r>
    </w:p>
    <w:p w14:paraId="579ED8F4" w14:textId="77777777" w:rsidR="009B3A98" w:rsidRDefault="000A39F6" w:rsidP="00114F28">
      <w:pPr>
        <w:pStyle w:val="Akapitzlist"/>
        <w:numPr>
          <w:ilvl w:val="0"/>
          <w:numId w:val="6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przetwarzający, na wniosek Administratora, zobowiązuje się udzielać informacji dotyczących zabezpieczeń technicznych i organizacyjnych dotyczących powierzonych przez Administratora danych osobowych, celem weryfikacji rękojmi bezpiecznego i zgodnego z prawem przetwarzania danych osobowych.</w:t>
      </w:r>
    </w:p>
    <w:p w14:paraId="34428A05" w14:textId="77777777" w:rsidR="009B3A98" w:rsidRDefault="000A39F6">
      <w:pPr>
        <w:spacing w:before="240"/>
        <w:jc w:val="center"/>
        <w:rPr>
          <w:rFonts w:ascii="Bookman Old Style" w:hAnsi="Bookman Old Style" w:cs="Bookman Old Style"/>
          <w:b/>
        </w:rPr>
      </w:pPr>
      <w:bookmarkStart w:id="5" w:name="WKP_AL_5847"/>
      <w:bookmarkEnd w:id="5"/>
      <w:r>
        <w:rPr>
          <w:rFonts w:ascii="Bookman Old Style" w:hAnsi="Bookman Old Style" w:cs="Bookman Old Style"/>
          <w:b/>
        </w:rPr>
        <w:t>§ 6</w:t>
      </w:r>
    </w:p>
    <w:p w14:paraId="38679C04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proofErr w:type="spellStart"/>
      <w:r>
        <w:rPr>
          <w:rFonts w:ascii="Bookman Old Style" w:hAnsi="Bookman Old Style" w:cs="Bookman Old Style"/>
          <w:b/>
        </w:rPr>
        <w:t>Podpowierzenie</w:t>
      </w:r>
      <w:proofErr w:type="spellEnd"/>
    </w:p>
    <w:p w14:paraId="42986462" w14:textId="77777777" w:rsidR="009B3A98" w:rsidRDefault="000A39F6" w:rsidP="00114F28">
      <w:pPr>
        <w:pStyle w:val="Akapitzlist"/>
        <w:numPr>
          <w:ilvl w:val="0"/>
          <w:numId w:val="7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Podmiot przetwarzający nie może powierzyć danych osobowych do dalszego przetwarzania bez wcześniejszej zgody Administratora.</w:t>
      </w:r>
      <w:r>
        <w:rPr>
          <w:rFonts w:ascii="Bookman Old Style" w:hAnsi="Bookman Old Style" w:cs="Bookman Old Style"/>
        </w:rPr>
        <w:br/>
      </w:r>
    </w:p>
    <w:p w14:paraId="376F44BC" w14:textId="77777777" w:rsidR="009B3A98" w:rsidRDefault="000A39F6">
      <w:pPr>
        <w:jc w:val="center"/>
        <w:rPr>
          <w:rFonts w:ascii="Bookman Old Style" w:hAnsi="Bookman Old Style" w:cs="Bookman Old Style"/>
          <w:b/>
        </w:rPr>
      </w:pPr>
      <w:bookmarkStart w:id="6" w:name="WKP_AL_5850"/>
      <w:r>
        <w:rPr>
          <w:rFonts w:ascii="Bookman Old Style" w:hAnsi="Bookman Old Style" w:cs="Bookman Old Style"/>
          <w:b/>
        </w:rPr>
        <w:t xml:space="preserve">§ </w:t>
      </w:r>
      <w:bookmarkEnd w:id="6"/>
      <w:r>
        <w:rPr>
          <w:rFonts w:ascii="Bookman Old Style" w:hAnsi="Bookman Old Style" w:cs="Bookman Old Style"/>
          <w:b/>
        </w:rPr>
        <w:t>7</w:t>
      </w:r>
    </w:p>
    <w:p w14:paraId="596850D2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Czas</w:t>
      </w:r>
    </w:p>
    <w:p w14:paraId="4DA3C2E8" w14:textId="77777777" w:rsidR="009B3A98" w:rsidRDefault="000A39F6" w:rsidP="00114F28">
      <w:pPr>
        <w:pStyle w:val="Akapitzlist"/>
        <w:numPr>
          <w:ilvl w:val="0"/>
          <w:numId w:val="8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Umowa zostaje zawarta na czas wykonania obowiązku wynikającego </w:t>
      </w:r>
      <w:r>
        <w:rPr>
          <w:rFonts w:ascii="Bookman Old Style" w:hAnsi="Bookman Old Style" w:cs="Bookman Old Style"/>
        </w:rPr>
        <w:br/>
        <w:t>z umowy podstawowej.</w:t>
      </w:r>
    </w:p>
    <w:p w14:paraId="46F20D1E" w14:textId="77777777" w:rsidR="009B3A98" w:rsidRDefault="000A39F6" w:rsidP="00114F28">
      <w:pPr>
        <w:pStyle w:val="Akapitzlist"/>
        <w:numPr>
          <w:ilvl w:val="0"/>
          <w:numId w:val="8"/>
        </w:numPr>
      </w:pPr>
      <w:r>
        <w:rPr>
          <w:rFonts w:ascii="Bookman Old Style" w:hAnsi="Bookman Old Style" w:cs="Bookman Old Style"/>
        </w:rPr>
        <w:t>Podmiot Przetwarzający zobowiązuje się do zachowania powierzonych danych w tajemnicy również po wykonaniu zlecenia wynikającego z umowy podstawowej.</w:t>
      </w:r>
    </w:p>
    <w:p w14:paraId="73227C67" w14:textId="77777777" w:rsidR="009B3A98" w:rsidRDefault="009B3A98">
      <w:pPr>
        <w:pStyle w:val="Akapitzlist"/>
        <w:ind w:left="360"/>
        <w:jc w:val="left"/>
        <w:rPr>
          <w:rFonts w:ascii="Bookman Old Style" w:hAnsi="Bookman Old Style" w:cs="Bookman Old Style"/>
        </w:rPr>
      </w:pPr>
    </w:p>
    <w:p w14:paraId="46B6EEB6" w14:textId="77777777" w:rsidR="009B3A98" w:rsidRDefault="009B3A98">
      <w:pPr>
        <w:pStyle w:val="Akapitzlist"/>
        <w:ind w:left="360"/>
        <w:jc w:val="left"/>
        <w:rPr>
          <w:rFonts w:ascii="Bookman Old Style" w:hAnsi="Bookman Old Style" w:cs="Bookman Old Style"/>
        </w:rPr>
      </w:pPr>
    </w:p>
    <w:p w14:paraId="4AC4E30F" w14:textId="77777777" w:rsidR="009B3A98" w:rsidRDefault="000A39F6">
      <w:pPr>
        <w:spacing w:before="240"/>
        <w:jc w:val="center"/>
        <w:rPr>
          <w:highlight w:val="yellow"/>
        </w:rPr>
      </w:pPr>
      <w:bookmarkStart w:id="7" w:name="WKP_AL_5851"/>
      <w:bookmarkEnd w:id="7"/>
      <w:r>
        <w:rPr>
          <w:rFonts w:ascii="Bookman Old Style" w:hAnsi="Bookman Old Style" w:cs="Bookman Old Style"/>
          <w:b/>
        </w:rPr>
        <w:t>§ 8</w:t>
      </w:r>
    </w:p>
    <w:p w14:paraId="7B27D480" w14:textId="77777777" w:rsidR="009B3A98" w:rsidRDefault="000A39F6">
      <w:pPr>
        <w:spacing w:after="240"/>
        <w:jc w:val="center"/>
        <w:rPr>
          <w:rFonts w:ascii="Bookman Old Style" w:hAnsi="Bookman Old Style" w:cs="Bookman Old Style"/>
          <w:b/>
        </w:rPr>
      </w:pPr>
      <w:r>
        <w:rPr>
          <w:rFonts w:ascii="Bookman Old Style" w:hAnsi="Bookman Old Style" w:cs="Bookman Old Style"/>
          <w:b/>
        </w:rPr>
        <w:t>Postanowienia końcowe</w:t>
      </w:r>
    </w:p>
    <w:p w14:paraId="00C5A0D9" w14:textId="77777777" w:rsidR="009B3A98" w:rsidRDefault="000A39F6" w:rsidP="00114F28">
      <w:pPr>
        <w:pStyle w:val="Akapitzlist"/>
        <w:numPr>
          <w:ilvl w:val="0"/>
          <w:numId w:val="9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Wszelkie zmiany i uzupełnienia postanowień niniejszej umowy wymagają formy pisemnej pod rygorem nieważności.</w:t>
      </w:r>
    </w:p>
    <w:p w14:paraId="733A9A6F" w14:textId="77777777" w:rsidR="009B3A98" w:rsidRDefault="000A39F6" w:rsidP="00114F28">
      <w:pPr>
        <w:pStyle w:val="Akapitzlist"/>
        <w:numPr>
          <w:ilvl w:val="0"/>
          <w:numId w:val="9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 sprawach nieuregulowanych w niniejszej umowie zastosowanie mają przepisy kodeksu cywilnego, RODO, a także przepisy innych ustaw regulujących ochronę danych osobowych.</w:t>
      </w:r>
    </w:p>
    <w:p w14:paraId="220A2387" w14:textId="77777777" w:rsidR="009B3A98" w:rsidRDefault="000A39F6" w:rsidP="00114F28">
      <w:pPr>
        <w:pStyle w:val="Akapitzlist"/>
        <w:numPr>
          <w:ilvl w:val="0"/>
          <w:numId w:val="9"/>
        </w:numPr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Wszelkie spory mogące wyniknąć w związku z zawarciem lub wykonaniem umowy rozstrzygane będą przez sąd miejscowo właściwy dla siedziby Administratora.</w:t>
      </w:r>
    </w:p>
    <w:p w14:paraId="7CC9DCF8" w14:textId="77777777" w:rsidR="009B3A98" w:rsidRDefault="000A39F6">
      <w:pPr>
        <w:pStyle w:val="Akapitzlist"/>
        <w:numPr>
          <w:ilvl w:val="0"/>
          <w:numId w:val="9"/>
        </w:numPr>
        <w:jc w:val="left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lastRenderedPageBreak/>
        <w:t>Umowa została sporządzona w dwóch jednobrzmiących egzemplarzach, po jednym dla każdej ze Stron.</w:t>
      </w:r>
    </w:p>
    <w:p w14:paraId="7C0E2267" w14:textId="77777777" w:rsidR="009B3A98" w:rsidRDefault="000A39F6">
      <w:pPr>
        <w:pStyle w:val="Akapitzlist"/>
        <w:numPr>
          <w:ilvl w:val="0"/>
          <w:numId w:val="9"/>
        </w:numPr>
        <w:jc w:val="left"/>
      </w:pPr>
      <w:r>
        <w:rPr>
          <w:rFonts w:ascii="Bookman Old Style" w:hAnsi="Bookman Old Style" w:cs="Bookman Old Style"/>
        </w:rPr>
        <w:t>Umowa wchodzi w życie z dniem podpisania.</w:t>
      </w:r>
    </w:p>
    <w:p w14:paraId="1035BF6D" w14:textId="77777777" w:rsidR="009B3A98" w:rsidRDefault="009B3A98" w:rsidP="00E05712">
      <w:pPr>
        <w:rPr>
          <w:rFonts w:ascii="Bookman Old Style" w:hAnsi="Bookman Old Style" w:cs="Bookman Old Style"/>
        </w:rPr>
      </w:pPr>
    </w:p>
    <w:p w14:paraId="14F862E3" w14:textId="77777777" w:rsidR="00114F28" w:rsidRDefault="00114F28" w:rsidP="00E05712">
      <w:pPr>
        <w:rPr>
          <w:rFonts w:ascii="Bookman Old Style" w:hAnsi="Bookman Old Style" w:cs="Bookman Old Style"/>
        </w:rPr>
      </w:pPr>
    </w:p>
    <w:p w14:paraId="6355BDD2" w14:textId="77777777" w:rsidR="00114F28" w:rsidRDefault="00114F28" w:rsidP="00E05712">
      <w:pPr>
        <w:rPr>
          <w:rFonts w:ascii="Bookman Old Style" w:hAnsi="Bookman Old Style" w:cs="Bookman Old Style"/>
        </w:rPr>
      </w:pPr>
    </w:p>
    <w:p w14:paraId="5F721D42" w14:textId="77777777" w:rsidR="00114F28" w:rsidRDefault="00114F28" w:rsidP="00E05712">
      <w:pPr>
        <w:rPr>
          <w:rFonts w:ascii="Bookman Old Style" w:hAnsi="Bookman Old Style" w:cs="Bookman Old Style"/>
        </w:rPr>
      </w:pPr>
    </w:p>
    <w:p w14:paraId="256792A2" w14:textId="77777777" w:rsidR="00114F28" w:rsidRPr="00E05712" w:rsidRDefault="00114F28" w:rsidP="00E05712">
      <w:pPr>
        <w:rPr>
          <w:rFonts w:ascii="Bookman Old Style" w:hAnsi="Bookman Old Style" w:cs="Bookman Old Style"/>
        </w:rPr>
      </w:pPr>
    </w:p>
    <w:p w14:paraId="103F24A9" w14:textId="4DB3AF2D" w:rsidR="009B3A98" w:rsidRDefault="000A39F6" w:rsidP="00114F28">
      <w:pPr>
        <w:pStyle w:val="Akapitzlist"/>
        <w:ind w:left="1050" w:hanging="330"/>
      </w:pPr>
      <w:r>
        <w:rPr>
          <w:rFonts w:ascii="Bookman Old Style" w:hAnsi="Bookman Old Style" w:cs="Bookman Old Style"/>
          <w:sz w:val="10"/>
          <w:szCs w:val="10"/>
        </w:rPr>
        <w:br/>
      </w:r>
      <w:r>
        <w:rPr>
          <w:rFonts w:ascii="Bookman Old Style" w:hAnsi="Bookman Old Style" w:cs="Bookman Old Style"/>
          <w:i/>
          <w:iCs/>
          <w:sz w:val="20"/>
        </w:rPr>
        <w:t>(Administrator)                                                             (Podmiot przetwarzający)</w:t>
      </w:r>
    </w:p>
    <w:sectPr w:rsidR="009B3A98">
      <w:pgSz w:w="11906" w:h="16838"/>
      <w:pgMar w:top="1417" w:right="1417" w:bottom="1417" w:left="141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239341B"/>
    <w:multiLevelType w:val="multilevel"/>
    <w:tmpl w:val="9239341B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3" w15:restartNumberingAfterBreak="0">
    <w:nsid w:val="0248C179"/>
    <w:multiLevelType w:val="multilevel"/>
    <w:tmpl w:val="0248C179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4" w15:restartNumberingAfterBreak="0">
    <w:nsid w:val="03D62ECE"/>
    <w:multiLevelType w:val="multilevel"/>
    <w:tmpl w:val="03D62EC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5" w15:restartNumberingAfterBreak="0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6" w15:restartNumberingAfterBreak="0">
    <w:nsid w:val="2A8F537B"/>
    <w:multiLevelType w:val="multilevel"/>
    <w:tmpl w:val="2A8F537B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7" w15:restartNumberingAfterBreak="0">
    <w:nsid w:val="59ADCABA"/>
    <w:multiLevelType w:val="multilevel"/>
    <w:tmpl w:val="59ADCAB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8" w15:restartNumberingAfterBreak="0">
    <w:nsid w:val="72183CF9"/>
    <w:multiLevelType w:val="multilevel"/>
    <w:tmpl w:val="72183CF9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>
      <w:start w:val="1"/>
      <w:numFmt w:val="decimal"/>
      <w:lvlText w:val="%2)"/>
      <w:lvlJc w:val="left"/>
      <w:pPr>
        <w:ind w:left="1500" w:hanging="420"/>
      </w:pPr>
      <w:rPr>
        <w:rFonts w:ascii="Bookman Old Style" w:hAnsi="Bookman Old Style" w:cs="Times New Roman"/>
        <w:sz w:val="24"/>
        <w:u w:val="none" w:color="00000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num w:numId="1" w16cid:durableId="484248381">
    <w:abstractNumId w:val="2"/>
  </w:num>
  <w:num w:numId="2" w16cid:durableId="93484267">
    <w:abstractNumId w:val="1"/>
  </w:num>
  <w:num w:numId="3" w16cid:durableId="1471632339">
    <w:abstractNumId w:val="7"/>
  </w:num>
  <w:num w:numId="4" w16cid:durableId="2052922178">
    <w:abstractNumId w:val="4"/>
  </w:num>
  <w:num w:numId="5" w16cid:durableId="1267344835">
    <w:abstractNumId w:val="5"/>
  </w:num>
  <w:num w:numId="6" w16cid:durableId="148711927">
    <w:abstractNumId w:val="8"/>
  </w:num>
  <w:num w:numId="7" w16cid:durableId="1271280698">
    <w:abstractNumId w:val="3"/>
  </w:num>
  <w:num w:numId="8" w16cid:durableId="1478105124">
    <w:abstractNumId w:val="0"/>
  </w:num>
  <w:num w:numId="9" w16cid:durableId="18817397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A98"/>
    <w:rsid w:val="000A39F6"/>
    <w:rsid w:val="00114F28"/>
    <w:rsid w:val="002C1340"/>
    <w:rsid w:val="00432A7A"/>
    <w:rsid w:val="0077666B"/>
    <w:rsid w:val="009B3A98"/>
    <w:rsid w:val="00D33D4A"/>
    <w:rsid w:val="00E05712"/>
    <w:rsid w:val="00F21D33"/>
    <w:rsid w:val="0FDC7663"/>
    <w:rsid w:val="134E7760"/>
    <w:rsid w:val="1F8E005C"/>
    <w:rsid w:val="7DA4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1BFB2"/>
  <w15:docId w15:val="{F9059806-06D0-4E44-962A-52A56F3B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uiPriority="0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 w:qFormat="1"/>
    <w:lsdException w:name="List" w:uiPriority="0" w:qFormat="1"/>
    <w:lsdException w:name="List Bullet" w:semiHidden="1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uiPriority="1" w:unhideWhenUsed="1" w:qFormat="1"/>
    <w:lsdException w:name="Body Text" w:uiPriority="0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nhideWhenUsed/>
    <w:qFormat/>
    <w:pPr>
      <w:widowControl w:val="0"/>
      <w:suppressAutoHyphens/>
      <w:jc w:val="both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after="140" w:line="288" w:lineRule="auto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Lista">
    <w:name w:val="List"/>
    <w:basedOn w:val="Tekstpodstawowy"/>
    <w:qFormat/>
    <w:rPr>
      <w:rFonts w:cs="Arial"/>
    </w:rPr>
  </w:style>
  <w:style w:type="character" w:customStyle="1" w:styleId="czeinternetowe">
    <w:name w:val="Łącze internetowe"/>
    <w:basedOn w:val="Domylnaczcionkaakapitu"/>
    <w:uiPriority w:val="99"/>
    <w:unhideWhenUsed/>
    <w:qFormat/>
    <w:rPr>
      <w:rFonts w:cs="Times New Roman"/>
      <w:color w:val="FF0000"/>
      <w:sz w:val="24"/>
      <w:szCs w:val="24"/>
      <w:u w:val="single" w:color="FF0000"/>
    </w:rPr>
  </w:style>
  <w:style w:type="character" w:customStyle="1" w:styleId="ListLabel1">
    <w:name w:val="ListLabel 1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">
    <w:name w:val="ListLabel 2"/>
    <w:qFormat/>
    <w:rPr>
      <w:rFonts w:cs="Times New Roman"/>
      <w:u w:val="none" w:color="00000A"/>
    </w:rPr>
  </w:style>
  <w:style w:type="character" w:customStyle="1" w:styleId="ListLabel3">
    <w:name w:val="ListLabel 3"/>
    <w:qFormat/>
    <w:rPr>
      <w:rFonts w:cs="Times New Roman"/>
      <w:u w:val="none" w:color="00000A"/>
    </w:rPr>
  </w:style>
  <w:style w:type="character" w:customStyle="1" w:styleId="ListLabel4">
    <w:name w:val="ListLabel 4"/>
    <w:qFormat/>
    <w:rPr>
      <w:rFonts w:cs="Times New Roman"/>
      <w:u w:val="none" w:color="00000A"/>
    </w:rPr>
  </w:style>
  <w:style w:type="character" w:customStyle="1" w:styleId="ListLabel5">
    <w:name w:val="ListLabel 5"/>
    <w:qFormat/>
    <w:rPr>
      <w:rFonts w:cs="Times New Roman"/>
      <w:u w:val="none" w:color="00000A"/>
    </w:rPr>
  </w:style>
  <w:style w:type="character" w:customStyle="1" w:styleId="ListLabel6">
    <w:name w:val="ListLabel 6"/>
    <w:qFormat/>
    <w:rPr>
      <w:rFonts w:cs="Times New Roman"/>
      <w:u w:val="none" w:color="00000A"/>
    </w:rPr>
  </w:style>
  <w:style w:type="character" w:customStyle="1" w:styleId="ListLabel7">
    <w:name w:val="ListLabel 7"/>
    <w:qFormat/>
    <w:rPr>
      <w:rFonts w:cs="Times New Roman"/>
      <w:u w:val="none" w:color="00000A"/>
    </w:rPr>
  </w:style>
  <w:style w:type="character" w:customStyle="1" w:styleId="ListLabel8">
    <w:name w:val="ListLabel 8"/>
    <w:qFormat/>
    <w:rPr>
      <w:rFonts w:cs="Times New Roman"/>
      <w:u w:val="none" w:color="00000A"/>
    </w:rPr>
  </w:style>
  <w:style w:type="character" w:customStyle="1" w:styleId="ListLabel9">
    <w:name w:val="ListLabel 9"/>
    <w:qFormat/>
    <w:rPr>
      <w:rFonts w:cs="Times New Roman"/>
      <w:u w:val="none" w:color="00000A"/>
    </w:rPr>
  </w:style>
  <w:style w:type="character" w:customStyle="1" w:styleId="ListLabel10">
    <w:name w:val="ListLabel 10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">
    <w:name w:val="ListLabel 11"/>
    <w:qFormat/>
    <w:rPr>
      <w:rFonts w:cs="Times New Roman"/>
      <w:u w:val="none" w:color="00000A"/>
    </w:rPr>
  </w:style>
  <w:style w:type="character" w:customStyle="1" w:styleId="ListLabel12">
    <w:name w:val="ListLabel 12"/>
    <w:qFormat/>
    <w:rPr>
      <w:rFonts w:cs="Times New Roman"/>
      <w:u w:val="none" w:color="00000A"/>
    </w:rPr>
  </w:style>
  <w:style w:type="character" w:customStyle="1" w:styleId="ListLabel13">
    <w:name w:val="ListLabel 13"/>
    <w:qFormat/>
    <w:rPr>
      <w:rFonts w:cs="Times New Roman"/>
      <w:u w:val="none" w:color="00000A"/>
    </w:rPr>
  </w:style>
  <w:style w:type="character" w:customStyle="1" w:styleId="ListLabel14">
    <w:name w:val="ListLabel 14"/>
    <w:qFormat/>
    <w:rPr>
      <w:rFonts w:cs="Times New Roman"/>
      <w:u w:val="none" w:color="00000A"/>
    </w:rPr>
  </w:style>
  <w:style w:type="character" w:customStyle="1" w:styleId="ListLabel15">
    <w:name w:val="ListLabel 15"/>
    <w:qFormat/>
    <w:rPr>
      <w:rFonts w:cs="Times New Roman"/>
      <w:u w:val="none" w:color="00000A"/>
    </w:rPr>
  </w:style>
  <w:style w:type="character" w:customStyle="1" w:styleId="ListLabel16">
    <w:name w:val="ListLabel 16"/>
    <w:qFormat/>
    <w:rPr>
      <w:rFonts w:cs="Times New Roman"/>
      <w:u w:val="none" w:color="00000A"/>
    </w:rPr>
  </w:style>
  <w:style w:type="character" w:customStyle="1" w:styleId="ListLabel17">
    <w:name w:val="ListLabel 17"/>
    <w:qFormat/>
    <w:rPr>
      <w:rFonts w:cs="Times New Roman"/>
      <w:u w:val="none" w:color="00000A"/>
    </w:rPr>
  </w:style>
  <w:style w:type="character" w:customStyle="1" w:styleId="ListLabel18">
    <w:name w:val="ListLabel 18"/>
    <w:qFormat/>
    <w:rPr>
      <w:rFonts w:cs="Times New Roman"/>
      <w:u w:val="none" w:color="00000A"/>
    </w:rPr>
  </w:style>
  <w:style w:type="character" w:customStyle="1" w:styleId="ListLabel19">
    <w:name w:val="ListLabel 1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0">
    <w:name w:val="ListLabel 20"/>
    <w:qFormat/>
    <w:rPr>
      <w:rFonts w:cs="Times New Roman"/>
      <w:u w:val="none" w:color="00000A"/>
    </w:rPr>
  </w:style>
  <w:style w:type="character" w:customStyle="1" w:styleId="ListLabel21">
    <w:name w:val="ListLabel 21"/>
    <w:qFormat/>
    <w:rPr>
      <w:rFonts w:cs="Times New Roman"/>
      <w:u w:val="none" w:color="00000A"/>
    </w:rPr>
  </w:style>
  <w:style w:type="character" w:customStyle="1" w:styleId="ListLabel22">
    <w:name w:val="ListLabel 22"/>
    <w:qFormat/>
    <w:rPr>
      <w:rFonts w:cs="Times New Roman"/>
      <w:u w:val="none" w:color="00000A"/>
    </w:rPr>
  </w:style>
  <w:style w:type="character" w:customStyle="1" w:styleId="ListLabel23">
    <w:name w:val="ListLabel 23"/>
    <w:qFormat/>
    <w:rPr>
      <w:rFonts w:cs="Times New Roman"/>
      <w:u w:val="none" w:color="00000A"/>
    </w:rPr>
  </w:style>
  <w:style w:type="character" w:customStyle="1" w:styleId="ListLabel24">
    <w:name w:val="ListLabel 24"/>
    <w:qFormat/>
    <w:rPr>
      <w:rFonts w:cs="Times New Roman"/>
      <w:u w:val="none" w:color="00000A"/>
    </w:rPr>
  </w:style>
  <w:style w:type="character" w:customStyle="1" w:styleId="ListLabel25">
    <w:name w:val="ListLabel 25"/>
    <w:qFormat/>
    <w:rPr>
      <w:rFonts w:cs="Times New Roman"/>
      <w:u w:val="none" w:color="00000A"/>
    </w:rPr>
  </w:style>
  <w:style w:type="character" w:customStyle="1" w:styleId="ListLabel26">
    <w:name w:val="ListLabel 26"/>
    <w:qFormat/>
    <w:rPr>
      <w:rFonts w:cs="Times New Roman"/>
      <w:u w:val="none" w:color="00000A"/>
    </w:rPr>
  </w:style>
  <w:style w:type="character" w:customStyle="1" w:styleId="ListLabel27">
    <w:name w:val="ListLabel 27"/>
    <w:qFormat/>
    <w:rPr>
      <w:rFonts w:cs="Times New Roman"/>
      <w:u w:val="none" w:color="00000A"/>
    </w:rPr>
  </w:style>
  <w:style w:type="character" w:customStyle="1" w:styleId="ListLabel28">
    <w:name w:val="ListLabel 28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29">
    <w:name w:val="ListLabel 2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30">
    <w:name w:val="ListLabel 30"/>
    <w:qFormat/>
    <w:rPr>
      <w:rFonts w:cs="Times New Roman"/>
      <w:u w:val="none" w:color="00000A"/>
    </w:rPr>
  </w:style>
  <w:style w:type="character" w:customStyle="1" w:styleId="ListLabel31">
    <w:name w:val="ListLabel 31"/>
    <w:qFormat/>
    <w:rPr>
      <w:rFonts w:cs="Times New Roman"/>
      <w:u w:val="none" w:color="00000A"/>
    </w:rPr>
  </w:style>
  <w:style w:type="character" w:customStyle="1" w:styleId="ListLabel32">
    <w:name w:val="ListLabel 32"/>
    <w:qFormat/>
    <w:rPr>
      <w:rFonts w:cs="Times New Roman"/>
      <w:u w:val="none" w:color="00000A"/>
    </w:rPr>
  </w:style>
  <w:style w:type="character" w:customStyle="1" w:styleId="ListLabel33">
    <w:name w:val="ListLabel 33"/>
    <w:qFormat/>
    <w:rPr>
      <w:rFonts w:cs="Times New Roman"/>
      <w:u w:val="none" w:color="00000A"/>
    </w:rPr>
  </w:style>
  <w:style w:type="character" w:customStyle="1" w:styleId="ListLabel34">
    <w:name w:val="ListLabel 34"/>
    <w:qFormat/>
    <w:rPr>
      <w:rFonts w:cs="Times New Roman"/>
      <w:u w:val="none" w:color="00000A"/>
    </w:rPr>
  </w:style>
  <w:style w:type="character" w:customStyle="1" w:styleId="ListLabel35">
    <w:name w:val="ListLabel 35"/>
    <w:qFormat/>
    <w:rPr>
      <w:rFonts w:cs="Times New Roman"/>
      <w:u w:val="none" w:color="00000A"/>
    </w:rPr>
  </w:style>
  <w:style w:type="character" w:customStyle="1" w:styleId="ListLabel36">
    <w:name w:val="ListLabel 36"/>
    <w:qFormat/>
    <w:rPr>
      <w:rFonts w:cs="Times New Roman"/>
      <w:u w:val="none" w:color="00000A"/>
    </w:rPr>
  </w:style>
  <w:style w:type="character" w:customStyle="1" w:styleId="ListLabel37">
    <w:name w:val="ListLabel 37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38">
    <w:name w:val="ListLabel 38"/>
    <w:qFormat/>
    <w:rPr>
      <w:rFonts w:cs="Times New Roman"/>
      <w:u w:val="none" w:color="00000A"/>
    </w:rPr>
  </w:style>
  <w:style w:type="character" w:customStyle="1" w:styleId="ListLabel39">
    <w:name w:val="ListLabel 39"/>
    <w:qFormat/>
    <w:rPr>
      <w:rFonts w:cs="Times New Roman"/>
      <w:u w:val="none" w:color="00000A"/>
    </w:rPr>
  </w:style>
  <w:style w:type="character" w:customStyle="1" w:styleId="ListLabel40">
    <w:name w:val="ListLabel 40"/>
    <w:qFormat/>
    <w:rPr>
      <w:rFonts w:cs="Times New Roman"/>
      <w:u w:val="none" w:color="00000A"/>
    </w:rPr>
  </w:style>
  <w:style w:type="character" w:customStyle="1" w:styleId="ListLabel41">
    <w:name w:val="ListLabel 41"/>
    <w:qFormat/>
    <w:rPr>
      <w:rFonts w:cs="Times New Roman"/>
      <w:u w:val="none" w:color="00000A"/>
    </w:rPr>
  </w:style>
  <w:style w:type="character" w:customStyle="1" w:styleId="ListLabel42">
    <w:name w:val="ListLabel 42"/>
    <w:qFormat/>
    <w:rPr>
      <w:rFonts w:cs="Times New Roman"/>
      <w:u w:val="none" w:color="00000A"/>
    </w:rPr>
  </w:style>
  <w:style w:type="character" w:customStyle="1" w:styleId="ListLabel43">
    <w:name w:val="ListLabel 43"/>
    <w:qFormat/>
    <w:rPr>
      <w:rFonts w:cs="Times New Roman"/>
      <w:u w:val="none" w:color="00000A"/>
    </w:rPr>
  </w:style>
  <w:style w:type="character" w:customStyle="1" w:styleId="ListLabel44">
    <w:name w:val="ListLabel 44"/>
    <w:qFormat/>
    <w:rPr>
      <w:rFonts w:cs="Times New Roman"/>
      <w:u w:val="none" w:color="00000A"/>
    </w:rPr>
  </w:style>
  <w:style w:type="character" w:customStyle="1" w:styleId="ListLabel45">
    <w:name w:val="ListLabel 45"/>
    <w:qFormat/>
    <w:rPr>
      <w:rFonts w:cs="Times New Roman"/>
      <w:u w:val="none" w:color="00000A"/>
    </w:rPr>
  </w:style>
  <w:style w:type="character" w:customStyle="1" w:styleId="ListLabel46">
    <w:name w:val="ListLabel 4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47">
    <w:name w:val="ListLabel 47"/>
    <w:qFormat/>
    <w:rPr>
      <w:rFonts w:cs="Times New Roman"/>
      <w:u w:val="none" w:color="00000A"/>
    </w:rPr>
  </w:style>
  <w:style w:type="character" w:customStyle="1" w:styleId="ListLabel48">
    <w:name w:val="ListLabel 48"/>
    <w:qFormat/>
    <w:rPr>
      <w:rFonts w:cs="Times New Roman"/>
      <w:u w:val="none" w:color="00000A"/>
    </w:rPr>
  </w:style>
  <w:style w:type="character" w:customStyle="1" w:styleId="ListLabel49">
    <w:name w:val="ListLabel 49"/>
    <w:qFormat/>
    <w:rPr>
      <w:rFonts w:cs="Times New Roman"/>
      <w:u w:val="none" w:color="00000A"/>
    </w:rPr>
  </w:style>
  <w:style w:type="character" w:customStyle="1" w:styleId="ListLabel50">
    <w:name w:val="ListLabel 50"/>
    <w:qFormat/>
    <w:rPr>
      <w:rFonts w:cs="Times New Roman"/>
      <w:u w:val="none" w:color="00000A"/>
    </w:rPr>
  </w:style>
  <w:style w:type="character" w:customStyle="1" w:styleId="ListLabel51">
    <w:name w:val="ListLabel 51"/>
    <w:qFormat/>
    <w:rPr>
      <w:rFonts w:cs="Times New Roman"/>
      <w:u w:val="none" w:color="00000A"/>
    </w:rPr>
  </w:style>
  <w:style w:type="character" w:customStyle="1" w:styleId="ListLabel52">
    <w:name w:val="ListLabel 52"/>
    <w:qFormat/>
    <w:rPr>
      <w:rFonts w:cs="Times New Roman"/>
      <w:u w:val="none" w:color="00000A"/>
    </w:rPr>
  </w:style>
  <w:style w:type="character" w:customStyle="1" w:styleId="ListLabel53">
    <w:name w:val="ListLabel 53"/>
    <w:qFormat/>
    <w:rPr>
      <w:rFonts w:cs="Times New Roman"/>
      <w:u w:val="none" w:color="00000A"/>
    </w:rPr>
  </w:style>
  <w:style w:type="character" w:customStyle="1" w:styleId="ListLabel54">
    <w:name w:val="ListLabel 54"/>
    <w:qFormat/>
    <w:rPr>
      <w:rFonts w:cs="Times New Roman"/>
      <w:u w:val="none" w:color="00000A"/>
    </w:rPr>
  </w:style>
  <w:style w:type="character" w:customStyle="1" w:styleId="ListLabel55">
    <w:name w:val="ListLabel 55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56">
    <w:name w:val="ListLabel 5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57">
    <w:name w:val="ListLabel 57"/>
    <w:qFormat/>
    <w:rPr>
      <w:rFonts w:cs="Times New Roman"/>
      <w:u w:val="none" w:color="00000A"/>
    </w:rPr>
  </w:style>
  <w:style w:type="character" w:customStyle="1" w:styleId="ListLabel58">
    <w:name w:val="ListLabel 58"/>
    <w:qFormat/>
    <w:rPr>
      <w:rFonts w:cs="Times New Roman"/>
      <w:u w:val="none" w:color="00000A"/>
    </w:rPr>
  </w:style>
  <w:style w:type="character" w:customStyle="1" w:styleId="ListLabel59">
    <w:name w:val="ListLabel 59"/>
    <w:qFormat/>
    <w:rPr>
      <w:rFonts w:cs="Times New Roman"/>
      <w:u w:val="none" w:color="00000A"/>
    </w:rPr>
  </w:style>
  <w:style w:type="character" w:customStyle="1" w:styleId="ListLabel60">
    <w:name w:val="ListLabel 60"/>
    <w:qFormat/>
    <w:rPr>
      <w:rFonts w:cs="Times New Roman"/>
      <w:u w:val="none" w:color="00000A"/>
    </w:rPr>
  </w:style>
  <w:style w:type="character" w:customStyle="1" w:styleId="ListLabel61">
    <w:name w:val="ListLabel 61"/>
    <w:qFormat/>
    <w:rPr>
      <w:rFonts w:cs="Times New Roman"/>
      <w:u w:val="none" w:color="00000A"/>
    </w:rPr>
  </w:style>
  <w:style w:type="character" w:customStyle="1" w:styleId="ListLabel62">
    <w:name w:val="ListLabel 62"/>
    <w:qFormat/>
    <w:rPr>
      <w:rFonts w:cs="Times New Roman"/>
      <w:u w:val="none" w:color="00000A"/>
    </w:rPr>
  </w:style>
  <w:style w:type="character" w:customStyle="1" w:styleId="ListLabel63">
    <w:name w:val="ListLabel 63"/>
    <w:qFormat/>
    <w:rPr>
      <w:rFonts w:cs="Times New Roman"/>
      <w:u w:val="none" w:color="00000A"/>
    </w:rPr>
  </w:style>
  <w:style w:type="character" w:customStyle="1" w:styleId="ListLabel64">
    <w:name w:val="ListLabel 64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65">
    <w:name w:val="ListLabel 65"/>
    <w:qFormat/>
    <w:rPr>
      <w:rFonts w:cs="Times New Roman"/>
      <w:u w:val="none" w:color="00000A"/>
    </w:rPr>
  </w:style>
  <w:style w:type="character" w:customStyle="1" w:styleId="ListLabel66">
    <w:name w:val="ListLabel 66"/>
    <w:qFormat/>
    <w:rPr>
      <w:rFonts w:cs="Times New Roman"/>
      <w:u w:val="none" w:color="00000A"/>
    </w:rPr>
  </w:style>
  <w:style w:type="character" w:customStyle="1" w:styleId="ListLabel67">
    <w:name w:val="ListLabel 67"/>
    <w:qFormat/>
    <w:rPr>
      <w:rFonts w:cs="Times New Roman"/>
      <w:u w:val="none" w:color="00000A"/>
    </w:rPr>
  </w:style>
  <w:style w:type="character" w:customStyle="1" w:styleId="ListLabel68">
    <w:name w:val="ListLabel 68"/>
    <w:qFormat/>
    <w:rPr>
      <w:rFonts w:cs="Times New Roman"/>
      <w:u w:val="none" w:color="00000A"/>
    </w:rPr>
  </w:style>
  <w:style w:type="character" w:customStyle="1" w:styleId="ListLabel69">
    <w:name w:val="ListLabel 69"/>
    <w:qFormat/>
    <w:rPr>
      <w:rFonts w:cs="Times New Roman"/>
      <w:u w:val="none" w:color="00000A"/>
    </w:rPr>
  </w:style>
  <w:style w:type="character" w:customStyle="1" w:styleId="ListLabel70">
    <w:name w:val="ListLabel 70"/>
    <w:qFormat/>
    <w:rPr>
      <w:rFonts w:cs="Times New Roman"/>
      <w:u w:val="none" w:color="00000A"/>
    </w:rPr>
  </w:style>
  <w:style w:type="character" w:customStyle="1" w:styleId="ListLabel71">
    <w:name w:val="ListLabel 71"/>
    <w:qFormat/>
    <w:rPr>
      <w:rFonts w:cs="Times New Roman"/>
      <w:u w:val="none" w:color="00000A"/>
    </w:rPr>
  </w:style>
  <w:style w:type="character" w:customStyle="1" w:styleId="ListLabel72">
    <w:name w:val="ListLabel 72"/>
    <w:qFormat/>
    <w:rPr>
      <w:rFonts w:cs="Times New Roman"/>
      <w:u w:val="none" w:color="00000A"/>
    </w:rPr>
  </w:style>
  <w:style w:type="character" w:customStyle="1" w:styleId="ListLabel73">
    <w:name w:val="ListLabel 73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74">
    <w:name w:val="ListLabel 74"/>
    <w:qFormat/>
    <w:rPr>
      <w:rFonts w:cs="Times New Roman"/>
      <w:u w:val="none" w:color="00000A"/>
    </w:rPr>
  </w:style>
  <w:style w:type="character" w:customStyle="1" w:styleId="ListLabel75">
    <w:name w:val="ListLabel 75"/>
    <w:qFormat/>
    <w:rPr>
      <w:rFonts w:cs="Times New Roman"/>
      <w:u w:val="none" w:color="00000A"/>
    </w:rPr>
  </w:style>
  <w:style w:type="character" w:customStyle="1" w:styleId="ListLabel76">
    <w:name w:val="ListLabel 76"/>
    <w:qFormat/>
    <w:rPr>
      <w:rFonts w:cs="Times New Roman"/>
      <w:u w:val="none" w:color="00000A"/>
    </w:rPr>
  </w:style>
  <w:style w:type="character" w:customStyle="1" w:styleId="ListLabel77">
    <w:name w:val="ListLabel 77"/>
    <w:qFormat/>
    <w:rPr>
      <w:rFonts w:cs="Times New Roman"/>
      <w:u w:val="none" w:color="00000A"/>
    </w:rPr>
  </w:style>
  <w:style w:type="character" w:customStyle="1" w:styleId="ListLabel78">
    <w:name w:val="ListLabel 78"/>
    <w:qFormat/>
    <w:rPr>
      <w:rFonts w:cs="Times New Roman"/>
      <w:u w:val="none" w:color="00000A"/>
    </w:rPr>
  </w:style>
  <w:style w:type="character" w:customStyle="1" w:styleId="ListLabel79">
    <w:name w:val="ListLabel 79"/>
    <w:qFormat/>
    <w:rPr>
      <w:rFonts w:cs="Times New Roman"/>
      <w:u w:val="none" w:color="00000A"/>
    </w:rPr>
  </w:style>
  <w:style w:type="character" w:customStyle="1" w:styleId="ListLabel80">
    <w:name w:val="ListLabel 80"/>
    <w:qFormat/>
    <w:rPr>
      <w:rFonts w:cs="Times New Roman"/>
      <w:u w:val="none" w:color="00000A"/>
    </w:rPr>
  </w:style>
  <w:style w:type="character" w:customStyle="1" w:styleId="ListLabel81">
    <w:name w:val="ListLabel 81"/>
    <w:qFormat/>
    <w:rPr>
      <w:rFonts w:cs="Times New Roman"/>
      <w:u w:val="none" w:color="00000A"/>
    </w:rPr>
  </w:style>
  <w:style w:type="character" w:customStyle="1" w:styleId="ListLabel82">
    <w:name w:val="ListLabel 82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83">
    <w:name w:val="ListLabel 83"/>
    <w:qFormat/>
    <w:rPr>
      <w:rFonts w:cs="Times New Roman"/>
      <w:u w:val="none" w:color="00000A"/>
    </w:rPr>
  </w:style>
  <w:style w:type="character" w:customStyle="1" w:styleId="ListLabel84">
    <w:name w:val="ListLabel 84"/>
    <w:qFormat/>
    <w:rPr>
      <w:rFonts w:cs="Times New Roman"/>
      <w:u w:val="none" w:color="00000A"/>
    </w:rPr>
  </w:style>
  <w:style w:type="character" w:customStyle="1" w:styleId="ListLabel85">
    <w:name w:val="ListLabel 85"/>
    <w:qFormat/>
    <w:rPr>
      <w:rFonts w:cs="Times New Roman"/>
      <w:u w:val="none" w:color="00000A"/>
    </w:rPr>
  </w:style>
  <w:style w:type="character" w:customStyle="1" w:styleId="ListLabel86">
    <w:name w:val="ListLabel 86"/>
    <w:qFormat/>
    <w:rPr>
      <w:rFonts w:cs="Times New Roman"/>
      <w:u w:val="none" w:color="00000A"/>
    </w:rPr>
  </w:style>
  <w:style w:type="character" w:customStyle="1" w:styleId="ListLabel87">
    <w:name w:val="ListLabel 87"/>
    <w:qFormat/>
    <w:rPr>
      <w:rFonts w:cs="Times New Roman"/>
      <w:u w:val="none" w:color="00000A"/>
    </w:rPr>
  </w:style>
  <w:style w:type="character" w:customStyle="1" w:styleId="ListLabel88">
    <w:name w:val="ListLabel 88"/>
    <w:qFormat/>
    <w:rPr>
      <w:rFonts w:cs="Times New Roman"/>
      <w:u w:val="none" w:color="00000A"/>
    </w:rPr>
  </w:style>
  <w:style w:type="character" w:customStyle="1" w:styleId="ListLabel89">
    <w:name w:val="ListLabel 89"/>
    <w:qFormat/>
    <w:rPr>
      <w:rFonts w:cs="Times New Roman"/>
      <w:u w:val="none" w:color="00000A"/>
    </w:rPr>
  </w:style>
  <w:style w:type="character" w:customStyle="1" w:styleId="ListLabel90">
    <w:name w:val="ListLabel 90"/>
    <w:qFormat/>
    <w:rPr>
      <w:rFonts w:cs="Times New Roman"/>
      <w:u w:val="none" w:color="00000A"/>
    </w:rPr>
  </w:style>
  <w:style w:type="character" w:customStyle="1" w:styleId="ListLabel91">
    <w:name w:val="ListLabel 91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92">
    <w:name w:val="ListLabel 92"/>
    <w:qFormat/>
    <w:rPr>
      <w:rFonts w:cs="Times New Roman"/>
      <w:u w:val="none" w:color="00000A"/>
    </w:rPr>
  </w:style>
  <w:style w:type="character" w:customStyle="1" w:styleId="ListLabel93">
    <w:name w:val="ListLabel 93"/>
    <w:qFormat/>
    <w:rPr>
      <w:rFonts w:cs="Times New Roman"/>
      <w:u w:val="none" w:color="00000A"/>
    </w:rPr>
  </w:style>
  <w:style w:type="character" w:customStyle="1" w:styleId="ListLabel94">
    <w:name w:val="ListLabel 94"/>
    <w:qFormat/>
    <w:rPr>
      <w:rFonts w:cs="Times New Roman"/>
      <w:u w:val="none" w:color="00000A"/>
    </w:rPr>
  </w:style>
  <w:style w:type="character" w:customStyle="1" w:styleId="ListLabel95">
    <w:name w:val="ListLabel 95"/>
    <w:qFormat/>
    <w:rPr>
      <w:rFonts w:cs="Times New Roman"/>
      <w:u w:val="none" w:color="00000A"/>
    </w:rPr>
  </w:style>
  <w:style w:type="character" w:customStyle="1" w:styleId="ListLabel96">
    <w:name w:val="ListLabel 96"/>
    <w:qFormat/>
    <w:rPr>
      <w:rFonts w:cs="Times New Roman"/>
      <w:u w:val="none" w:color="00000A"/>
    </w:rPr>
  </w:style>
  <w:style w:type="character" w:customStyle="1" w:styleId="ListLabel97">
    <w:name w:val="ListLabel 97"/>
    <w:qFormat/>
    <w:rPr>
      <w:rFonts w:cs="Times New Roman"/>
      <w:u w:val="none" w:color="00000A"/>
    </w:rPr>
  </w:style>
  <w:style w:type="character" w:customStyle="1" w:styleId="ListLabel98">
    <w:name w:val="ListLabel 98"/>
    <w:qFormat/>
    <w:rPr>
      <w:rFonts w:cs="Times New Roman"/>
      <w:u w:val="none" w:color="00000A"/>
    </w:rPr>
  </w:style>
  <w:style w:type="character" w:customStyle="1" w:styleId="ListLabel99">
    <w:name w:val="ListLabel 99"/>
    <w:qFormat/>
    <w:rPr>
      <w:rFonts w:cs="Times New Roman"/>
      <w:u w:val="none" w:color="00000A"/>
    </w:rPr>
  </w:style>
  <w:style w:type="character" w:customStyle="1" w:styleId="ListLabel100">
    <w:name w:val="ListLabel 100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01">
    <w:name w:val="ListLabel 101"/>
    <w:qFormat/>
    <w:rPr>
      <w:rFonts w:cs="Times New Roman"/>
      <w:u w:val="none" w:color="00000A"/>
    </w:rPr>
  </w:style>
  <w:style w:type="character" w:customStyle="1" w:styleId="ListLabel102">
    <w:name w:val="ListLabel 102"/>
    <w:qFormat/>
    <w:rPr>
      <w:rFonts w:cs="Times New Roman"/>
      <w:u w:val="none" w:color="00000A"/>
    </w:rPr>
  </w:style>
  <w:style w:type="character" w:customStyle="1" w:styleId="ListLabel103">
    <w:name w:val="ListLabel 103"/>
    <w:qFormat/>
    <w:rPr>
      <w:rFonts w:cs="Times New Roman"/>
      <w:u w:val="none" w:color="00000A"/>
    </w:rPr>
  </w:style>
  <w:style w:type="character" w:customStyle="1" w:styleId="ListLabel104">
    <w:name w:val="ListLabel 104"/>
    <w:qFormat/>
    <w:rPr>
      <w:rFonts w:cs="Times New Roman"/>
      <w:u w:val="none" w:color="00000A"/>
    </w:rPr>
  </w:style>
  <w:style w:type="character" w:customStyle="1" w:styleId="ListLabel105">
    <w:name w:val="ListLabel 105"/>
    <w:qFormat/>
    <w:rPr>
      <w:rFonts w:cs="Times New Roman"/>
      <w:u w:val="none" w:color="00000A"/>
    </w:rPr>
  </w:style>
  <w:style w:type="character" w:customStyle="1" w:styleId="ListLabel106">
    <w:name w:val="ListLabel 106"/>
    <w:qFormat/>
    <w:rPr>
      <w:rFonts w:cs="Times New Roman"/>
      <w:u w:val="none" w:color="00000A"/>
    </w:rPr>
  </w:style>
  <w:style w:type="character" w:customStyle="1" w:styleId="ListLabel107">
    <w:name w:val="ListLabel 107"/>
    <w:qFormat/>
    <w:rPr>
      <w:rFonts w:cs="Times New Roman"/>
      <w:u w:val="none" w:color="00000A"/>
    </w:rPr>
  </w:style>
  <w:style w:type="character" w:customStyle="1" w:styleId="ListLabel108">
    <w:name w:val="ListLabel 108"/>
    <w:qFormat/>
    <w:rPr>
      <w:rFonts w:cs="Times New Roman"/>
      <w:u w:val="none" w:color="00000A"/>
    </w:rPr>
  </w:style>
  <w:style w:type="character" w:customStyle="1" w:styleId="ListLabel109">
    <w:name w:val="ListLabel 10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0">
    <w:name w:val="ListLabel 110"/>
    <w:qFormat/>
    <w:rPr>
      <w:rFonts w:cs="Times New Roman"/>
      <w:u w:val="none" w:color="00000A"/>
    </w:rPr>
  </w:style>
  <w:style w:type="character" w:customStyle="1" w:styleId="ListLabel111">
    <w:name w:val="ListLabel 111"/>
    <w:qFormat/>
    <w:rPr>
      <w:rFonts w:cs="Times New Roman"/>
      <w:u w:val="none" w:color="00000A"/>
    </w:rPr>
  </w:style>
  <w:style w:type="character" w:customStyle="1" w:styleId="ListLabel112">
    <w:name w:val="ListLabel 112"/>
    <w:qFormat/>
    <w:rPr>
      <w:rFonts w:cs="Times New Roman"/>
      <w:u w:val="none" w:color="00000A"/>
    </w:rPr>
  </w:style>
  <w:style w:type="character" w:customStyle="1" w:styleId="ListLabel113">
    <w:name w:val="ListLabel 113"/>
    <w:qFormat/>
    <w:rPr>
      <w:rFonts w:cs="Times New Roman"/>
      <w:u w:val="none" w:color="00000A"/>
    </w:rPr>
  </w:style>
  <w:style w:type="character" w:customStyle="1" w:styleId="ListLabel114">
    <w:name w:val="ListLabel 114"/>
    <w:qFormat/>
    <w:rPr>
      <w:rFonts w:cs="Times New Roman"/>
      <w:u w:val="none" w:color="00000A"/>
    </w:rPr>
  </w:style>
  <w:style w:type="character" w:customStyle="1" w:styleId="ListLabel115">
    <w:name w:val="ListLabel 115"/>
    <w:qFormat/>
    <w:rPr>
      <w:rFonts w:cs="Times New Roman"/>
      <w:u w:val="none" w:color="00000A"/>
    </w:rPr>
  </w:style>
  <w:style w:type="character" w:customStyle="1" w:styleId="ListLabel116">
    <w:name w:val="ListLabel 116"/>
    <w:qFormat/>
    <w:rPr>
      <w:rFonts w:cs="Times New Roman"/>
      <w:u w:val="none" w:color="00000A"/>
    </w:rPr>
  </w:style>
  <w:style w:type="character" w:customStyle="1" w:styleId="ListLabel117">
    <w:name w:val="ListLabel 117"/>
    <w:qFormat/>
    <w:rPr>
      <w:rFonts w:cs="Times New Roman"/>
      <w:u w:val="none" w:color="00000A"/>
    </w:rPr>
  </w:style>
  <w:style w:type="character" w:customStyle="1" w:styleId="ListLabel118">
    <w:name w:val="ListLabel 118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19">
    <w:name w:val="ListLabel 119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20">
    <w:name w:val="ListLabel 120"/>
    <w:qFormat/>
    <w:rPr>
      <w:rFonts w:cs="Times New Roman"/>
      <w:u w:val="none" w:color="00000A"/>
    </w:rPr>
  </w:style>
  <w:style w:type="character" w:customStyle="1" w:styleId="ListLabel121">
    <w:name w:val="ListLabel 121"/>
    <w:qFormat/>
    <w:rPr>
      <w:rFonts w:cs="Times New Roman"/>
      <w:u w:val="none" w:color="00000A"/>
    </w:rPr>
  </w:style>
  <w:style w:type="character" w:customStyle="1" w:styleId="ListLabel122">
    <w:name w:val="ListLabel 122"/>
    <w:qFormat/>
    <w:rPr>
      <w:rFonts w:cs="Times New Roman"/>
      <w:u w:val="none" w:color="00000A"/>
    </w:rPr>
  </w:style>
  <w:style w:type="character" w:customStyle="1" w:styleId="ListLabel123">
    <w:name w:val="ListLabel 123"/>
    <w:qFormat/>
    <w:rPr>
      <w:rFonts w:cs="Times New Roman"/>
      <w:u w:val="none" w:color="00000A"/>
    </w:rPr>
  </w:style>
  <w:style w:type="character" w:customStyle="1" w:styleId="ListLabel124">
    <w:name w:val="ListLabel 124"/>
    <w:qFormat/>
    <w:rPr>
      <w:rFonts w:cs="Times New Roman"/>
      <w:u w:val="none" w:color="00000A"/>
    </w:rPr>
  </w:style>
  <w:style w:type="character" w:customStyle="1" w:styleId="ListLabel125">
    <w:name w:val="ListLabel 125"/>
    <w:qFormat/>
    <w:rPr>
      <w:rFonts w:cs="Times New Roman"/>
      <w:u w:val="none" w:color="00000A"/>
    </w:rPr>
  </w:style>
  <w:style w:type="character" w:customStyle="1" w:styleId="ListLabel126">
    <w:name w:val="ListLabel 126"/>
    <w:qFormat/>
    <w:rPr>
      <w:rFonts w:cs="Times New Roman"/>
      <w:u w:val="none" w:color="00000A"/>
    </w:rPr>
  </w:style>
  <w:style w:type="character" w:customStyle="1" w:styleId="ListLabel127">
    <w:name w:val="ListLabel 127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28">
    <w:name w:val="ListLabel 128"/>
    <w:qFormat/>
    <w:rPr>
      <w:rFonts w:cs="Times New Roman"/>
      <w:u w:val="none" w:color="00000A"/>
    </w:rPr>
  </w:style>
  <w:style w:type="character" w:customStyle="1" w:styleId="ListLabel129">
    <w:name w:val="ListLabel 129"/>
    <w:qFormat/>
    <w:rPr>
      <w:rFonts w:cs="Times New Roman"/>
      <w:u w:val="none" w:color="00000A"/>
    </w:rPr>
  </w:style>
  <w:style w:type="character" w:customStyle="1" w:styleId="ListLabel130">
    <w:name w:val="ListLabel 130"/>
    <w:qFormat/>
    <w:rPr>
      <w:rFonts w:cs="Times New Roman"/>
      <w:u w:val="none" w:color="00000A"/>
    </w:rPr>
  </w:style>
  <w:style w:type="character" w:customStyle="1" w:styleId="ListLabel131">
    <w:name w:val="ListLabel 131"/>
    <w:qFormat/>
    <w:rPr>
      <w:rFonts w:cs="Times New Roman"/>
      <w:u w:val="none" w:color="00000A"/>
    </w:rPr>
  </w:style>
  <w:style w:type="character" w:customStyle="1" w:styleId="ListLabel132">
    <w:name w:val="ListLabel 132"/>
    <w:qFormat/>
    <w:rPr>
      <w:rFonts w:cs="Times New Roman"/>
      <w:u w:val="none" w:color="00000A"/>
    </w:rPr>
  </w:style>
  <w:style w:type="character" w:customStyle="1" w:styleId="ListLabel133">
    <w:name w:val="ListLabel 133"/>
    <w:qFormat/>
    <w:rPr>
      <w:rFonts w:cs="Times New Roman"/>
      <w:u w:val="none" w:color="00000A"/>
    </w:rPr>
  </w:style>
  <w:style w:type="character" w:customStyle="1" w:styleId="ListLabel134">
    <w:name w:val="ListLabel 134"/>
    <w:qFormat/>
    <w:rPr>
      <w:rFonts w:cs="Times New Roman"/>
      <w:u w:val="none" w:color="00000A"/>
    </w:rPr>
  </w:style>
  <w:style w:type="character" w:customStyle="1" w:styleId="ListLabel135">
    <w:name w:val="ListLabel 135"/>
    <w:qFormat/>
    <w:rPr>
      <w:rFonts w:cs="Times New Roman"/>
      <w:u w:val="none" w:color="00000A"/>
    </w:rPr>
  </w:style>
  <w:style w:type="character" w:customStyle="1" w:styleId="ListLabel136">
    <w:name w:val="ListLabel 13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37">
    <w:name w:val="ListLabel 137"/>
    <w:qFormat/>
    <w:rPr>
      <w:rFonts w:cs="Times New Roman"/>
      <w:u w:val="none" w:color="00000A"/>
    </w:rPr>
  </w:style>
  <w:style w:type="character" w:customStyle="1" w:styleId="ListLabel138">
    <w:name w:val="ListLabel 138"/>
    <w:qFormat/>
    <w:rPr>
      <w:rFonts w:cs="Times New Roman"/>
      <w:u w:val="none" w:color="00000A"/>
    </w:rPr>
  </w:style>
  <w:style w:type="character" w:customStyle="1" w:styleId="ListLabel139">
    <w:name w:val="ListLabel 139"/>
    <w:qFormat/>
    <w:rPr>
      <w:rFonts w:cs="Times New Roman"/>
      <w:u w:val="none" w:color="00000A"/>
    </w:rPr>
  </w:style>
  <w:style w:type="character" w:customStyle="1" w:styleId="ListLabel140">
    <w:name w:val="ListLabel 140"/>
    <w:qFormat/>
    <w:rPr>
      <w:rFonts w:cs="Times New Roman"/>
      <w:u w:val="none" w:color="00000A"/>
    </w:rPr>
  </w:style>
  <w:style w:type="character" w:customStyle="1" w:styleId="ListLabel141">
    <w:name w:val="ListLabel 141"/>
    <w:qFormat/>
    <w:rPr>
      <w:rFonts w:cs="Times New Roman"/>
      <w:u w:val="none" w:color="00000A"/>
    </w:rPr>
  </w:style>
  <w:style w:type="character" w:customStyle="1" w:styleId="ListLabel142">
    <w:name w:val="ListLabel 142"/>
    <w:qFormat/>
    <w:rPr>
      <w:rFonts w:cs="Times New Roman"/>
      <w:u w:val="none" w:color="00000A"/>
    </w:rPr>
  </w:style>
  <w:style w:type="character" w:customStyle="1" w:styleId="ListLabel143">
    <w:name w:val="ListLabel 143"/>
    <w:qFormat/>
    <w:rPr>
      <w:rFonts w:cs="Times New Roman"/>
      <w:u w:val="none" w:color="00000A"/>
    </w:rPr>
  </w:style>
  <w:style w:type="character" w:customStyle="1" w:styleId="ListLabel144">
    <w:name w:val="ListLabel 144"/>
    <w:qFormat/>
    <w:rPr>
      <w:rFonts w:cs="Times New Roman"/>
      <w:u w:val="none" w:color="00000A"/>
    </w:rPr>
  </w:style>
  <w:style w:type="character" w:customStyle="1" w:styleId="ListLabel145">
    <w:name w:val="ListLabel 145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46">
    <w:name w:val="ListLabel 146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47">
    <w:name w:val="ListLabel 147"/>
    <w:qFormat/>
    <w:rPr>
      <w:rFonts w:cs="Times New Roman"/>
      <w:u w:val="none" w:color="00000A"/>
    </w:rPr>
  </w:style>
  <w:style w:type="character" w:customStyle="1" w:styleId="ListLabel148">
    <w:name w:val="ListLabel 148"/>
    <w:qFormat/>
    <w:rPr>
      <w:rFonts w:cs="Times New Roman"/>
      <w:u w:val="none" w:color="00000A"/>
    </w:rPr>
  </w:style>
  <w:style w:type="character" w:customStyle="1" w:styleId="ListLabel149">
    <w:name w:val="ListLabel 149"/>
    <w:qFormat/>
    <w:rPr>
      <w:rFonts w:cs="Times New Roman"/>
      <w:u w:val="none" w:color="00000A"/>
    </w:rPr>
  </w:style>
  <w:style w:type="character" w:customStyle="1" w:styleId="ListLabel150">
    <w:name w:val="ListLabel 150"/>
    <w:qFormat/>
    <w:rPr>
      <w:rFonts w:cs="Times New Roman"/>
      <w:u w:val="none" w:color="00000A"/>
    </w:rPr>
  </w:style>
  <w:style w:type="character" w:customStyle="1" w:styleId="ListLabel151">
    <w:name w:val="ListLabel 151"/>
    <w:qFormat/>
    <w:rPr>
      <w:rFonts w:cs="Times New Roman"/>
      <w:u w:val="none" w:color="00000A"/>
    </w:rPr>
  </w:style>
  <w:style w:type="character" w:customStyle="1" w:styleId="ListLabel152">
    <w:name w:val="ListLabel 152"/>
    <w:qFormat/>
    <w:rPr>
      <w:rFonts w:cs="Times New Roman"/>
      <w:u w:val="none" w:color="00000A"/>
    </w:rPr>
  </w:style>
  <w:style w:type="character" w:customStyle="1" w:styleId="ListLabel153">
    <w:name w:val="ListLabel 153"/>
    <w:qFormat/>
    <w:rPr>
      <w:rFonts w:cs="Times New Roman"/>
      <w:u w:val="none" w:color="00000A"/>
    </w:rPr>
  </w:style>
  <w:style w:type="character" w:customStyle="1" w:styleId="ListLabel154">
    <w:name w:val="ListLabel 154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55">
    <w:name w:val="ListLabel 155"/>
    <w:qFormat/>
    <w:rPr>
      <w:rFonts w:cs="Times New Roman"/>
      <w:u w:val="none" w:color="00000A"/>
    </w:rPr>
  </w:style>
  <w:style w:type="character" w:customStyle="1" w:styleId="ListLabel156">
    <w:name w:val="ListLabel 156"/>
    <w:qFormat/>
    <w:rPr>
      <w:rFonts w:cs="Times New Roman"/>
      <w:u w:val="none" w:color="00000A"/>
    </w:rPr>
  </w:style>
  <w:style w:type="character" w:customStyle="1" w:styleId="ListLabel157">
    <w:name w:val="ListLabel 157"/>
    <w:qFormat/>
    <w:rPr>
      <w:rFonts w:cs="Times New Roman"/>
      <w:u w:val="none" w:color="00000A"/>
    </w:rPr>
  </w:style>
  <w:style w:type="character" w:customStyle="1" w:styleId="ListLabel158">
    <w:name w:val="ListLabel 158"/>
    <w:qFormat/>
    <w:rPr>
      <w:rFonts w:cs="Times New Roman"/>
      <w:u w:val="none" w:color="00000A"/>
    </w:rPr>
  </w:style>
  <w:style w:type="character" w:customStyle="1" w:styleId="ListLabel159">
    <w:name w:val="ListLabel 159"/>
    <w:qFormat/>
    <w:rPr>
      <w:rFonts w:cs="Times New Roman"/>
      <w:u w:val="none" w:color="00000A"/>
    </w:rPr>
  </w:style>
  <w:style w:type="character" w:customStyle="1" w:styleId="ListLabel160">
    <w:name w:val="ListLabel 160"/>
    <w:qFormat/>
    <w:rPr>
      <w:rFonts w:cs="Times New Roman"/>
      <w:u w:val="none" w:color="00000A"/>
    </w:rPr>
  </w:style>
  <w:style w:type="character" w:customStyle="1" w:styleId="ListLabel161">
    <w:name w:val="ListLabel 161"/>
    <w:qFormat/>
    <w:rPr>
      <w:rFonts w:cs="Times New Roman"/>
      <w:u w:val="none" w:color="00000A"/>
    </w:rPr>
  </w:style>
  <w:style w:type="character" w:customStyle="1" w:styleId="ListLabel162">
    <w:name w:val="ListLabel 162"/>
    <w:qFormat/>
    <w:rPr>
      <w:rFonts w:cs="Times New Roman"/>
      <w:u w:val="none" w:color="00000A"/>
    </w:rPr>
  </w:style>
  <w:style w:type="character" w:customStyle="1" w:styleId="ListLabel163">
    <w:name w:val="ListLabel 163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64">
    <w:name w:val="ListLabel 164"/>
    <w:qFormat/>
    <w:rPr>
      <w:rFonts w:cs="Times New Roman"/>
      <w:u w:val="none" w:color="00000A"/>
    </w:rPr>
  </w:style>
  <w:style w:type="character" w:customStyle="1" w:styleId="ListLabel165">
    <w:name w:val="ListLabel 165"/>
    <w:qFormat/>
    <w:rPr>
      <w:rFonts w:cs="Times New Roman"/>
      <w:u w:val="none" w:color="00000A"/>
    </w:rPr>
  </w:style>
  <w:style w:type="character" w:customStyle="1" w:styleId="ListLabel166">
    <w:name w:val="ListLabel 166"/>
    <w:qFormat/>
    <w:rPr>
      <w:rFonts w:cs="Times New Roman"/>
      <w:u w:val="none" w:color="00000A"/>
    </w:rPr>
  </w:style>
  <w:style w:type="character" w:customStyle="1" w:styleId="ListLabel167">
    <w:name w:val="ListLabel 167"/>
    <w:qFormat/>
    <w:rPr>
      <w:rFonts w:cs="Times New Roman"/>
      <w:u w:val="none" w:color="00000A"/>
    </w:rPr>
  </w:style>
  <w:style w:type="character" w:customStyle="1" w:styleId="ListLabel168">
    <w:name w:val="ListLabel 168"/>
    <w:qFormat/>
    <w:rPr>
      <w:rFonts w:cs="Times New Roman"/>
      <w:u w:val="none" w:color="00000A"/>
    </w:rPr>
  </w:style>
  <w:style w:type="character" w:customStyle="1" w:styleId="ListLabel169">
    <w:name w:val="ListLabel 169"/>
    <w:qFormat/>
    <w:rPr>
      <w:rFonts w:cs="Times New Roman"/>
      <w:u w:val="none" w:color="00000A"/>
    </w:rPr>
  </w:style>
  <w:style w:type="character" w:customStyle="1" w:styleId="ListLabel170">
    <w:name w:val="ListLabel 170"/>
    <w:qFormat/>
    <w:rPr>
      <w:rFonts w:cs="Times New Roman"/>
      <w:u w:val="none" w:color="00000A"/>
    </w:rPr>
  </w:style>
  <w:style w:type="character" w:customStyle="1" w:styleId="ListLabel171">
    <w:name w:val="ListLabel 171"/>
    <w:qFormat/>
    <w:rPr>
      <w:rFonts w:cs="Times New Roman"/>
      <w:u w:val="none" w:color="00000A"/>
    </w:rPr>
  </w:style>
  <w:style w:type="character" w:customStyle="1" w:styleId="ListLabel172">
    <w:name w:val="ListLabel 172"/>
    <w:qFormat/>
    <w:rPr>
      <w:rFonts w:ascii="Bookman Old Style" w:hAnsi="Bookman Old Style" w:cs="Times New Roman"/>
      <w:sz w:val="24"/>
      <w:u w:val="none" w:color="00000A"/>
    </w:rPr>
  </w:style>
  <w:style w:type="character" w:customStyle="1" w:styleId="ListLabel173">
    <w:name w:val="ListLabel 173"/>
    <w:qFormat/>
    <w:rPr>
      <w:rFonts w:cs="Times New Roman"/>
      <w:u w:val="none" w:color="00000A"/>
    </w:rPr>
  </w:style>
  <w:style w:type="character" w:customStyle="1" w:styleId="ListLabel174">
    <w:name w:val="ListLabel 174"/>
    <w:qFormat/>
    <w:rPr>
      <w:rFonts w:cs="Times New Roman"/>
      <w:u w:val="none" w:color="00000A"/>
    </w:rPr>
  </w:style>
  <w:style w:type="character" w:customStyle="1" w:styleId="ListLabel175">
    <w:name w:val="ListLabel 175"/>
    <w:qFormat/>
    <w:rPr>
      <w:rFonts w:cs="Times New Roman"/>
      <w:u w:val="none" w:color="00000A"/>
    </w:rPr>
  </w:style>
  <w:style w:type="character" w:customStyle="1" w:styleId="ListLabel176">
    <w:name w:val="ListLabel 176"/>
    <w:qFormat/>
    <w:rPr>
      <w:rFonts w:cs="Times New Roman"/>
      <w:u w:val="none" w:color="00000A"/>
    </w:rPr>
  </w:style>
  <w:style w:type="character" w:customStyle="1" w:styleId="ListLabel177">
    <w:name w:val="ListLabel 177"/>
    <w:qFormat/>
    <w:rPr>
      <w:rFonts w:cs="Times New Roman"/>
      <w:u w:val="none" w:color="00000A"/>
    </w:rPr>
  </w:style>
  <w:style w:type="character" w:customStyle="1" w:styleId="ListLabel178">
    <w:name w:val="ListLabel 178"/>
    <w:qFormat/>
    <w:rPr>
      <w:rFonts w:cs="Times New Roman"/>
      <w:u w:val="none" w:color="00000A"/>
    </w:rPr>
  </w:style>
  <w:style w:type="character" w:customStyle="1" w:styleId="ListLabel179">
    <w:name w:val="ListLabel 179"/>
    <w:qFormat/>
    <w:rPr>
      <w:rFonts w:cs="Times New Roman"/>
      <w:u w:val="none" w:color="00000A"/>
    </w:rPr>
  </w:style>
  <w:style w:type="character" w:customStyle="1" w:styleId="ListLabel180">
    <w:name w:val="ListLabel 180"/>
    <w:qFormat/>
    <w:rPr>
      <w:rFonts w:cs="Times New Roman"/>
      <w:u w:val="none" w:color="00000A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elDodzacznik">
    <w:name w:val="elDod_załącznik"/>
    <w:uiPriority w:val="99"/>
    <w:unhideWhenUsed/>
    <w:qFormat/>
    <w:pPr>
      <w:shd w:val="clear" w:color="auto" w:fill="E6E6E6"/>
      <w:spacing w:before="240" w:after="120"/>
      <w:jc w:val="center"/>
    </w:pPr>
    <w:rPr>
      <w:rFonts w:cs="Tahoma"/>
      <w:b/>
      <w:color w:val="000000"/>
      <w:sz w:val="28"/>
      <w:szCs w:val="24"/>
    </w:rPr>
  </w:style>
  <w:style w:type="paragraph" w:customStyle="1" w:styleId="Lista1">
    <w:name w:val="Lista1"/>
    <w:basedOn w:val="Normalny"/>
    <w:unhideWhenUsed/>
    <w:qFormat/>
    <w:pPr>
      <w:ind w:left="709" w:hanging="425"/>
    </w:pPr>
  </w:style>
  <w:style w:type="paragraph" w:customStyle="1" w:styleId="r3">
    <w:name w:val="r3"/>
    <w:basedOn w:val="Normalny"/>
    <w:uiPriority w:val="99"/>
    <w:unhideWhenUsed/>
    <w:qFormat/>
    <w:pPr>
      <w:widowControl/>
      <w:shd w:val="clear" w:color="auto" w:fill="D9D9D9"/>
      <w:spacing w:before="200" w:after="100"/>
      <w:jc w:val="center"/>
    </w:pPr>
  </w:style>
  <w:style w:type="paragraph" w:styleId="Akapitzlist">
    <w:name w:val="List Paragraph"/>
    <w:basedOn w:val="Normalny"/>
    <w:uiPriority w:val="34"/>
    <w:unhideWhenUsed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1316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Agata Zarówna</cp:lastModifiedBy>
  <cp:revision>3</cp:revision>
  <dcterms:created xsi:type="dcterms:W3CDTF">2026-10-20T07:58:00Z</dcterms:created>
  <dcterms:modified xsi:type="dcterms:W3CDTF">2026-10-20T09:51:00Z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EC9A324E62134914BCE02B77DAE8D716_13</vt:lpwstr>
  </property>
  <property fmtid="{D5CDD505-2E9C-101B-9397-08002B2CF9AE}" pid="3" name="KSOProductBuildVer">
    <vt:lpwstr>1045-12.2.0.23196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