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7745" w:rsidRPr="007805A8" w:rsidRDefault="007C7745" w:rsidP="00104024">
      <w:pPr>
        <w:rPr>
          <w:rFonts w:ascii="Arial" w:hAnsi="Arial" w:cs="Arial"/>
          <w:b/>
          <w:sz w:val="20"/>
          <w:szCs w:val="20"/>
        </w:rPr>
      </w:pPr>
      <w:r w:rsidRPr="003C0412">
        <w:rPr>
          <w:rFonts w:ascii="Arial" w:hAnsi="Arial" w:cs="Arial"/>
          <w:b/>
          <w:sz w:val="20"/>
          <w:szCs w:val="20"/>
        </w:rPr>
        <w:t xml:space="preserve">Załącznik nr 2 – 3 Opis przedmiotu </w:t>
      </w:r>
      <w:r w:rsidRPr="007805A8">
        <w:rPr>
          <w:rFonts w:ascii="Arial" w:hAnsi="Arial" w:cs="Arial"/>
          <w:b/>
          <w:sz w:val="20"/>
          <w:szCs w:val="20"/>
        </w:rPr>
        <w:t xml:space="preserve">zamówienia                            </w:t>
      </w:r>
      <w:r>
        <w:rPr>
          <w:rFonts w:ascii="Arial" w:hAnsi="Arial" w:cs="Arial"/>
          <w:b/>
          <w:sz w:val="20"/>
          <w:szCs w:val="20"/>
        </w:rPr>
        <w:t xml:space="preserve">                   ZOZ/DZP/ZO/13</w:t>
      </w:r>
      <w:r w:rsidRPr="007805A8">
        <w:rPr>
          <w:rFonts w:ascii="Arial" w:hAnsi="Arial" w:cs="Arial"/>
          <w:b/>
          <w:sz w:val="20"/>
          <w:szCs w:val="20"/>
        </w:rPr>
        <w:t>/21</w:t>
      </w:r>
    </w:p>
    <w:p w:rsidR="007C7745" w:rsidRPr="007805A8" w:rsidRDefault="007C7745" w:rsidP="00104024">
      <w:pPr>
        <w:pStyle w:val="Header"/>
        <w:jc w:val="center"/>
        <w:outlineLvl w:val="0"/>
        <w:rPr>
          <w:rFonts w:ascii="Arial" w:hAnsi="Arial" w:cs="Arial"/>
          <w:b/>
          <w:sz w:val="20"/>
          <w:szCs w:val="20"/>
        </w:rPr>
      </w:pPr>
    </w:p>
    <w:p w:rsidR="007C7745" w:rsidRPr="007805A8" w:rsidRDefault="007C7745" w:rsidP="009A291F">
      <w:pPr>
        <w:rPr>
          <w:rFonts w:ascii="Arial" w:hAnsi="Arial" w:cs="Arial"/>
          <w:b/>
          <w:color w:val="000000"/>
          <w:sz w:val="20"/>
          <w:szCs w:val="20"/>
        </w:rPr>
      </w:pPr>
      <w:r w:rsidRPr="007805A8">
        <w:rPr>
          <w:rFonts w:ascii="Arial" w:hAnsi="Arial" w:cs="Arial"/>
          <w:b/>
          <w:color w:val="000000"/>
          <w:sz w:val="20"/>
          <w:szCs w:val="20"/>
        </w:rPr>
        <w:t>Zadanie nr 3</w:t>
      </w:r>
    </w:p>
    <w:p w:rsidR="007C7745" w:rsidRPr="00A63880" w:rsidRDefault="007C7745" w:rsidP="00A63880">
      <w:pPr>
        <w:pStyle w:val="Bezodstpw"/>
        <w:rPr>
          <w:b/>
        </w:rPr>
      </w:pPr>
      <w:r w:rsidRPr="00A63880">
        <w:rPr>
          <w:b/>
          <w:color w:val="000000"/>
        </w:rPr>
        <w:t xml:space="preserve">Przedmiotem zamówienia jest: dostawa i montaż </w:t>
      </w:r>
      <w:r w:rsidRPr="00A63880">
        <w:rPr>
          <w:b/>
        </w:rPr>
        <w:t>lady pielęgniarskiej z oświetleniem LED na oddział Chirurgiczny.</w:t>
      </w:r>
    </w:p>
    <w:p w:rsidR="007C7745" w:rsidRPr="007805A8" w:rsidRDefault="007C7745" w:rsidP="00A63880">
      <w:pPr>
        <w:pStyle w:val="Bezodstpw"/>
        <w:rPr>
          <w:color w:val="000000"/>
        </w:rPr>
      </w:pPr>
    </w:p>
    <w:p w:rsidR="007C7745" w:rsidRPr="007805A8" w:rsidRDefault="007C7745" w:rsidP="00104024">
      <w:pPr>
        <w:rPr>
          <w:rFonts w:ascii="Arial" w:hAnsi="Arial" w:cs="Arial"/>
          <w:b/>
          <w:color w:val="000000"/>
          <w:sz w:val="20"/>
          <w:szCs w:val="20"/>
        </w:rPr>
      </w:pPr>
      <w:r w:rsidRPr="007805A8">
        <w:rPr>
          <w:rFonts w:ascii="Arial" w:hAnsi="Arial" w:cs="Arial"/>
          <w:b/>
          <w:color w:val="000000"/>
          <w:sz w:val="20"/>
          <w:szCs w:val="20"/>
        </w:rPr>
        <w:t>I. Zakres prac:</w:t>
      </w:r>
    </w:p>
    <w:p w:rsidR="007C7745" w:rsidRPr="007805A8" w:rsidRDefault="007C7745" w:rsidP="00127786">
      <w:pPr>
        <w:rPr>
          <w:rFonts w:ascii="Arial" w:hAnsi="Arial" w:cs="Arial"/>
          <w:b/>
          <w:color w:val="000000"/>
          <w:sz w:val="20"/>
          <w:szCs w:val="20"/>
        </w:rPr>
      </w:pPr>
      <w:r w:rsidRPr="007805A8">
        <w:rPr>
          <w:rFonts w:ascii="Arial" w:hAnsi="Arial" w:cs="Arial"/>
          <w:b/>
          <w:color w:val="000000"/>
          <w:sz w:val="20"/>
          <w:szCs w:val="20"/>
        </w:rPr>
        <w:t xml:space="preserve">1. </w:t>
      </w:r>
      <w:r w:rsidRPr="007805A8">
        <w:rPr>
          <w:rFonts w:ascii="Arial" w:hAnsi="Arial" w:cs="Arial"/>
          <w:color w:val="000000"/>
          <w:sz w:val="20"/>
          <w:szCs w:val="20"/>
        </w:rPr>
        <w:t>Wykonanie, dostarczenie oraz montaż przedmiotu zamówienia zgodnie z rysunkami projektowymi oraz poniższym opisem.</w:t>
      </w:r>
    </w:p>
    <w:p w:rsidR="007C7745" w:rsidRPr="007805A8" w:rsidRDefault="007C7745" w:rsidP="003C0412">
      <w:pPr>
        <w:pStyle w:val="Bezodstpw"/>
        <w:rPr>
          <w:rFonts w:ascii="Arial" w:hAnsi="Arial" w:cs="Arial"/>
          <w:b/>
          <w:sz w:val="20"/>
          <w:szCs w:val="20"/>
        </w:rPr>
      </w:pPr>
      <w:r>
        <w:rPr>
          <w:rFonts w:ascii="Arial" w:hAnsi="Arial" w:cs="Arial"/>
          <w:b/>
          <w:sz w:val="20"/>
          <w:szCs w:val="20"/>
        </w:rPr>
        <w:t>Lad</w:t>
      </w:r>
      <w:r w:rsidRPr="007805A8">
        <w:rPr>
          <w:rFonts w:ascii="Arial" w:hAnsi="Arial" w:cs="Arial"/>
          <w:b/>
          <w:sz w:val="20"/>
          <w:szCs w:val="20"/>
        </w:rPr>
        <w:t>a pielęgniarska z oświetleniem LED wymiary całkowite 3500x700x750/1200mm</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3x półka pod klawiaturę 800x400x18,</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1x kontener podbiurkowy mobilny z czterema szufladami zamykany na klucz 500x500x600,</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1x tablica magnetyczna 1200x260x7mm,</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xml:space="preserve">● </w:t>
      </w:r>
      <w:r w:rsidRPr="007805A8">
        <w:rPr>
          <w:rFonts w:ascii="Arial" w:hAnsi="Arial" w:cs="Arial"/>
          <w:color w:val="000000"/>
          <w:sz w:val="20"/>
          <w:szCs w:val="20"/>
        </w:rPr>
        <w:t>7x</w:t>
      </w:r>
      <w:r w:rsidRPr="007805A8">
        <w:rPr>
          <w:rFonts w:ascii="Arial" w:hAnsi="Arial" w:cs="Arial"/>
          <w:sz w:val="20"/>
          <w:szCs w:val="20"/>
        </w:rPr>
        <w:t xml:space="preserve"> przegroda na teczki.</w:t>
      </w:r>
    </w:p>
    <w:p w:rsidR="007C7745" w:rsidRPr="007805A8" w:rsidRDefault="007C7745" w:rsidP="003C0412">
      <w:pPr>
        <w:pStyle w:val="Bezodstpw"/>
        <w:rPr>
          <w:rFonts w:ascii="Arial" w:hAnsi="Arial" w:cs="Arial"/>
          <w:sz w:val="20"/>
          <w:szCs w:val="20"/>
        </w:rPr>
      </w:pPr>
    </w:p>
    <w:p w:rsidR="007C7745" w:rsidRPr="007805A8" w:rsidRDefault="007C7745" w:rsidP="003C0412">
      <w:pPr>
        <w:pStyle w:val="Bezodstpw"/>
        <w:rPr>
          <w:rFonts w:ascii="Arial" w:hAnsi="Arial" w:cs="Arial"/>
          <w:b/>
          <w:sz w:val="20"/>
          <w:szCs w:val="20"/>
        </w:rPr>
      </w:pPr>
      <w:r w:rsidRPr="007805A8">
        <w:rPr>
          <w:rFonts w:ascii="Arial" w:hAnsi="Arial" w:cs="Arial"/>
          <w:b/>
          <w:sz w:val="20"/>
          <w:szCs w:val="20"/>
        </w:rPr>
        <w:t xml:space="preserve">Dostawka –szafka </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wymiary :1100x350x750mm,</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szafka trzy komorowa,</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xml:space="preserve">● pierwsza komora: 4x szuflada, </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xml:space="preserve">● druga komora: 4 szuflada, </w:t>
      </w:r>
    </w:p>
    <w:p w:rsidR="007C7745" w:rsidRPr="007805A8" w:rsidRDefault="007C7745" w:rsidP="003C0412">
      <w:pPr>
        <w:pStyle w:val="Bezodstpw"/>
        <w:rPr>
          <w:rFonts w:ascii="Arial" w:hAnsi="Arial" w:cs="Arial"/>
          <w:sz w:val="20"/>
          <w:szCs w:val="20"/>
        </w:rPr>
      </w:pPr>
      <w:r w:rsidRPr="007805A8">
        <w:rPr>
          <w:rFonts w:ascii="Arial" w:hAnsi="Arial" w:cs="Arial"/>
          <w:sz w:val="20"/>
          <w:szCs w:val="20"/>
        </w:rPr>
        <w:t>● trzecia komora :2x szuflada.</w:t>
      </w:r>
    </w:p>
    <w:p w:rsidR="007C7745" w:rsidRPr="007805A8" w:rsidRDefault="007C7745" w:rsidP="003C0412">
      <w:pPr>
        <w:pStyle w:val="Bezodstpw"/>
        <w:rPr>
          <w:rFonts w:ascii="Arial" w:hAnsi="Arial" w:cs="Arial"/>
          <w:sz w:val="20"/>
          <w:szCs w:val="20"/>
        </w:rPr>
      </w:pPr>
    </w:p>
    <w:p w:rsidR="007C7745" w:rsidRPr="007805A8" w:rsidRDefault="007C7745" w:rsidP="000C1D32">
      <w:pPr>
        <w:pStyle w:val="Bezodstpw"/>
        <w:jc w:val="both"/>
        <w:rPr>
          <w:rFonts w:ascii="Arial" w:hAnsi="Arial" w:cs="Arial"/>
          <w:sz w:val="20"/>
          <w:szCs w:val="20"/>
        </w:rPr>
      </w:pPr>
      <w:r w:rsidRPr="007805A8">
        <w:rPr>
          <w:rFonts w:ascii="Arial" w:hAnsi="Arial" w:cs="Arial"/>
          <w:sz w:val="20"/>
          <w:szCs w:val="20"/>
        </w:rPr>
        <w:t xml:space="preserve">Korpusy szaf i szafek wykonane z płyty meblowej dwustronnie laminowanej o gr. </w:t>
      </w:r>
      <w:smartTag w:uri="urn:schemas-microsoft-com:office:smarttags" w:element="metricconverter">
        <w:smartTagPr>
          <w:attr w:name="ProductID" w:val="18 mm"/>
        </w:smartTagPr>
        <w:r w:rsidRPr="007805A8">
          <w:rPr>
            <w:rFonts w:ascii="Arial" w:hAnsi="Arial" w:cs="Arial"/>
            <w:sz w:val="20"/>
            <w:szCs w:val="20"/>
          </w:rPr>
          <w:t>18 mm</w:t>
        </w:r>
      </w:smartTag>
      <w:r w:rsidRPr="007805A8">
        <w:rPr>
          <w:rFonts w:ascii="Arial" w:hAnsi="Arial" w:cs="Arial"/>
          <w:sz w:val="20"/>
          <w:szCs w:val="20"/>
        </w:rPr>
        <w:t>, na bazie płyty wiórowej, charakteryzującej się wysoką odpornością na ścieranie, t</w:t>
      </w:r>
      <w:r w:rsidRPr="007805A8">
        <w:rPr>
          <w:rFonts w:ascii="Arial" w:hAnsi="Arial" w:cs="Arial"/>
          <w:bCs/>
          <w:sz w:val="20"/>
          <w:szCs w:val="20"/>
        </w:rPr>
        <w:t xml:space="preserve">ylne ściany wykonane z płyty hdf.  </w:t>
      </w:r>
      <w:r w:rsidRPr="007805A8">
        <w:rPr>
          <w:rFonts w:ascii="Arial" w:hAnsi="Arial" w:cs="Arial"/>
          <w:sz w:val="20"/>
          <w:szCs w:val="20"/>
        </w:rPr>
        <w:t xml:space="preserve">Wszystkie szafki muszą posiadać dwa własne boki – nie dopuszcza się łączenia szafek w ciągi ze wspólnym bokiem. </w:t>
      </w:r>
    </w:p>
    <w:p w:rsidR="007C7745" w:rsidRPr="007805A8" w:rsidRDefault="007C7745" w:rsidP="000C1D32">
      <w:pPr>
        <w:pStyle w:val="Akapitzlist"/>
        <w:spacing w:after="0"/>
        <w:ind w:left="0"/>
        <w:jc w:val="both"/>
        <w:rPr>
          <w:rFonts w:ascii="Arial" w:hAnsi="Arial" w:cs="Arial"/>
          <w:sz w:val="20"/>
          <w:szCs w:val="20"/>
        </w:rPr>
      </w:pPr>
      <w:r w:rsidRPr="007805A8">
        <w:rPr>
          <w:rFonts w:ascii="Arial" w:hAnsi="Arial" w:cs="Arial"/>
          <w:sz w:val="20"/>
          <w:szCs w:val="20"/>
        </w:rPr>
        <w:t>Każdy mebel musi posiadać możliwość samodzielnego postawienia. Wszystkie widoczne części szafek takie jak boki, skrajne moduły zabudów pozbawione widocznych łączeń w tym klejenia samoprzylepnych, nietrwałych zaślepek.</w:t>
      </w:r>
    </w:p>
    <w:p w:rsidR="007C7745" w:rsidRPr="007805A8" w:rsidRDefault="007C7745" w:rsidP="000C1D32">
      <w:pPr>
        <w:pStyle w:val="Akapitzlist"/>
        <w:spacing w:after="0"/>
        <w:ind w:left="0"/>
        <w:jc w:val="both"/>
        <w:rPr>
          <w:rFonts w:ascii="Arial" w:hAnsi="Arial" w:cs="Arial"/>
          <w:sz w:val="20"/>
          <w:szCs w:val="20"/>
        </w:rPr>
      </w:pPr>
      <w:r w:rsidRPr="007805A8">
        <w:rPr>
          <w:rFonts w:ascii="Arial" w:hAnsi="Arial" w:cs="Arial"/>
          <w:sz w:val="20"/>
          <w:szCs w:val="20"/>
        </w:rPr>
        <w:t xml:space="preserve">Meble posadowione na nóżkach o wysokości </w:t>
      </w:r>
      <w:smartTag w:uri="urn:schemas-microsoft-com:office:smarttags" w:element="metricconverter">
        <w:smartTagPr>
          <w:attr w:name="ProductID" w:val="100 mm"/>
        </w:smartTagPr>
        <w:r w:rsidRPr="007805A8">
          <w:rPr>
            <w:rFonts w:ascii="Arial" w:hAnsi="Arial" w:cs="Arial"/>
            <w:sz w:val="20"/>
            <w:szCs w:val="20"/>
          </w:rPr>
          <w:t>100 mm</w:t>
        </w:r>
      </w:smartTag>
      <w:r w:rsidRPr="007805A8">
        <w:rPr>
          <w:rFonts w:ascii="Arial" w:hAnsi="Arial" w:cs="Arial"/>
          <w:sz w:val="20"/>
          <w:szCs w:val="20"/>
        </w:rPr>
        <w:t>. Nóżki z możliwością wypoziomowania.</w:t>
      </w:r>
    </w:p>
    <w:p w:rsidR="007C7745" w:rsidRPr="007805A8" w:rsidRDefault="007C7745" w:rsidP="000C1D32">
      <w:pPr>
        <w:pStyle w:val="Akapitzlist"/>
        <w:spacing w:after="0"/>
        <w:ind w:left="0"/>
        <w:jc w:val="both"/>
        <w:rPr>
          <w:rFonts w:ascii="Arial" w:hAnsi="Arial" w:cs="Arial"/>
          <w:sz w:val="20"/>
          <w:szCs w:val="20"/>
        </w:rPr>
      </w:pPr>
      <w:r w:rsidRPr="007805A8">
        <w:rPr>
          <w:rFonts w:ascii="Arial" w:hAnsi="Arial" w:cs="Arial"/>
          <w:sz w:val="20"/>
          <w:szCs w:val="20"/>
        </w:rPr>
        <w:t>Zabudowa meblowa wykończona cokołem. Z listwą uszczelniającą.</w:t>
      </w:r>
    </w:p>
    <w:p w:rsidR="007C7745" w:rsidRPr="007805A8" w:rsidRDefault="007C7745" w:rsidP="007805A8">
      <w:pPr>
        <w:pStyle w:val="Bezodstpw"/>
        <w:rPr>
          <w:rFonts w:ascii="Arial" w:hAnsi="Arial" w:cs="Arial"/>
          <w:sz w:val="20"/>
          <w:szCs w:val="20"/>
        </w:rPr>
      </w:pPr>
      <w:r w:rsidRPr="007805A8">
        <w:rPr>
          <w:rFonts w:ascii="Arial" w:hAnsi="Arial" w:cs="Arial"/>
          <w:sz w:val="20"/>
          <w:szCs w:val="20"/>
        </w:rPr>
        <w:t xml:space="preserve">Drzwi szafek i fronty szuflad z płyty meblowej dwustronnie laminowanej o gr. </w:t>
      </w:r>
      <w:smartTag w:uri="urn:schemas-microsoft-com:office:smarttags" w:element="metricconverter">
        <w:smartTagPr>
          <w:attr w:name="ProductID" w:val="18 mm"/>
        </w:smartTagPr>
        <w:r w:rsidRPr="007805A8">
          <w:rPr>
            <w:rFonts w:ascii="Arial" w:hAnsi="Arial" w:cs="Arial"/>
            <w:sz w:val="20"/>
            <w:szCs w:val="20"/>
          </w:rPr>
          <w:t>18 mm</w:t>
        </w:r>
      </w:smartTag>
      <w:r w:rsidRPr="007805A8">
        <w:rPr>
          <w:rFonts w:ascii="Arial" w:hAnsi="Arial" w:cs="Arial"/>
          <w:sz w:val="20"/>
          <w:szCs w:val="20"/>
        </w:rPr>
        <w:t xml:space="preserve"> na bazie płyty wiórowej. Krawędzie  frontów okleinowanie obrzeżem ABS o min gr. </w:t>
      </w:r>
      <w:smartTag w:uri="urn:schemas-microsoft-com:office:smarttags" w:element="metricconverter">
        <w:smartTagPr>
          <w:attr w:name="ProductID" w:val="2,0 mm"/>
        </w:smartTagPr>
        <w:r w:rsidRPr="007805A8">
          <w:rPr>
            <w:rFonts w:ascii="Arial" w:hAnsi="Arial" w:cs="Arial"/>
            <w:sz w:val="20"/>
            <w:szCs w:val="20"/>
          </w:rPr>
          <w:t>2,0 mm</w:t>
        </w:r>
      </w:smartTag>
      <w:r w:rsidRPr="007805A8">
        <w:rPr>
          <w:rFonts w:ascii="Arial" w:hAnsi="Arial" w:cs="Arial"/>
          <w:sz w:val="20"/>
          <w:szCs w:val="20"/>
        </w:rPr>
        <w:t>.</w:t>
      </w:r>
    </w:p>
    <w:p w:rsidR="007C7745" w:rsidRPr="007805A8" w:rsidRDefault="007C7745" w:rsidP="000C1D32">
      <w:pPr>
        <w:pStyle w:val="Akapitzlist"/>
        <w:spacing w:after="0"/>
        <w:ind w:left="0"/>
        <w:jc w:val="both"/>
        <w:rPr>
          <w:rFonts w:ascii="Arial" w:hAnsi="Arial" w:cs="Arial"/>
          <w:sz w:val="20"/>
          <w:szCs w:val="20"/>
        </w:rPr>
      </w:pPr>
      <w:r w:rsidRPr="007805A8">
        <w:rPr>
          <w:rFonts w:ascii="Arial" w:hAnsi="Arial" w:cs="Arial"/>
          <w:sz w:val="20"/>
          <w:szCs w:val="20"/>
        </w:rPr>
        <w:t>Uchwyty do otwierania drzwi i szuflad w kształcie litery „C” umożliwiające wygodny pochwyt.</w:t>
      </w:r>
    </w:p>
    <w:p w:rsidR="007C7745" w:rsidRPr="007805A8" w:rsidRDefault="007C7745" w:rsidP="007805A8">
      <w:pPr>
        <w:pStyle w:val="Bezodstpw"/>
        <w:rPr>
          <w:rFonts w:ascii="Arial" w:hAnsi="Arial" w:cs="Arial"/>
          <w:sz w:val="20"/>
          <w:szCs w:val="20"/>
        </w:rPr>
      </w:pPr>
      <w:r w:rsidRPr="007805A8">
        <w:rPr>
          <w:rFonts w:ascii="Arial" w:hAnsi="Arial" w:cs="Arial"/>
          <w:sz w:val="20"/>
          <w:szCs w:val="20"/>
        </w:rPr>
        <w:t>Meble wyposażone w zawiasy puszkowe z funkcją samodomyku. Zawiasy o kącie otwarcia nie mniejszym niż 110°.</w:t>
      </w:r>
    </w:p>
    <w:p w:rsidR="007C7745" w:rsidRPr="007805A8" w:rsidRDefault="007C7745" w:rsidP="000C1D32">
      <w:pPr>
        <w:pStyle w:val="Akapitzlist"/>
        <w:spacing w:after="0"/>
        <w:ind w:left="0"/>
        <w:jc w:val="both"/>
        <w:rPr>
          <w:rFonts w:ascii="Arial" w:hAnsi="Arial" w:cs="Arial"/>
          <w:sz w:val="20"/>
          <w:szCs w:val="20"/>
        </w:rPr>
      </w:pPr>
      <w:r w:rsidRPr="007805A8">
        <w:rPr>
          <w:rFonts w:ascii="Arial" w:hAnsi="Arial" w:cs="Arial"/>
          <w:sz w:val="20"/>
          <w:szCs w:val="20"/>
        </w:rPr>
        <w:t>Szuflady pracujące na prowadnicach rolkowych.</w:t>
      </w:r>
    </w:p>
    <w:p w:rsidR="007C7745" w:rsidRPr="007805A8" w:rsidRDefault="007C7745" w:rsidP="000C1D32">
      <w:pPr>
        <w:pStyle w:val="Bezodstpw"/>
        <w:jc w:val="both"/>
        <w:rPr>
          <w:rFonts w:ascii="Arial" w:hAnsi="Arial" w:cs="Arial"/>
          <w:sz w:val="20"/>
          <w:szCs w:val="20"/>
        </w:rPr>
      </w:pPr>
      <w:r w:rsidRPr="007805A8">
        <w:rPr>
          <w:rFonts w:ascii="Arial" w:hAnsi="Arial" w:cs="Arial"/>
          <w:sz w:val="20"/>
          <w:szCs w:val="20"/>
        </w:rPr>
        <w:t xml:space="preserve">Półki w całości wykonane z płyty meblowej dwustronnie laminowanej o gr. </w:t>
      </w:r>
      <w:smartTag w:uri="urn:schemas-microsoft-com:office:smarttags" w:element="metricconverter">
        <w:smartTagPr>
          <w:attr w:name="ProductID" w:val="18 mm"/>
        </w:smartTagPr>
        <w:r w:rsidRPr="007805A8">
          <w:rPr>
            <w:rFonts w:ascii="Arial" w:hAnsi="Arial" w:cs="Arial"/>
            <w:sz w:val="20"/>
            <w:szCs w:val="20"/>
          </w:rPr>
          <w:t>18 mm</w:t>
        </w:r>
      </w:smartTag>
      <w:r w:rsidRPr="007805A8">
        <w:rPr>
          <w:rFonts w:ascii="Arial" w:hAnsi="Arial" w:cs="Arial"/>
          <w:sz w:val="20"/>
          <w:szCs w:val="20"/>
        </w:rPr>
        <w:t xml:space="preserve"> na bazie płyty wiórowej. (Półki przestawne, mocowane na bolcach wciskanych w boczne ściany korpusu. Wszystkie krawędzie półek zabezpieczone okleiną ABS o grubości 0,8mm)</w:t>
      </w:r>
    </w:p>
    <w:p w:rsidR="007C7745" w:rsidRPr="007805A8" w:rsidRDefault="007C7745" w:rsidP="007805A8">
      <w:pPr>
        <w:pStyle w:val="Bezodstpw"/>
        <w:rPr>
          <w:rFonts w:ascii="Arial" w:hAnsi="Arial" w:cs="Arial"/>
          <w:sz w:val="20"/>
          <w:szCs w:val="20"/>
        </w:rPr>
      </w:pPr>
      <w:r w:rsidRPr="007805A8">
        <w:rPr>
          <w:rFonts w:ascii="Arial" w:hAnsi="Arial" w:cs="Arial"/>
          <w:sz w:val="20"/>
          <w:szCs w:val="20"/>
        </w:rPr>
        <w:t xml:space="preserve">Blaty stołów, biurek oraz dostawek do biurek o grubości min. 36mm, z obrzeżem z tworzywa ABS o gr. min. </w:t>
      </w:r>
      <w:smartTag w:uri="urn:schemas-microsoft-com:office:smarttags" w:element="metricconverter">
        <w:smartTagPr>
          <w:attr w:name="ProductID" w:val="2 mm"/>
        </w:smartTagPr>
        <w:r w:rsidRPr="007805A8">
          <w:rPr>
            <w:rFonts w:ascii="Arial" w:hAnsi="Arial" w:cs="Arial"/>
            <w:sz w:val="20"/>
            <w:szCs w:val="20"/>
          </w:rPr>
          <w:t>2 mm</w:t>
        </w:r>
      </w:smartTag>
      <w:r w:rsidRPr="007805A8">
        <w:rPr>
          <w:rFonts w:ascii="Arial" w:hAnsi="Arial" w:cs="Arial"/>
          <w:sz w:val="20"/>
          <w:szCs w:val="20"/>
        </w:rPr>
        <w:t>. Biurka zabudowane blendą frontową.</w:t>
      </w:r>
    </w:p>
    <w:p w:rsidR="007C7745" w:rsidRPr="007805A8" w:rsidRDefault="007C7745" w:rsidP="00A230EC">
      <w:pPr>
        <w:spacing w:before="100" w:beforeAutospacing="1" w:after="0" w:line="240" w:lineRule="auto"/>
        <w:rPr>
          <w:rFonts w:ascii="Arial" w:hAnsi="Arial" w:cs="Arial"/>
          <w:sz w:val="20"/>
          <w:szCs w:val="20"/>
          <w:lang w:eastAsia="pl-PL"/>
        </w:rPr>
      </w:pPr>
      <w:r w:rsidRPr="007805A8">
        <w:rPr>
          <w:rFonts w:ascii="Arial" w:hAnsi="Arial" w:cs="Arial"/>
          <w:b/>
          <w:bCs/>
          <w:color w:val="000000"/>
          <w:sz w:val="20"/>
          <w:szCs w:val="20"/>
          <w:u w:val="single"/>
          <w:lang w:eastAsia="pl-PL"/>
        </w:rPr>
        <w:t>Przed przystąpieniem do realizacji należy dokonać dokładnych pomiarów - podane wymiary mebli są przybliżone i mogą odbiegać od rzeczywistych.</w:t>
      </w:r>
    </w:p>
    <w:p w:rsidR="007C7745" w:rsidRPr="007805A8" w:rsidRDefault="007C7745" w:rsidP="00855C30">
      <w:pPr>
        <w:pStyle w:val="NormalWeb"/>
        <w:spacing w:before="0" w:after="0"/>
        <w:rPr>
          <w:rFonts w:ascii="Arial" w:hAnsi="Arial" w:cs="Arial"/>
          <w:color w:val="000000"/>
          <w:sz w:val="20"/>
          <w:szCs w:val="20"/>
        </w:rPr>
      </w:pPr>
    </w:p>
    <w:p w:rsidR="007C7745" w:rsidRPr="007805A8" w:rsidRDefault="007C7745" w:rsidP="00104024">
      <w:pPr>
        <w:jc w:val="both"/>
        <w:rPr>
          <w:rFonts w:ascii="Arial" w:hAnsi="Arial" w:cs="Arial"/>
          <w:b/>
          <w:color w:val="000000"/>
          <w:sz w:val="20"/>
          <w:szCs w:val="20"/>
        </w:rPr>
      </w:pPr>
    </w:p>
    <w:p w:rsidR="007C7745" w:rsidRPr="007805A8" w:rsidRDefault="007C7745" w:rsidP="00162A72">
      <w:pPr>
        <w:jc w:val="both"/>
        <w:rPr>
          <w:rFonts w:ascii="Arial" w:hAnsi="Arial" w:cs="Arial"/>
          <w:noProof/>
          <w:color w:val="000000"/>
          <w:sz w:val="20"/>
          <w:szCs w:val="20"/>
        </w:rPr>
      </w:pPr>
      <w:r w:rsidRPr="007805A8">
        <w:rPr>
          <w:rFonts w:ascii="Arial" w:hAnsi="Arial" w:cs="Arial"/>
          <w:b/>
          <w:color w:val="000000"/>
          <w:sz w:val="20"/>
          <w:szCs w:val="20"/>
        </w:rPr>
        <w:t>2.</w:t>
      </w:r>
      <w:r w:rsidRPr="007805A8">
        <w:rPr>
          <w:rFonts w:ascii="Arial" w:hAnsi="Arial" w:cs="Arial"/>
          <w:color w:val="000000"/>
          <w:sz w:val="20"/>
          <w:szCs w:val="20"/>
        </w:rPr>
        <w:t xml:space="preserve"> </w:t>
      </w:r>
      <w:r w:rsidRPr="007805A8">
        <w:rPr>
          <w:rFonts w:ascii="Arial" w:hAnsi="Arial" w:cs="Arial"/>
          <w:b/>
          <w:noProof/>
          <w:color w:val="000000"/>
          <w:sz w:val="20"/>
          <w:szCs w:val="20"/>
        </w:rPr>
        <w:t>Przed przystąpieniem do realizacji ostateczny kolor płyty meblowej i frontów meblowych do uzgodnienia z Zamawiającym.</w:t>
      </w:r>
    </w:p>
    <w:p w:rsidR="007C7745" w:rsidRPr="007805A8" w:rsidRDefault="007C7745" w:rsidP="00162A72">
      <w:pPr>
        <w:pStyle w:val="BodyText"/>
        <w:spacing w:after="0"/>
        <w:jc w:val="both"/>
        <w:rPr>
          <w:rFonts w:ascii="Arial" w:hAnsi="Arial" w:cs="Arial"/>
          <w:noProof/>
          <w:color w:val="000000"/>
          <w:sz w:val="20"/>
          <w:szCs w:val="20"/>
        </w:rPr>
      </w:pPr>
      <w:r w:rsidRPr="007805A8">
        <w:rPr>
          <w:rFonts w:ascii="Arial" w:hAnsi="Arial" w:cs="Arial"/>
          <w:noProof/>
          <w:color w:val="000000"/>
          <w:sz w:val="20"/>
          <w:szCs w:val="20"/>
        </w:rPr>
        <w:t xml:space="preserve">Blaty dochodzące do ścian bez dodatkowych listew, ćwierćwałków, itp. – na styk, z wykończeniem silikonem po uprzednim oklejeniu krawedzi. </w:t>
      </w:r>
    </w:p>
    <w:p w:rsidR="007C7745" w:rsidRPr="007805A8" w:rsidRDefault="007C7745" w:rsidP="00162A72">
      <w:pPr>
        <w:pStyle w:val="BodyText"/>
        <w:spacing w:after="0"/>
        <w:jc w:val="both"/>
        <w:rPr>
          <w:rFonts w:ascii="Arial" w:hAnsi="Arial" w:cs="Arial"/>
          <w:color w:val="000000"/>
          <w:sz w:val="20"/>
          <w:szCs w:val="20"/>
        </w:rPr>
      </w:pPr>
      <w:r w:rsidRPr="007805A8">
        <w:rPr>
          <w:rFonts w:ascii="Arial" w:hAnsi="Arial" w:cs="Arial"/>
          <w:color w:val="000000"/>
          <w:sz w:val="20"/>
          <w:szCs w:val="20"/>
        </w:rPr>
        <w:t xml:space="preserve">Korpusy szafek niewidoczne od frontu, ukryte za frontami szafek, bez stosowania listew maskujących po bokach szafek. </w:t>
      </w:r>
    </w:p>
    <w:p w:rsidR="007C7745" w:rsidRPr="007805A8" w:rsidRDefault="007C7745" w:rsidP="00162A72">
      <w:pPr>
        <w:jc w:val="both"/>
        <w:rPr>
          <w:rFonts w:ascii="Arial" w:hAnsi="Arial" w:cs="Arial"/>
          <w:noProof/>
          <w:color w:val="000000"/>
          <w:sz w:val="20"/>
          <w:szCs w:val="20"/>
        </w:rPr>
      </w:pPr>
      <w:r w:rsidRPr="007805A8">
        <w:rPr>
          <w:rFonts w:ascii="Arial" w:hAnsi="Arial" w:cs="Arial"/>
          <w:noProof/>
          <w:color w:val="000000"/>
          <w:sz w:val="20"/>
          <w:szCs w:val="20"/>
        </w:rPr>
        <w:t>Całość mebli należy wykonać wg rysunków projektowych oraz powyższego opisu.</w:t>
      </w:r>
    </w:p>
    <w:p w:rsidR="007C7745" w:rsidRPr="007805A8" w:rsidRDefault="007C7745" w:rsidP="00104024">
      <w:pPr>
        <w:outlineLvl w:val="0"/>
        <w:rPr>
          <w:rFonts w:ascii="Arial" w:hAnsi="Arial" w:cs="Arial"/>
          <w:b/>
          <w:sz w:val="20"/>
          <w:szCs w:val="20"/>
        </w:rPr>
      </w:pPr>
    </w:p>
    <w:p w:rsidR="007C7745" w:rsidRPr="007805A8" w:rsidRDefault="007C7745" w:rsidP="00162A72">
      <w:pPr>
        <w:pStyle w:val="BodyTextIndent3"/>
        <w:spacing w:after="0"/>
        <w:ind w:left="0"/>
        <w:rPr>
          <w:rFonts w:ascii="Arial" w:hAnsi="Arial" w:cs="Arial"/>
          <w:b/>
          <w:sz w:val="20"/>
          <w:szCs w:val="20"/>
        </w:rPr>
      </w:pPr>
      <w:r w:rsidRPr="007805A8">
        <w:rPr>
          <w:rFonts w:ascii="Arial" w:hAnsi="Arial" w:cs="Arial"/>
          <w:b/>
          <w:sz w:val="20"/>
          <w:szCs w:val="20"/>
        </w:rPr>
        <w:t xml:space="preserve">II. W rysunkach projektowych </w:t>
      </w:r>
      <w:r w:rsidRPr="007805A8">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7C7745" w:rsidRPr="007805A8" w:rsidRDefault="007C7745" w:rsidP="00104024">
      <w:pPr>
        <w:ind w:left="1416"/>
        <w:outlineLvl w:val="0"/>
        <w:rPr>
          <w:rFonts w:ascii="Arial" w:hAnsi="Arial" w:cs="Arial"/>
          <w:b/>
          <w:iCs/>
          <w:sz w:val="20"/>
          <w:szCs w:val="20"/>
        </w:rPr>
      </w:pPr>
    </w:p>
    <w:p w:rsidR="007C7745" w:rsidRPr="007805A8" w:rsidRDefault="007C7745" w:rsidP="00162A72">
      <w:pPr>
        <w:outlineLvl w:val="0"/>
        <w:rPr>
          <w:rFonts w:ascii="Arial" w:hAnsi="Arial" w:cs="Arial"/>
          <w:b/>
          <w:sz w:val="20"/>
          <w:szCs w:val="20"/>
        </w:rPr>
      </w:pPr>
      <w:r w:rsidRPr="007805A8">
        <w:rPr>
          <w:rFonts w:ascii="Arial" w:hAnsi="Arial" w:cs="Arial"/>
          <w:b/>
          <w:sz w:val="20"/>
          <w:szCs w:val="20"/>
        </w:rPr>
        <w:t>III. Obowiązki Wykonawcy związane z realizacją przedmiotu zamówienia:</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Wykonawca zobowiązuje się do zamontowania dostarczonych produktów zgodnie z obowiązującymi przepisami i normami oraz w sposób pozwalający na ich używanie zgodnie z przeznaczeniem.</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Wykonawca winien na własny koszt i we własnym zakresie zorganizować, zagospodarować oraz należycie zabezpieczyć teren prac w sposób zapewniający bezpieczeństwo osób przebywających na terenie obiektu i w jego obrębie.</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Wykonawca zobowiązuje się do wykonania prac objętych przedmiotem zamówienia na czynnym obiekcie służby zdrowia w sposób nie utrudniający funkcjonowania ZOZ-u w Oławie. </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 Wykonawca zobowiązuje utrzymywać w czasie prac czystość i porządek.</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Wykonawca w ramach realizacji przedmiotu zamówienia zobowiązuje się dostarczyć na swój koszt i ryzyko materiały oraz sprzęt niezbędne do wykonania przedmiotu zamówienia.</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 Wykonawca zobowiązuje się do uruchomienia i ustawienia przedmiotu zamówienia w sposób pozwalający na jego używanie zgodnie z przeznaczeniem.</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7C7745" w:rsidRPr="007805A8" w:rsidRDefault="007C7745" w:rsidP="00162A72">
      <w:pPr>
        <w:numPr>
          <w:ilvl w:val="0"/>
          <w:numId w:val="27"/>
        </w:numPr>
        <w:spacing w:after="0" w:line="240" w:lineRule="auto"/>
        <w:jc w:val="both"/>
        <w:rPr>
          <w:rFonts w:ascii="Arial" w:hAnsi="Arial" w:cs="Arial"/>
          <w:sz w:val="20"/>
          <w:szCs w:val="20"/>
        </w:rPr>
      </w:pPr>
      <w:r w:rsidRPr="007805A8">
        <w:rPr>
          <w:rFonts w:ascii="Arial" w:hAnsi="Arial" w:cs="Arial"/>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7805A8">
        <w:rPr>
          <w:rFonts w:ascii="Arial" w:hAnsi="Arial" w:cs="Arial"/>
          <w:b/>
          <w:sz w:val="20"/>
          <w:szCs w:val="20"/>
        </w:rPr>
        <w:t xml:space="preserve"> </w:t>
      </w:r>
    </w:p>
    <w:p w:rsidR="007C7745" w:rsidRPr="007805A8" w:rsidRDefault="007C7745" w:rsidP="00104024">
      <w:pPr>
        <w:rPr>
          <w:rFonts w:ascii="Arial" w:hAnsi="Arial" w:cs="Arial"/>
          <w:sz w:val="20"/>
          <w:szCs w:val="20"/>
        </w:rPr>
      </w:pPr>
    </w:p>
    <w:p w:rsidR="007C7745" w:rsidRPr="007805A8" w:rsidRDefault="007C7745" w:rsidP="00104024">
      <w:pPr>
        <w:rPr>
          <w:rFonts w:ascii="Arial" w:hAnsi="Arial" w:cs="Arial"/>
          <w:sz w:val="20"/>
          <w:szCs w:val="20"/>
        </w:rPr>
      </w:pPr>
      <w:r w:rsidRPr="007805A8">
        <w:rPr>
          <w:rFonts w:ascii="Arial" w:hAnsi="Arial" w:cs="Arial"/>
          <w:b/>
          <w:sz w:val="20"/>
          <w:szCs w:val="20"/>
        </w:rPr>
        <w:t>Oświadczamy</w:t>
      </w:r>
      <w:r w:rsidRPr="007805A8">
        <w:rPr>
          <w:rFonts w:ascii="Arial" w:hAnsi="Arial" w:cs="Arial"/>
          <w:sz w:val="20"/>
          <w:szCs w:val="20"/>
        </w:rPr>
        <w:t>, iż oferowany przedmiot zamówienia jest kompletny i będzie po montażu gotowy do użycia bez żadnych dodatkowych zakupów.</w:t>
      </w:r>
    </w:p>
    <w:p w:rsidR="007C7745" w:rsidRPr="007805A8" w:rsidRDefault="007C7745" w:rsidP="00104024">
      <w:pPr>
        <w:rPr>
          <w:rFonts w:ascii="Arial" w:hAnsi="Arial" w:cs="Arial"/>
          <w:sz w:val="20"/>
          <w:szCs w:val="20"/>
        </w:rPr>
      </w:pPr>
    </w:p>
    <w:p w:rsidR="007C7745" w:rsidRPr="007805A8" w:rsidRDefault="007C7745" w:rsidP="00104024">
      <w:pPr>
        <w:rPr>
          <w:rFonts w:ascii="Arial" w:hAnsi="Arial" w:cs="Arial"/>
          <w:sz w:val="20"/>
          <w:szCs w:val="20"/>
        </w:rPr>
      </w:pPr>
      <w:r w:rsidRPr="007805A8">
        <w:rPr>
          <w:rFonts w:ascii="Arial" w:hAnsi="Arial" w:cs="Arial"/>
          <w:b/>
          <w:sz w:val="20"/>
          <w:szCs w:val="20"/>
        </w:rPr>
        <w:t>Oświadczamy,</w:t>
      </w:r>
      <w:r w:rsidRPr="007805A8">
        <w:rPr>
          <w:rFonts w:ascii="Arial" w:hAnsi="Arial" w:cs="Arial"/>
          <w:sz w:val="20"/>
          <w:szCs w:val="20"/>
        </w:rPr>
        <w:t xml:space="preserve"> że okres gwarancji na zamontowane urządzenia wynosi </w:t>
      </w:r>
      <w:r w:rsidRPr="007805A8">
        <w:rPr>
          <w:rFonts w:ascii="Arial" w:hAnsi="Arial" w:cs="Arial"/>
          <w:sz w:val="20"/>
          <w:szCs w:val="20"/>
          <w:highlight w:val="yellow"/>
        </w:rPr>
        <w:t>2 lata od</w:t>
      </w:r>
      <w:r w:rsidRPr="007805A8">
        <w:rPr>
          <w:rFonts w:ascii="Arial" w:hAnsi="Arial" w:cs="Arial"/>
          <w:sz w:val="20"/>
          <w:szCs w:val="20"/>
        </w:rPr>
        <w:t xml:space="preserve"> momentu odbioru (podpisania protokołu odbioru).</w:t>
      </w:r>
    </w:p>
    <w:p w:rsidR="007C7745" w:rsidRPr="007805A8" w:rsidRDefault="007C7745" w:rsidP="00104024">
      <w:pPr>
        <w:pStyle w:val="Title"/>
        <w:jc w:val="left"/>
        <w:outlineLvl w:val="0"/>
        <w:rPr>
          <w:rFonts w:ascii="Arial" w:hAnsi="Arial" w:cs="Arial"/>
          <w:b/>
          <w:sz w:val="20"/>
          <w:u w:val="single"/>
        </w:rPr>
      </w:pPr>
    </w:p>
    <w:p w:rsidR="007C7745" w:rsidRPr="007805A8" w:rsidRDefault="007C7745" w:rsidP="00104024">
      <w:pPr>
        <w:pStyle w:val="Title"/>
        <w:jc w:val="left"/>
        <w:outlineLvl w:val="0"/>
        <w:rPr>
          <w:rFonts w:ascii="Arial" w:hAnsi="Arial" w:cs="Arial"/>
          <w:b/>
          <w:sz w:val="20"/>
          <w:u w:val="single"/>
        </w:rPr>
      </w:pPr>
      <w:r w:rsidRPr="007805A8">
        <w:rPr>
          <w:rFonts w:ascii="Arial" w:hAnsi="Arial" w:cs="Arial"/>
          <w:b/>
          <w:sz w:val="20"/>
          <w:u w:val="single"/>
        </w:rPr>
        <w:t xml:space="preserve">Oświadczamy, że zrealizuję przedmiot zamówienia zgodnie z ww. wymaganiami.  </w:t>
      </w:r>
    </w:p>
    <w:p w:rsidR="007C7745" w:rsidRPr="007805A8" w:rsidRDefault="007C7745" w:rsidP="00104024">
      <w:pPr>
        <w:pStyle w:val="Title"/>
        <w:jc w:val="left"/>
        <w:outlineLvl w:val="0"/>
        <w:rPr>
          <w:rFonts w:ascii="Arial" w:hAnsi="Arial" w:cs="Arial"/>
          <w:b/>
          <w:sz w:val="20"/>
          <w:u w:val="single"/>
        </w:rPr>
      </w:pPr>
    </w:p>
    <w:p w:rsidR="007C7745" w:rsidRPr="007805A8" w:rsidRDefault="007C7745" w:rsidP="00104024">
      <w:pPr>
        <w:spacing w:line="360" w:lineRule="auto"/>
        <w:rPr>
          <w:rFonts w:ascii="Arial" w:hAnsi="Arial" w:cs="Arial"/>
          <w:sz w:val="20"/>
          <w:szCs w:val="20"/>
        </w:rPr>
      </w:pPr>
    </w:p>
    <w:p w:rsidR="007C7745" w:rsidRPr="007805A8" w:rsidRDefault="007C7745" w:rsidP="00104024">
      <w:pPr>
        <w:spacing w:line="360" w:lineRule="auto"/>
        <w:rPr>
          <w:rFonts w:ascii="Arial" w:hAnsi="Arial" w:cs="Arial"/>
          <w:sz w:val="20"/>
          <w:szCs w:val="20"/>
        </w:rPr>
      </w:pPr>
      <w:r w:rsidRPr="007805A8">
        <w:rPr>
          <w:rFonts w:ascii="Arial" w:hAnsi="Arial" w:cs="Arial"/>
          <w:sz w:val="20"/>
          <w:szCs w:val="20"/>
        </w:rPr>
        <w:t>…………………….…., dnia …………</w:t>
      </w:r>
      <w:r w:rsidRPr="007805A8">
        <w:rPr>
          <w:rFonts w:ascii="Arial" w:hAnsi="Arial" w:cs="Arial"/>
          <w:sz w:val="20"/>
          <w:szCs w:val="20"/>
        </w:rPr>
        <w:tab/>
      </w:r>
      <w:r w:rsidRPr="007805A8">
        <w:rPr>
          <w:rFonts w:ascii="Arial" w:hAnsi="Arial" w:cs="Arial"/>
          <w:sz w:val="20"/>
          <w:szCs w:val="20"/>
        </w:rPr>
        <w:tab/>
        <w:t>……………………………………….</w:t>
      </w:r>
    </w:p>
    <w:p w:rsidR="007C7745" w:rsidRPr="007805A8" w:rsidRDefault="007C7745" w:rsidP="00162A72">
      <w:pPr>
        <w:spacing w:line="240" w:lineRule="auto"/>
        <w:rPr>
          <w:rFonts w:ascii="Arial" w:hAnsi="Arial" w:cs="Arial"/>
          <w:i/>
          <w:sz w:val="20"/>
          <w:szCs w:val="20"/>
        </w:rPr>
      </w:pPr>
      <w:r w:rsidRPr="007805A8">
        <w:rPr>
          <w:rFonts w:ascii="Arial" w:hAnsi="Arial" w:cs="Arial"/>
          <w:sz w:val="20"/>
          <w:szCs w:val="20"/>
        </w:rPr>
        <w:t xml:space="preserve">                                                                         </w:t>
      </w:r>
      <w:r w:rsidRPr="007805A8">
        <w:rPr>
          <w:rFonts w:ascii="Arial" w:hAnsi="Arial" w:cs="Arial"/>
          <w:i/>
          <w:sz w:val="20"/>
          <w:szCs w:val="20"/>
        </w:rPr>
        <w:t xml:space="preserve">(pieczęć i podpis osoby/osób uprawnionej/ych </w:t>
      </w:r>
    </w:p>
    <w:p w:rsidR="007C7745" w:rsidRPr="007805A8" w:rsidRDefault="007C7745" w:rsidP="00162A72">
      <w:pPr>
        <w:spacing w:line="240" w:lineRule="auto"/>
        <w:rPr>
          <w:rFonts w:ascii="Arial" w:hAnsi="Arial" w:cs="Arial"/>
          <w:sz w:val="20"/>
          <w:szCs w:val="20"/>
        </w:rPr>
      </w:pPr>
      <w:r w:rsidRPr="007805A8">
        <w:rPr>
          <w:rFonts w:ascii="Arial" w:hAnsi="Arial" w:cs="Arial"/>
          <w:i/>
          <w:sz w:val="20"/>
          <w:szCs w:val="20"/>
        </w:rPr>
        <w:t xml:space="preserve">                                                                                       do podejmowania zobowiązań)</w:t>
      </w:r>
    </w:p>
    <w:p w:rsidR="007C7745" w:rsidRPr="007805A8" w:rsidRDefault="007C7745" w:rsidP="00104024">
      <w:pPr>
        <w:spacing w:line="360" w:lineRule="auto"/>
        <w:rPr>
          <w:rFonts w:ascii="Arial" w:hAnsi="Arial" w:cs="Arial"/>
          <w:sz w:val="20"/>
          <w:szCs w:val="20"/>
        </w:rPr>
      </w:pPr>
    </w:p>
    <w:p w:rsidR="007C7745" w:rsidRPr="007805A8" w:rsidRDefault="007C7745" w:rsidP="00104024">
      <w:pPr>
        <w:ind w:left="5220"/>
        <w:rPr>
          <w:rFonts w:ascii="Arial" w:hAnsi="Arial" w:cs="Arial"/>
          <w:color w:val="FF0000"/>
          <w:sz w:val="20"/>
          <w:szCs w:val="20"/>
        </w:rPr>
      </w:pPr>
      <w:r w:rsidRPr="007805A8">
        <w:rPr>
          <w:rFonts w:ascii="Arial" w:hAnsi="Arial" w:cs="Arial"/>
          <w:i/>
          <w:sz w:val="20"/>
          <w:szCs w:val="20"/>
        </w:rPr>
        <w:t xml:space="preserve">                                                                            </w:t>
      </w:r>
    </w:p>
    <w:p w:rsidR="007C7745" w:rsidRPr="007805A8" w:rsidRDefault="007C7745" w:rsidP="00855C30">
      <w:pPr>
        <w:pStyle w:val="NormalWeb"/>
        <w:spacing w:before="0" w:after="0"/>
        <w:rPr>
          <w:rFonts w:ascii="Arial" w:hAnsi="Arial" w:cs="Arial"/>
          <w:color w:val="000000"/>
          <w:sz w:val="20"/>
          <w:szCs w:val="20"/>
        </w:rPr>
      </w:pPr>
    </w:p>
    <w:p w:rsidR="007C7745" w:rsidRPr="007805A8" w:rsidRDefault="007C7745" w:rsidP="00FA466A">
      <w:pPr>
        <w:pStyle w:val="NormalWeb"/>
        <w:spacing w:before="0" w:after="0"/>
        <w:rPr>
          <w:rFonts w:ascii="Arial" w:hAnsi="Arial" w:cs="Arial"/>
          <w:color w:val="000000"/>
          <w:sz w:val="20"/>
          <w:szCs w:val="20"/>
        </w:rPr>
      </w:pPr>
      <w:bookmarkStart w:id="0" w:name="_GoBack"/>
      <w:bookmarkEnd w:id="0"/>
    </w:p>
    <w:sectPr w:rsidR="007C7745" w:rsidRPr="007805A8"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C1D32"/>
    <w:rsid w:val="00104024"/>
    <w:rsid w:val="001048D3"/>
    <w:rsid w:val="00127786"/>
    <w:rsid w:val="001513E8"/>
    <w:rsid w:val="00162A72"/>
    <w:rsid w:val="001821EB"/>
    <w:rsid w:val="00205349"/>
    <w:rsid w:val="00214D7A"/>
    <w:rsid w:val="0025661D"/>
    <w:rsid w:val="002708B9"/>
    <w:rsid w:val="002B7AA9"/>
    <w:rsid w:val="002D6BB1"/>
    <w:rsid w:val="003C0412"/>
    <w:rsid w:val="003C14B6"/>
    <w:rsid w:val="003D457E"/>
    <w:rsid w:val="003F5A13"/>
    <w:rsid w:val="00400040"/>
    <w:rsid w:val="004812A5"/>
    <w:rsid w:val="004C0E9D"/>
    <w:rsid w:val="00526CD6"/>
    <w:rsid w:val="00537BEC"/>
    <w:rsid w:val="00557A24"/>
    <w:rsid w:val="0056547A"/>
    <w:rsid w:val="005B496D"/>
    <w:rsid w:val="005C6333"/>
    <w:rsid w:val="006169DC"/>
    <w:rsid w:val="00653B5C"/>
    <w:rsid w:val="00676031"/>
    <w:rsid w:val="007219DD"/>
    <w:rsid w:val="00735EA2"/>
    <w:rsid w:val="007805A8"/>
    <w:rsid w:val="00786DF9"/>
    <w:rsid w:val="007C7745"/>
    <w:rsid w:val="007D5348"/>
    <w:rsid w:val="00825919"/>
    <w:rsid w:val="00855C30"/>
    <w:rsid w:val="008A3EF5"/>
    <w:rsid w:val="008B5075"/>
    <w:rsid w:val="009102C6"/>
    <w:rsid w:val="00967AAA"/>
    <w:rsid w:val="00981710"/>
    <w:rsid w:val="009A291F"/>
    <w:rsid w:val="009C6D83"/>
    <w:rsid w:val="00A230EC"/>
    <w:rsid w:val="00A63880"/>
    <w:rsid w:val="00AB5CF8"/>
    <w:rsid w:val="00B10C5F"/>
    <w:rsid w:val="00B17710"/>
    <w:rsid w:val="00B419B9"/>
    <w:rsid w:val="00B85491"/>
    <w:rsid w:val="00BD7780"/>
    <w:rsid w:val="00C44030"/>
    <w:rsid w:val="00C629FC"/>
    <w:rsid w:val="00C82FB2"/>
    <w:rsid w:val="00CE25A3"/>
    <w:rsid w:val="00D079E8"/>
    <w:rsid w:val="00D417A4"/>
    <w:rsid w:val="00E32EE4"/>
    <w:rsid w:val="00E434A3"/>
    <w:rsid w:val="00E84E4F"/>
    <w:rsid w:val="00EA581E"/>
    <w:rsid w:val="00EC75E8"/>
    <w:rsid w:val="00FA46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 w:type="paragraph" w:customStyle="1" w:styleId="Bezodstpw">
    <w:name w:val="Bez odstępów"/>
    <w:uiPriority w:val="99"/>
    <w:rsid w:val="003C0412"/>
    <w:rPr>
      <w:rFonts w:eastAsia="Times New Roman"/>
      <w:lang w:eastAsia="en-US"/>
    </w:rPr>
  </w:style>
  <w:style w:type="paragraph" w:customStyle="1" w:styleId="Akapitzlist">
    <w:name w:val="Akapit z listą"/>
    <w:basedOn w:val="Normal"/>
    <w:uiPriority w:val="99"/>
    <w:rsid w:val="000C1D32"/>
    <w:pPr>
      <w:spacing w:after="200" w:line="276" w:lineRule="auto"/>
      <w:ind w:left="720"/>
      <w:contextualSpacing/>
    </w:pPr>
    <w:rPr>
      <w:rFonts w:eastAsia="Times New Roman"/>
    </w:rPr>
  </w:style>
  <w:style w:type="paragraph" w:styleId="Footer">
    <w:name w:val="footer"/>
    <w:basedOn w:val="Normal"/>
    <w:link w:val="FooterChar1"/>
    <w:uiPriority w:val="99"/>
    <w:rsid w:val="000C1D32"/>
    <w:pPr>
      <w:tabs>
        <w:tab w:val="center" w:pos="4536"/>
        <w:tab w:val="right" w:pos="9072"/>
      </w:tabs>
      <w:spacing w:after="0" w:line="240" w:lineRule="auto"/>
    </w:pPr>
    <w:rPr>
      <w:sz w:val="24"/>
      <w:szCs w:val="20"/>
      <w:lang w:eastAsia="pl-PL"/>
    </w:rPr>
  </w:style>
  <w:style w:type="character" w:customStyle="1" w:styleId="FooterChar">
    <w:name w:val="Footer Char"/>
    <w:basedOn w:val="DefaultParagraphFont"/>
    <w:link w:val="Footer"/>
    <w:uiPriority w:val="99"/>
    <w:semiHidden/>
    <w:locked/>
    <w:rsid w:val="00CE25A3"/>
    <w:rPr>
      <w:rFonts w:cs="Times New Roman"/>
      <w:lang w:eastAsia="en-US"/>
    </w:rPr>
  </w:style>
  <w:style w:type="character" w:customStyle="1" w:styleId="FooterChar1">
    <w:name w:val="Footer Char1"/>
    <w:link w:val="Footer"/>
    <w:uiPriority w:val="99"/>
    <w:locked/>
    <w:rsid w:val="000C1D32"/>
    <w:rPr>
      <w:sz w:val="24"/>
      <w:lang w:val="pl-PL" w:eastAsia="pl-PL"/>
    </w:rPr>
  </w:style>
</w:styles>
</file>

<file path=word/webSettings.xml><?xml version="1.0" encoding="utf-8"?>
<w:webSettings xmlns:r="http://schemas.openxmlformats.org/officeDocument/2006/relationships" xmlns:w="http://schemas.openxmlformats.org/wordprocessingml/2006/main">
  <w:divs>
    <w:div w:id="1459832028">
      <w:marLeft w:val="0"/>
      <w:marRight w:val="0"/>
      <w:marTop w:val="0"/>
      <w:marBottom w:val="0"/>
      <w:divBdr>
        <w:top w:val="none" w:sz="0" w:space="0" w:color="auto"/>
        <w:left w:val="none" w:sz="0" w:space="0" w:color="auto"/>
        <w:bottom w:val="none" w:sz="0" w:space="0" w:color="auto"/>
        <w:right w:val="none" w:sz="0" w:space="0" w:color="auto"/>
      </w:divBdr>
    </w:div>
    <w:div w:id="14598320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2</Pages>
  <Words>813</Words>
  <Characters>4881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8</cp:revision>
  <cp:lastPrinted>2020-10-27T06:38:00Z</cp:lastPrinted>
  <dcterms:created xsi:type="dcterms:W3CDTF">2021-09-09T11:19:00Z</dcterms:created>
  <dcterms:modified xsi:type="dcterms:W3CDTF">2021-10-11T05:51:00Z</dcterms:modified>
</cp:coreProperties>
</file>